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C2FAE" w:rsidR="001855D1" w:rsidRDefault="001855D1" w14:paraId="3632DDDA" w14:textId="77777777">
      <w:pPr>
        <w:rPr>
          <w:b/>
          <w:bCs/>
          <w:sz w:val="48"/>
          <w:szCs w:val="48"/>
        </w:rPr>
      </w:pPr>
    </w:p>
    <w:p w:rsidRPr="003C2FAE" w:rsidR="001855D1" w:rsidRDefault="001855D1" w14:paraId="15BC670F" w14:textId="77777777">
      <w:pPr>
        <w:rPr>
          <w:b/>
          <w:bCs/>
          <w:sz w:val="48"/>
          <w:szCs w:val="48"/>
        </w:rPr>
      </w:pPr>
    </w:p>
    <w:p w:rsidR="006D14CB" w:rsidP="001855D1" w:rsidRDefault="00975E8B" w14:paraId="3D68D2DB" w14:textId="77777777">
      <w:pPr>
        <w:jc w:val="center"/>
        <w:rPr>
          <w:rFonts w:ascii="Aharoni" w:hAnsi="Aharoni" w:cs="Aharoni"/>
          <w:b/>
          <w:color w:val="215E99" w:themeColor="text2" w:themeTint="BF"/>
          <w:sz w:val="144"/>
          <w:szCs w:val="144"/>
        </w:rPr>
      </w:pPr>
      <w:r w:rsidRPr="006D14CB">
        <w:rPr>
          <w:rFonts w:hint="cs" w:ascii="Aharoni" w:hAnsi="Aharoni" w:cs="Aharoni"/>
          <w:b/>
          <w:color w:val="215E99" w:themeColor="text2" w:themeTint="BF"/>
          <w:sz w:val="144"/>
          <w:szCs w:val="144"/>
        </w:rPr>
        <w:t xml:space="preserve">KSS </w:t>
      </w:r>
    </w:p>
    <w:p w:rsidRPr="00AB1F24" w:rsidR="0053565C" w:rsidP="001855D1" w:rsidRDefault="006D14CB" w14:paraId="52ECE3FA" w14:textId="2A453E03">
      <w:pPr>
        <w:jc w:val="center"/>
        <w:rPr>
          <w:rFonts w:ascii="Aharoni" w:hAnsi="Aharoni" w:cs="Aharoni"/>
          <w:b/>
          <w:bCs/>
          <w:color w:val="BF4E14" w:themeColor="accent2" w:themeShade="BF"/>
          <w:sz w:val="180"/>
          <w:szCs w:val="180"/>
        </w:rPr>
      </w:pPr>
      <w:r w:rsidRPr="006D14CB">
        <w:rPr>
          <w:rFonts w:ascii="Aharoni" w:hAnsi="Aharoni" w:cs="Aharoni"/>
          <w:b/>
          <w:color w:val="215E99" w:themeColor="text2" w:themeTint="BF"/>
          <w:sz w:val="144"/>
          <w:szCs w:val="144"/>
        </w:rPr>
        <w:t>PUBLIC HEALTH</w:t>
      </w:r>
      <w:r w:rsidRPr="006D14CB" w:rsidR="0002210A">
        <w:rPr>
          <w:rFonts w:ascii="Aharoni" w:hAnsi="Aharoni" w:cs="Aharoni"/>
          <w:b/>
          <w:color w:val="215E99" w:themeColor="text2" w:themeTint="BF"/>
          <w:sz w:val="144"/>
          <w:szCs w:val="144"/>
        </w:rPr>
        <w:t xml:space="preserve"> </w:t>
      </w:r>
      <w:r w:rsidRPr="006D14CB" w:rsidR="0053565C">
        <w:rPr>
          <w:rFonts w:hint="cs" w:ascii="Aharoni" w:hAnsi="Aharoni" w:cs="Aharoni"/>
          <w:b/>
          <w:color w:val="215E99" w:themeColor="text2" w:themeTint="BF"/>
          <w:sz w:val="144"/>
          <w:szCs w:val="144"/>
        </w:rPr>
        <w:t>ARCP</w:t>
      </w:r>
      <w:r w:rsidRPr="006D14CB">
        <w:rPr>
          <w:rFonts w:ascii="Aharoni" w:hAnsi="Aharoni" w:cs="Aharoni"/>
          <w:b/>
          <w:color w:val="215E99" w:themeColor="text2" w:themeTint="BF"/>
          <w:sz w:val="144"/>
          <w:szCs w:val="144"/>
        </w:rPr>
        <w:t xml:space="preserve"> </w:t>
      </w:r>
      <w:r w:rsidRPr="006D14CB" w:rsidR="00975E8B">
        <w:rPr>
          <w:rFonts w:hint="cs" w:ascii="Aharoni" w:hAnsi="Aharoni" w:cs="Aharoni"/>
          <w:b/>
          <w:color w:val="215E99" w:themeColor="text2" w:themeTint="BF"/>
          <w:sz w:val="144"/>
          <w:szCs w:val="144"/>
        </w:rPr>
        <w:t>G</w:t>
      </w:r>
      <w:r w:rsidRPr="006D14CB" w:rsidR="001855D1">
        <w:rPr>
          <w:rFonts w:hint="cs" w:ascii="Aharoni" w:hAnsi="Aharoni" w:cs="Aharoni"/>
          <w:b/>
          <w:color w:val="215E99" w:themeColor="text2" w:themeTint="BF"/>
          <w:sz w:val="144"/>
          <w:szCs w:val="144"/>
        </w:rPr>
        <w:t>UIDE</w:t>
      </w:r>
      <w:r w:rsidR="000E6EC0">
        <w:rPr>
          <w:rFonts w:hint="cs" w:ascii="Aharoni" w:hAnsi="Aharoni" w:cs="Aharoni"/>
          <w:b/>
          <w:bCs/>
          <w:noProof/>
          <w:color w:val="BF4E14" w:themeColor="accent2" w:themeShade="BF"/>
          <w:sz w:val="180"/>
          <w:szCs w:val="180"/>
        </w:rPr>
        <w:drawing>
          <wp:inline distT="0" distB="0" distL="0" distR="0" wp14:anchorId="29D72248" wp14:editId="3D4AEBDD">
            <wp:extent cx="5578323" cy="1688738"/>
            <wp:effectExtent l="0" t="0" r="3810" b="6985"/>
            <wp:docPr id="399363798" name="Picture 2" descr="A blue map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63798" name="Picture 2" descr="A blue map with white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578323" cy="1688738"/>
                    </a:xfrm>
                    <a:prstGeom prst="rect">
                      <a:avLst/>
                    </a:prstGeom>
                  </pic:spPr>
                </pic:pic>
              </a:graphicData>
            </a:graphic>
          </wp:inline>
        </w:drawing>
      </w:r>
    </w:p>
    <w:sdt>
      <w:sdtPr>
        <w:id w:val="2066522912"/>
        <w:docPartObj>
          <w:docPartGallery w:val="Table of Contents"/>
          <w:docPartUnique/>
        </w:docPartObj>
        <w:rPr>
          <w:rFonts w:ascii="Aptos" w:hAnsi="Aptos" w:eastAsia="" w:cs="Arial" w:asciiTheme="minorAscii" w:hAnsiTheme="minorAscii" w:eastAsiaTheme="minorEastAsia" w:cstheme="minorBidi"/>
          <w:color w:val="auto"/>
          <w:kern w:val="2"/>
          <w:sz w:val="24"/>
          <w:szCs w:val="24"/>
          <w:lang w:eastAsia="en-US"/>
          <w14:ligatures w14:val="standardContextual"/>
        </w:rPr>
      </w:sdtPr>
      <w:sdtEndPr>
        <w:rPr>
          <w:rFonts w:ascii="Aptos" w:hAnsi="Aptos" w:eastAsia="" w:cs="Arial" w:asciiTheme="minorAscii" w:hAnsiTheme="minorAscii" w:eastAsiaTheme="minorEastAsia" w:cstheme="minorBidi"/>
          <w:b w:val="1"/>
          <w:bCs w:val="1"/>
          <w:color w:val="auto"/>
          <w:sz w:val="24"/>
          <w:szCs w:val="24"/>
          <w:lang w:eastAsia="en-US"/>
        </w:rPr>
      </w:sdtEndPr>
      <w:sdtContent>
        <w:p w:rsidRPr="003C2FAE" w:rsidR="001855D1" w:rsidP="001855D1" w:rsidRDefault="001855D1" w14:paraId="2E6CDE2C" w14:textId="219418CD">
          <w:pPr>
            <w:pStyle w:val="TOCHeading"/>
            <w:rPr>
              <w:b/>
              <w:bCs/>
              <w:color w:val="auto"/>
            </w:rPr>
          </w:pPr>
          <w:r w:rsidRPr="003C2FAE">
            <w:rPr>
              <w:b/>
              <w:bCs/>
              <w:color w:val="auto"/>
            </w:rPr>
            <w:t>Contents</w:t>
          </w:r>
        </w:p>
        <w:p w:rsidRPr="00AB1F24" w:rsidR="00AB1F24" w:rsidRDefault="001855D1" w14:paraId="489CC382" w14:textId="3B321FF5">
          <w:pPr>
            <w:pStyle w:val="TOC1"/>
            <w:tabs>
              <w:tab w:val="right" w:leader="dot" w:pos="10456"/>
            </w:tabs>
            <w:rPr>
              <w:rFonts w:eastAsiaTheme="minorEastAsia"/>
              <w:noProof/>
              <w:lang w:eastAsia="en-GB"/>
            </w:rPr>
          </w:pPr>
          <w:r w:rsidRPr="00AB1F24">
            <w:fldChar w:fldCharType="begin"/>
          </w:r>
          <w:r w:rsidRPr="00AB1F24">
            <w:instrText xml:space="preserve"> TOC \o "1-3" \h \z \u </w:instrText>
          </w:r>
          <w:r w:rsidRPr="00AB1F24">
            <w:fldChar w:fldCharType="separate"/>
          </w:r>
          <w:hyperlink w:history="1" w:anchor="_Toc191469409">
            <w:r w:rsidRPr="00AB1F24" w:rsidR="00AB1F24">
              <w:rPr>
                <w:rStyle w:val="Hyperlink"/>
                <w:noProof/>
                <w:color w:val="auto"/>
              </w:rPr>
              <w:t>ARCP: What is its Purpose?</w:t>
            </w:r>
            <w:r w:rsidRPr="00AB1F24" w:rsidR="00AB1F24">
              <w:rPr>
                <w:noProof/>
                <w:webHidden/>
              </w:rPr>
              <w:tab/>
            </w:r>
            <w:r w:rsidRPr="00AB1F24" w:rsidR="00AB1F24">
              <w:rPr>
                <w:noProof/>
                <w:webHidden/>
              </w:rPr>
              <w:fldChar w:fldCharType="begin"/>
            </w:r>
            <w:r w:rsidRPr="00AB1F24" w:rsidR="00AB1F24">
              <w:rPr>
                <w:noProof/>
                <w:webHidden/>
              </w:rPr>
              <w:instrText xml:space="preserve"> PAGEREF _Toc191469409 \h </w:instrText>
            </w:r>
            <w:r w:rsidRPr="00AB1F24" w:rsidR="00AB1F24">
              <w:rPr>
                <w:noProof/>
                <w:webHidden/>
              </w:rPr>
            </w:r>
            <w:r w:rsidRPr="00AB1F24" w:rsidR="00AB1F24">
              <w:rPr>
                <w:noProof/>
                <w:webHidden/>
              </w:rPr>
              <w:fldChar w:fldCharType="separate"/>
            </w:r>
            <w:r w:rsidRPr="00AB1F24" w:rsidR="00AB1F24">
              <w:rPr>
                <w:noProof/>
                <w:webHidden/>
              </w:rPr>
              <w:t>2</w:t>
            </w:r>
            <w:r w:rsidRPr="00AB1F24" w:rsidR="00AB1F24">
              <w:rPr>
                <w:noProof/>
                <w:webHidden/>
              </w:rPr>
              <w:fldChar w:fldCharType="end"/>
            </w:r>
          </w:hyperlink>
        </w:p>
        <w:p w:rsidRPr="00AB1F24" w:rsidR="00AB1F24" w:rsidRDefault="00AB1F24" w14:paraId="410529AB" w14:textId="05F41033">
          <w:pPr>
            <w:pStyle w:val="TOC1"/>
            <w:tabs>
              <w:tab w:val="right" w:leader="dot" w:pos="10456"/>
            </w:tabs>
            <w:rPr>
              <w:rFonts w:eastAsiaTheme="minorEastAsia"/>
              <w:noProof/>
              <w:lang w:eastAsia="en-GB"/>
            </w:rPr>
          </w:pPr>
          <w:hyperlink w:history="1" w:anchor="_Toc191469410">
            <w:r w:rsidRPr="00AB1F24">
              <w:rPr>
                <w:rStyle w:val="Hyperlink"/>
                <w:noProof/>
                <w:color w:val="auto"/>
              </w:rPr>
              <w:t>Pre-ARCP</w:t>
            </w:r>
            <w:r w:rsidRPr="00AB1F24">
              <w:rPr>
                <w:noProof/>
                <w:webHidden/>
              </w:rPr>
              <w:tab/>
            </w:r>
            <w:r w:rsidRPr="00AB1F24">
              <w:rPr>
                <w:noProof/>
                <w:webHidden/>
              </w:rPr>
              <w:fldChar w:fldCharType="begin"/>
            </w:r>
            <w:r w:rsidRPr="00AB1F24">
              <w:rPr>
                <w:noProof/>
                <w:webHidden/>
              </w:rPr>
              <w:instrText xml:space="preserve"> PAGEREF _Toc191469410 \h </w:instrText>
            </w:r>
            <w:r w:rsidRPr="00AB1F24">
              <w:rPr>
                <w:noProof/>
                <w:webHidden/>
              </w:rPr>
            </w:r>
            <w:r w:rsidRPr="00AB1F24">
              <w:rPr>
                <w:noProof/>
                <w:webHidden/>
              </w:rPr>
              <w:fldChar w:fldCharType="separate"/>
            </w:r>
            <w:r w:rsidRPr="00AB1F24">
              <w:rPr>
                <w:noProof/>
                <w:webHidden/>
              </w:rPr>
              <w:t>3</w:t>
            </w:r>
            <w:r w:rsidRPr="00AB1F24">
              <w:rPr>
                <w:noProof/>
                <w:webHidden/>
              </w:rPr>
              <w:fldChar w:fldCharType="end"/>
            </w:r>
          </w:hyperlink>
        </w:p>
        <w:p w:rsidRPr="00AB1F24" w:rsidR="00AB1F24" w:rsidRDefault="00AB1F24" w14:paraId="7E1C5DFC" w14:textId="1C3D5AF9">
          <w:pPr>
            <w:pStyle w:val="TOC1"/>
            <w:tabs>
              <w:tab w:val="right" w:leader="dot" w:pos="10456"/>
            </w:tabs>
            <w:rPr>
              <w:rFonts w:eastAsiaTheme="minorEastAsia"/>
              <w:noProof/>
              <w:lang w:eastAsia="en-GB"/>
            </w:rPr>
          </w:pPr>
          <w:hyperlink w:history="1" w:anchor="_Toc191469411">
            <w:r w:rsidRPr="00AB1F24">
              <w:rPr>
                <w:rStyle w:val="Hyperlink"/>
                <w:noProof/>
                <w:color w:val="auto"/>
              </w:rPr>
              <w:t>During ARCP</w:t>
            </w:r>
            <w:r w:rsidRPr="00AB1F24">
              <w:rPr>
                <w:noProof/>
                <w:webHidden/>
              </w:rPr>
              <w:tab/>
            </w:r>
            <w:r w:rsidRPr="00AB1F24">
              <w:rPr>
                <w:noProof/>
                <w:webHidden/>
              </w:rPr>
              <w:fldChar w:fldCharType="begin"/>
            </w:r>
            <w:r w:rsidRPr="00AB1F24">
              <w:rPr>
                <w:noProof/>
                <w:webHidden/>
              </w:rPr>
              <w:instrText xml:space="preserve"> PAGEREF _Toc191469411 \h </w:instrText>
            </w:r>
            <w:r w:rsidRPr="00AB1F24">
              <w:rPr>
                <w:noProof/>
                <w:webHidden/>
              </w:rPr>
            </w:r>
            <w:r w:rsidRPr="00AB1F24">
              <w:rPr>
                <w:noProof/>
                <w:webHidden/>
              </w:rPr>
              <w:fldChar w:fldCharType="separate"/>
            </w:r>
            <w:r w:rsidRPr="00AB1F24">
              <w:rPr>
                <w:noProof/>
                <w:webHidden/>
              </w:rPr>
              <w:t>7</w:t>
            </w:r>
            <w:r w:rsidRPr="00AB1F24">
              <w:rPr>
                <w:noProof/>
                <w:webHidden/>
              </w:rPr>
              <w:fldChar w:fldCharType="end"/>
            </w:r>
          </w:hyperlink>
        </w:p>
        <w:p w:rsidRPr="00AB1F24" w:rsidR="00AB1F24" w:rsidRDefault="00AB1F24" w14:paraId="214E76B9" w14:textId="1379889C">
          <w:pPr>
            <w:pStyle w:val="TOC1"/>
            <w:tabs>
              <w:tab w:val="right" w:leader="dot" w:pos="10456"/>
            </w:tabs>
            <w:rPr>
              <w:rFonts w:eastAsiaTheme="minorEastAsia"/>
              <w:noProof/>
              <w:lang w:eastAsia="en-GB"/>
            </w:rPr>
          </w:pPr>
          <w:hyperlink w:history="1" w:anchor="_Toc191469412">
            <w:r w:rsidRPr="00AB1F24">
              <w:rPr>
                <w:rStyle w:val="Hyperlink"/>
                <w:noProof/>
                <w:color w:val="auto"/>
              </w:rPr>
              <w:t>Post-ARCP checklist</w:t>
            </w:r>
            <w:r w:rsidRPr="00AB1F24">
              <w:rPr>
                <w:noProof/>
                <w:webHidden/>
              </w:rPr>
              <w:tab/>
            </w:r>
            <w:r w:rsidRPr="00AB1F24">
              <w:rPr>
                <w:noProof/>
                <w:webHidden/>
              </w:rPr>
              <w:fldChar w:fldCharType="begin"/>
            </w:r>
            <w:r w:rsidRPr="00AB1F24">
              <w:rPr>
                <w:noProof/>
                <w:webHidden/>
              </w:rPr>
              <w:instrText xml:space="preserve"> PAGEREF _Toc191469412 \h </w:instrText>
            </w:r>
            <w:r w:rsidRPr="00AB1F24">
              <w:rPr>
                <w:noProof/>
                <w:webHidden/>
              </w:rPr>
            </w:r>
            <w:r w:rsidRPr="00AB1F24">
              <w:rPr>
                <w:noProof/>
                <w:webHidden/>
              </w:rPr>
              <w:fldChar w:fldCharType="separate"/>
            </w:r>
            <w:r w:rsidRPr="00AB1F24">
              <w:rPr>
                <w:noProof/>
                <w:webHidden/>
              </w:rPr>
              <w:t>8</w:t>
            </w:r>
            <w:r w:rsidRPr="00AB1F24">
              <w:rPr>
                <w:noProof/>
                <w:webHidden/>
              </w:rPr>
              <w:fldChar w:fldCharType="end"/>
            </w:r>
          </w:hyperlink>
        </w:p>
        <w:p w:rsidRPr="00AB1F24" w:rsidR="00AB1F24" w:rsidRDefault="00AB1F24" w14:paraId="5A2D5984" w14:textId="3502A056">
          <w:pPr>
            <w:pStyle w:val="TOC1"/>
            <w:tabs>
              <w:tab w:val="right" w:leader="dot" w:pos="10456"/>
            </w:tabs>
            <w:rPr>
              <w:rFonts w:eastAsiaTheme="minorEastAsia"/>
              <w:noProof/>
              <w:lang w:eastAsia="en-GB"/>
            </w:rPr>
          </w:pPr>
          <w:hyperlink w:history="1" w:anchor="_Toc191469413">
            <w:r w:rsidRPr="00AB1F24">
              <w:rPr>
                <w:rStyle w:val="Hyperlink"/>
                <w:noProof/>
                <w:color w:val="auto"/>
              </w:rPr>
              <w:t>ARCP Outcomes</w:t>
            </w:r>
            <w:r w:rsidRPr="00AB1F24">
              <w:rPr>
                <w:noProof/>
                <w:webHidden/>
              </w:rPr>
              <w:tab/>
            </w:r>
            <w:r w:rsidRPr="00AB1F24">
              <w:rPr>
                <w:noProof/>
                <w:webHidden/>
              </w:rPr>
              <w:fldChar w:fldCharType="begin"/>
            </w:r>
            <w:r w:rsidRPr="00AB1F24">
              <w:rPr>
                <w:noProof/>
                <w:webHidden/>
              </w:rPr>
              <w:instrText xml:space="preserve"> PAGEREF _Toc191469413 \h </w:instrText>
            </w:r>
            <w:r w:rsidRPr="00AB1F24">
              <w:rPr>
                <w:noProof/>
                <w:webHidden/>
              </w:rPr>
            </w:r>
            <w:r w:rsidRPr="00AB1F24">
              <w:rPr>
                <w:noProof/>
                <w:webHidden/>
              </w:rPr>
              <w:fldChar w:fldCharType="separate"/>
            </w:r>
            <w:r w:rsidRPr="00AB1F24">
              <w:rPr>
                <w:noProof/>
                <w:webHidden/>
              </w:rPr>
              <w:t>9</w:t>
            </w:r>
            <w:r w:rsidRPr="00AB1F24">
              <w:rPr>
                <w:noProof/>
                <w:webHidden/>
              </w:rPr>
              <w:fldChar w:fldCharType="end"/>
            </w:r>
          </w:hyperlink>
        </w:p>
        <w:p w:rsidR="00E5482E" w:rsidP="00E5482E" w:rsidRDefault="001855D1" w14:paraId="230B9603" w14:textId="77777777">
          <w:pPr>
            <w:pStyle w:val="Footer"/>
            <w:jc w:val="right"/>
            <w:rPr>
              <w:sz w:val="16"/>
              <w:szCs w:val="16"/>
            </w:rPr>
          </w:pPr>
          <w:r w:rsidRPr="00AB1F24">
            <w:fldChar w:fldCharType="end"/>
          </w:r>
          <w:r w:rsidRPr="00E5482E" w:rsidR="00E5482E">
            <w:rPr>
              <w:sz w:val="16"/>
              <w:szCs w:val="16"/>
            </w:rPr>
            <w:t xml:space="preserve"> </w:t>
          </w:r>
        </w:p>
        <w:p w:rsidR="00E5482E" w:rsidP="00E5482E" w:rsidRDefault="00E5482E" w14:paraId="634F27B3" w14:textId="77777777">
          <w:pPr>
            <w:pStyle w:val="Footer"/>
            <w:jc w:val="right"/>
            <w:rPr>
              <w:sz w:val="16"/>
              <w:szCs w:val="16"/>
            </w:rPr>
          </w:pPr>
        </w:p>
        <w:p w:rsidR="00E5482E" w:rsidP="00E5482E" w:rsidRDefault="00E5482E" w14:paraId="6373F33E" w14:textId="77777777">
          <w:pPr>
            <w:pStyle w:val="Footer"/>
            <w:jc w:val="right"/>
            <w:rPr>
              <w:sz w:val="16"/>
              <w:szCs w:val="16"/>
            </w:rPr>
          </w:pPr>
        </w:p>
        <w:p w:rsidR="00E5482E" w:rsidP="00E5482E" w:rsidRDefault="00E5482E" w14:paraId="3B670402" w14:textId="77777777">
          <w:pPr>
            <w:pStyle w:val="Footer"/>
            <w:jc w:val="right"/>
            <w:rPr>
              <w:sz w:val="16"/>
              <w:szCs w:val="16"/>
            </w:rPr>
          </w:pPr>
        </w:p>
        <w:p w:rsidR="00E5482E" w:rsidP="00E5482E" w:rsidRDefault="00E5482E" w14:paraId="0CB4A8C5" w14:textId="77777777">
          <w:pPr>
            <w:pStyle w:val="Footer"/>
            <w:jc w:val="right"/>
            <w:rPr>
              <w:sz w:val="16"/>
              <w:szCs w:val="16"/>
            </w:rPr>
          </w:pPr>
        </w:p>
        <w:p w:rsidR="00E5482E" w:rsidP="00E5482E" w:rsidRDefault="00E5482E" w14:paraId="710885AA" w14:textId="77777777">
          <w:pPr>
            <w:pStyle w:val="Footer"/>
            <w:jc w:val="right"/>
            <w:rPr>
              <w:sz w:val="16"/>
              <w:szCs w:val="16"/>
            </w:rPr>
          </w:pPr>
        </w:p>
        <w:p w:rsidR="00E5482E" w:rsidP="00E5482E" w:rsidRDefault="00E5482E" w14:paraId="704B7068" w14:textId="77777777">
          <w:pPr>
            <w:pStyle w:val="Footer"/>
            <w:jc w:val="right"/>
            <w:rPr>
              <w:sz w:val="16"/>
              <w:szCs w:val="16"/>
            </w:rPr>
          </w:pPr>
        </w:p>
        <w:p w:rsidRPr="00E04416" w:rsidR="00E5482E" w:rsidP="00E5482E" w:rsidRDefault="00E5482E" w14:paraId="429A5341" w14:textId="6EFCB8D3">
          <w:pPr>
            <w:pStyle w:val="Footer"/>
            <w:jc w:val="right"/>
            <w:rPr>
              <w:sz w:val="16"/>
              <w:szCs w:val="16"/>
            </w:rPr>
          </w:pPr>
          <w:r w:rsidRPr="00E04416">
            <w:rPr>
              <w:sz w:val="16"/>
              <w:szCs w:val="16"/>
            </w:rPr>
            <w:t>Created March 2025 by Claire Elwick and Amy Hooper</w:t>
          </w:r>
        </w:p>
        <w:p w:rsidRPr="00E04416" w:rsidR="00E5482E" w:rsidP="00E5482E" w:rsidRDefault="00E5482E" w14:paraId="3578B204" w14:textId="77777777">
          <w:pPr>
            <w:pStyle w:val="Footer"/>
            <w:jc w:val="right"/>
            <w:rPr>
              <w:sz w:val="16"/>
              <w:szCs w:val="16"/>
            </w:rPr>
          </w:pPr>
          <w:r w:rsidRPr="00E04416">
            <w:rPr>
              <w:sz w:val="16"/>
              <w:szCs w:val="16"/>
            </w:rPr>
            <w:t>To be reviewed March 2027</w:t>
          </w:r>
        </w:p>
        <w:p w:rsidRPr="003C2FAE" w:rsidR="001855D1" w:rsidRDefault="00000000" w14:paraId="432966B2" w14:textId="72520F47"/>
      </w:sdtContent>
    </w:sdt>
    <w:p w:rsidR="00B54B48" w:rsidP="008800D7" w:rsidRDefault="00B54B48" w14:paraId="50158BFE" w14:textId="4B904C3E">
      <w:pPr>
        <w:pStyle w:val="Heading1"/>
        <w:rPr>
          <w:rStyle w:val="Strong"/>
          <w:color w:val="BF4E14" w:themeColor="accent2" w:themeShade="BF"/>
        </w:rPr>
      </w:pPr>
      <w:bookmarkStart w:name="_Toc191469409" w:id="0"/>
      <w:r w:rsidRPr="003C2FAE">
        <w:rPr>
          <w:rStyle w:val="Strong"/>
          <w:color w:val="BF4E14" w:themeColor="accent2" w:themeShade="BF"/>
        </w:rPr>
        <w:t>ARCP</w:t>
      </w:r>
      <w:r w:rsidRPr="003C2FAE" w:rsidR="00305A84">
        <w:rPr>
          <w:rStyle w:val="Strong"/>
          <w:color w:val="BF4E14" w:themeColor="accent2" w:themeShade="BF"/>
        </w:rPr>
        <w:t xml:space="preserve">: What is </w:t>
      </w:r>
      <w:r w:rsidRPr="003C2FAE" w:rsidR="00FD4156">
        <w:rPr>
          <w:rStyle w:val="Strong"/>
          <w:color w:val="BF4E14" w:themeColor="accent2" w:themeShade="BF"/>
        </w:rPr>
        <w:t>its</w:t>
      </w:r>
      <w:r w:rsidRPr="003C2FAE" w:rsidR="00305A84">
        <w:rPr>
          <w:rStyle w:val="Strong"/>
          <w:color w:val="BF4E14" w:themeColor="accent2" w:themeShade="BF"/>
        </w:rPr>
        <w:t xml:space="preserve"> Purpose?</w:t>
      </w:r>
      <w:bookmarkEnd w:id="0"/>
    </w:p>
    <w:p w:rsidRPr="00516A52" w:rsidR="00516A52" w:rsidP="00516A52" w:rsidRDefault="00516A52" w14:paraId="6A01FDB7" w14:textId="1A507796">
      <w:r>
        <w:t>ARCP: Annual Review of competency Progression</w:t>
      </w:r>
    </w:p>
    <w:p w:rsidRPr="003C2FAE" w:rsidR="00305A84" w:rsidRDefault="00305A84" w14:paraId="0F77E337" w14:textId="70692980">
      <w:pPr>
        <w:rPr>
          <w:sz w:val="20"/>
          <w:szCs w:val="20"/>
        </w:rPr>
      </w:pPr>
      <w:r w:rsidRPr="003C2FAE">
        <w:rPr>
          <w:sz w:val="20"/>
          <w:szCs w:val="20"/>
        </w:rPr>
        <w:t xml:space="preserve">The ARCP provides a formal process that reviews the evidence presented by the </w:t>
      </w:r>
      <w:r w:rsidRPr="003C2FAE" w:rsidR="0008347A">
        <w:rPr>
          <w:sz w:val="20"/>
          <w:szCs w:val="20"/>
        </w:rPr>
        <w:t>Specialty Registrars</w:t>
      </w:r>
      <w:r w:rsidRPr="003C2FAE">
        <w:rPr>
          <w:sz w:val="20"/>
          <w:szCs w:val="20"/>
        </w:rPr>
        <w:t xml:space="preserve"> in training and their educational supervisor relating to their progress against the objectives defined in the curriculum. It enables the </w:t>
      </w:r>
      <w:r w:rsidRPr="003C2FAE" w:rsidR="0008347A">
        <w:rPr>
          <w:sz w:val="20"/>
          <w:szCs w:val="20"/>
        </w:rPr>
        <w:t>Specialty Registrars</w:t>
      </w:r>
      <w:r w:rsidRPr="003C2FAE">
        <w:rPr>
          <w:sz w:val="20"/>
          <w:szCs w:val="20"/>
        </w:rPr>
        <w:t xml:space="preserve"> in training, the Postgraduate Dean and employers to document that the capabilities required are being gained at an appropriate rate and through appropriate experience.</w:t>
      </w:r>
    </w:p>
    <w:p w:rsidRPr="003C2FAE" w:rsidR="009717F5" w:rsidRDefault="00305A84" w14:paraId="365C834E" w14:textId="3ED82719">
      <w:pPr>
        <w:rPr>
          <w:sz w:val="20"/>
          <w:szCs w:val="20"/>
        </w:rPr>
      </w:pPr>
      <w:r w:rsidRPr="293EDD45">
        <w:rPr>
          <w:sz w:val="20"/>
          <w:szCs w:val="20"/>
        </w:rPr>
        <w:t xml:space="preserve">See the </w:t>
      </w:r>
      <w:r w:rsidRPr="293EDD45" w:rsidR="002F270C">
        <w:rPr>
          <w:sz w:val="20"/>
          <w:szCs w:val="20"/>
        </w:rPr>
        <w:t>Gold Guide 10</w:t>
      </w:r>
      <w:r w:rsidRPr="293EDD45" w:rsidR="002F270C">
        <w:rPr>
          <w:sz w:val="20"/>
          <w:szCs w:val="20"/>
          <w:vertAlign w:val="superscript"/>
        </w:rPr>
        <w:t>th</w:t>
      </w:r>
      <w:r w:rsidRPr="293EDD45" w:rsidR="002F270C">
        <w:rPr>
          <w:sz w:val="20"/>
          <w:szCs w:val="20"/>
        </w:rPr>
        <w:t xml:space="preserve"> Edition from August 2024 </w:t>
      </w:r>
      <w:hyperlink r:id="rId12">
        <w:r w:rsidRPr="293EDD45" w:rsidR="002F270C">
          <w:rPr>
            <w:rStyle w:val="Hyperlink"/>
            <w:sz w:val="20"/>
            <w:szCs w:val="20"/>
          </w:rPr>
          <w:t>HERE</w:t>
        </w:r>
      </w:hyperlink>
      <w:r w:rsidRPr="293EDD45" w:rsidR="002F270C">
        <w:rPr>
          <w:sz w:val="20"/>
          <w:szCs w:val="20"/>
        </w:rPr>
        <w:t xml:space="preserve"> </w:t>
      </w:r>
      <w:r w:rsidRPr="293EDD45" w:rsidR="009717F5">
        <w:rPr>
          <w:sz w:val="20"/>
          <w:szCs w:val="20"/>
        </w:rPr>
        <w:t>Pg 63 – ARCP for further information and details</w:t>
      </w:r>
    </w:p>
    <w:p w:rsidRPr="003C2FAE" w:rsidR="00472996" w:rsidP="00472996" w:rsidRDefault="00472996" w14:paraId="1B65006B" w14:textId="3D2367CB">
      <w:pPr>
        <w:rPr>
          <w:sz w:val="20"/>
          <w:szCs w:val="20"/>
        </w:rPr>
      </w:pPr>
      <w:r w:rsidRPr="293EDD45">
        <w:rPr>
          <w:sz w:val="20"/>
          <w:szCs w:val="20"/>
        </w:rPr>
        <w:t>Most ARCP’s are held between the 1</w:t>
      </w:r>
      <w:r w:rsidRPr="293EDD45">
        <w:rPr>
          <w:sz w:val="20"/>
          <w:szCs w:val="20"/>
          <w:vertAlign w:val="superscript"/>
        </w:rPr>
        <w:t>st</w:t>
      </w:r>
      <w:r w:rsidRPr="293EDD45">
        <w:rPr>
          <w:sz w:val="20"/>
          <w:szCs w:val="20"/>
        </w:rPr>
        <w:t xml:space="preserve"> week of June and the first week of July, unless you are out of sync or expecting a pre-maternity ARCP.</w:t>
      </w:r>
    </w:p>
    <w:p w:rsidRPr="003C2FAE" w:rsidR="00BF6B40" w:rsidRDefault="00CB70B2" w14:paraId="39D3649D" w14:textId="64F9334E">
      <w:pPr>
        <w:rPr>
          <w:sz w:val="20"/>
          <w:szCs w:val="20"/>
        </w:rPr>
      </w:pPr>
      <w:r w:rsidRPr="003C2FAE">
        <w:rPr>
          <w:sz w:val="20"/>
          <w:szCs w:val="20"/>
        </w:rPr>
        <w:t>StR</w:t>
      </w:r>
      <w:r w:rsidRPr="003C2FAE" w:rsidR="00A321DF">
        <w:rPr>
          <w:sz w:val="20"/>
          <w:szCs w:val="20"/>
        </w:rPr>
        <w:t xml:space="preserve"> should receive an ARCP invite a minimum of 8 weeks be</w:t>
      </w:r>
      <w:r w:rsidRPr="003C2FAE" w:rsidR="008B55A5">
        <w:rPr>
          <w:sz w:val="20"/>
          <w:szCs w:val="20"/>
        </w:rPr>
        <w:t>fore the ARCP Date.</w:t>
      </w:r>
      <w:r w:rsidRPr="003C2FAE" w:rsidR="006C66A6">
        <w:rPr>
          <w:sz w:val="20"/>
          <w:szCs w:val="20"/>
        </w:rPr>
        <w:t xml:space="preserve">  The school will aim to </w:t>
      </w:r>
      <w:r w:rsidRPr="003C2FAE" w:rsidR="001855D1">
        <w:rPr>
          <w:sz w:val="20"/>
          <w:szCs w:val="20"/>
        </w:rPr>
        <w:t>send</w:t>
      </w:r>
      <w:r w:rsidRPr="003C2FAE" w:rsidR="006C66A6">
        <w:rPr>
          <w:sz w:val="20"/>
          <w:szCs w:val="20"/>
        </w:rPr>
        <w:t xml:space="preserve"> this invite out 10-12 weeks before the ARCP allowing adequate time to prepare</w:t>
      </w:r>
      <w:r w:rsidRPr="003C2FAE" w:rsidR="006F2BF0">
        <w:rPr>
          <w:sz w:val="20"/>
          <w:szCs w:val="20"/>
        </w:rPr>
        <w:t xml:space="preserve"> documentation.</w:t>
      </w:r>
      <w:r w:rsidRPr="003C2FAE" w:rsidR="008B55A5">
        <w:rPr>
          <w:sz w:val="20"/>
          <w:szCs w:val="20"/>
        </w:rPr>
        <w:t xml:space="preserve">  All documentation is usually required </w:t>
      </w:r>
      <w:r w:rsidRPr="003C2FAE" w:rsidR="00D85219">
        <w:rPr>
          <w:sz w:val="20"/>
          <w:szCs w:val="20"/>
        </w:rPr>
        <w:t xml:space="preserve">to be submitted </w:t>
      </w:r>
      <w:r w:rsidRPr="003C2FAE" w:rsidR="008B55A5">
        <w:rPr>
          <w:sz w:val="20"/>
          <w:szCs w:val="20"/>
        </w:rPr>
        <w:t>2 weeks before the</w:t>
      </w:r>
      <w:r w:rsidRPr="003C2FAE" w:rsidR="00D85219">
        <w:rPr>
          <w:sz w:val="20"/>
          <w:szCs w:val="20"/>
        </w:rPr>
        <w:t xml:space="preserve"> </w:t>
      </w:r>
      <w:r w:rsidRPr="003C2FAE" w:rsidR="008B55A5">
        <w:rPr>
          <w:sz w:val="20"/>
          <w:szCs w:val="20"/>
        </w:rPr>
        <w:t>ARCP date</w:t>
      </w:r>
      <w:r w:rsidRPr="003C2FAE" w:rsidR="00D85219">
        <w:rPr>
          <w:sz w:val="20"/>
          <w:szCs w:val="20"/>
        </w:rPr>
        <w:t xml:space="preserve">.  This should give a minimum of 6 weeks to prepare </w:t>
      </w:r>
      <w:r w:rsidRPr="003C2FAE" w:rsidR="00903920">
        <w:rPr>
          <w:sz w:val="20"/>
          <w:szCs w:val="20"/>
        </w:rPr>
        <w:t>for ARCP.</w:t>
      </w:r>
      <w:r w:rsidRPr="003C2FAE" w:rsidR="00FD4156">
        <w:rPr>
          <w:sz w:val="20"/>
          <w:szCs w:val="20"/>
        </w:rPr>
        <w:t xml:space="preserve">  </w:t>
      </w:r>
      <w:r w:rsidRPr="003C2FAE" w:rsidR="0000759C">
        <w:rPr>
          <w:sz w:val="20"/>
          <w:szCs w:val="20"/>
        </w:rPr>
        <w:t>StRs</w:t>
      </w:r>
      <w:r w:rsidRPr="003C2FAE" w:rsidR="00FD4156">
        <w:rPr>
          <w:sz w:val="20"/>
          <w:szCs w:val="20"/>
        </w:rPr>
        <w:t xml:space="preserve"> are not expected to attend </w:t>
      </w:r>
      <w:r w:rsidRPr="003C2FAE" w:rsidR="004F5245">
        <w:rPr>
          <w:sz w:val="20"/>
          <w:szCs w:val="20"/>
        </w:rPr>
        <w:t xml:space="preserve">ARCP Panel, </w:t>
      </w:r>
      <w:r w:rsidRPr="003C2FAE" w:rsidR="0000759C">
        <w:rPr>
          <w:sz w:val="20"/>
          <w:szCs w:val="20"/>
        </w:rPr>
        <w:t xml:space="preserve">they </w:t>
      </w:r>
      <w:r w:rsidRPr="003C2FAE" w:rsidR="004F5245">
        <w:rPr>
          <w:sz w:val="20"/>
          <w:szCs w:val="20"/>
        </w:rPr>
        <w:t>may receive a calendar invite for date information only.</w:t>
      </w:r>
    </w:p>
    <w:p w:rsidRPr="003C2FAE" w:rsidR="00903920" w:rsidRDefault="001855D1" w14:paraId="61C36823" w14:textId="686EECC8">
      <w:pPr>
        <w:rPr>
          <w:sz w:val="20"/>
          <w:szCs w:val="20"/>
        </w:rPr>
      </w:pPr>
      <w:r w:rsidRPr="003C2FAE">
        <w:rPr>
          <w:sz w:val="20"/>
          <w:szCs w:val="20"/>
        </w:rPr>
        <w:t xml:space="preserve">The </w:t>
      </w:r>
      <w:r w:rsidRPr="003C2FAE" w:rsidR="00FD4156">
        <w:rPr>
          <w:sz w:val="20"/>
          <w:szCs w:val="20"/>
        </w:rPr>
        <w:t>ARCP</w:t>
      </w:r>
      <w:r w:rsidRPr="003C2FAE" w:rsidR="006A0745">
        <w:rPr>
          <w:sz w:val="20"/>
          <w:szCs w:val="20"/>
        </w:rPr>
        <w:t xml:space="preserve"> email</w:t>
      </w:r>
      <w:r w:rsidRPr="003C2FAE" w:rsidR="00FD4156">
        <w:rPr>
          <w:sz w:val="20"/>
          <w:szCs w:val="20"/>
        </w:rPr>
        <w:t xml:space="preserve"> invite should state the following information:</w:t>
      </w:r>
    </w:p>
    <w:p w:rsidRPr="003C2FAE" w:rsidR="00FD4156" w:rsidP="004879DE" w:rsidRDefault="00FD4156" w14:paraId="73103972" w14:textId="6FC9E610">
      <w:pPr>
        <w:pStyle w:val="ListParagraph"/>
        <w:numPr>
          <w:ilvl w:val="0"/>
          <w:numId w:val="2"/>
        </w:numPr>
        <w:rPr>
          <w:sz w:val="20"/>
          <w:szCs w:val="20"/>
        </w:rPr>
      </w:pPr>
      <w:r w:rsidRPr="003C2FAE">
        <w:rPr>
          <w:sz w:val="20"/>
          <w:szCs w:val="20"/>
        </w:rPr>
        <w:t xml:space="preserve">Date of ARCP </w:t>
      </w:r>
    </w:p>
    <w:p w:rsidRPr="003C2FAE" w:rsidR="006A0745" w:rsidP="004879DE" w:rsidRDefault="007E7F05" w14:paraId="369732C7" w14:textId="0315000C">
      <w:pPr>
        <w:pStyle w:val="ListParagraph"/>
        <w:numPr>
          <w:ilvl w:val="0"/>
          <w:numId w:val="2"/>
        </w:numPr>
        <w:rPr>
          <w:sz w:val="20"/>
          <w:szCs w:val="20"/>
        </w:rPr>
      </w:pPr>
      <w:r w:rsidRPr="003C2FAE">
        <w:rPr>
          <w:sz w:val="20"/>
          <w:szCs w:val="20"/>
        </w:rPr>
        <w:t>List of documentation required</w:t>
      </w:r>
    </w:p>
    <w:p w:rsidRPr="003C2FAE" w:rsidR="007E7F05" w:rsidP="004879DE" w:rsidRDefault="00923DDB" w14:paraId="02B9A711" w14:textId="0EC5E30B">
      <w:pPr>
        <w:pStyle w:val="ListParagraph"/>
        <w:numPr>
          <w:ilvl w:val="0"/>
          <w:numId w:val="2"/>
        </w:numPr>
        <w:rPr>
          <w:sz w:val="20"/>
          <w:szCs w:val="20"/>
        </w:rPr>
      </w:pPr>
      <w:r w:rsidRPr="003C2FAE">
        <w:rPr>
          <w:sz w:val="20"/>
          <w:szCs w:val="20"/>
        </w:rPr>
        <w:t>Deadline for s</w:t>
      </w:r>
      <w:r w:rsidRPr="003C2FAE" w:rsidR="007E7F05">
        <w:rPr>
          <w:sz w:val="20"/>
          <w:szCs w:val="20"/>
        </w:rPr>
        <w:t>ubmission date</w:t>
      </w:r>
    </w:p>
    <w:p w:rsidRPr="003C2FAE" w:rsidR="00C2086B" w:rsidRDefault="004879DE" w14:paraId="4228BDE1" w14:textId="77777777">
      <w:pPr>
        <w:rPr>
          <w:sz w:val="20"/>
          <w:szCs w:val="20"/>
        </w:rPr>
      </w:pPr>
      <w:r w:rsidRPr="003C2FAE">
        <w:rPr>
          <w:sz w:val="20"/>
          <w:szCs w:val="20"/>
        </w:rPr>
        <w:t>It should also include any template documents that may be required</w:t>
      </w:r>
      <w:r w:rsidRPr="003C2FAE" w:rsidR="00C55B55">
        <w:rPr>
          <w:sz w:val="20"/>
          <w:szCs w:val="20"/>
        </w:rPr>
        <w:t xml:space="preserve"> such as </w:t>
      </w:r>
    </w:p>
    <w:p w:rsidRPr="003C2FAE" w:rsidR="00521CC8" w:rsidP="00C2086B" w:rsidRDefault="00521CC8" w14:paraId="78F9F95C" w14:textId="34B7C23F">
      <w:pPr>
        <w:pStyle w:val="ListParagraph"/>
        <w:numPr>
          <w:ilvl w:val="0"/>
          <w:numId w:val="3"/>
        </w:numPr>
        <w:rPr>
          <w:sz w:val="20"/>
          <w:szCs w:val="20"/>
        </w:rPr>
      </w:pPr>
      <w:r w:rsidRPr="003C2FAE">
        <w:rPr>
          <w:sz w:val="20"/>
          <w:szCs w:val="20"/>
        </w:rPr>
        <w:t>Pre ARCP meeting summary form</w:t>
      </w:r>
    </w:p>
    <w:p w:rsidRPr="003C2FAE" w:rsidR="00B152CE" w:rsidP="00C2086B" w:rsidRDefault="00B152CE" w14:paraId="430EECBB" w14:textId="582405A9">
      <w:pPr>
        <w:pStyle w:val="ListParagraph"/>
        <w:numPr>
          <w:ilvl w:val="0"/>
          <w:numId w:val="3"/>
        </w:numPr>
        <w:rPr>
          <w:sz w:val="20"/>
          <w:szCs w:val="20"/>
        </w:rPr>
      </w:pPr>
      <w:r w:rsidRPr="003C2FAE">
        <w:rPr>
          <w:sz w:val="20"/>
          <w:szCs w:val="20"/>
        </w:rPr>
        <w:t>Educational Supervisor report,</w:t>
      </w:r>
    </w:p>
    <w:p w:rsidRPr="003C2FAE" w:rsidR="00C2086B" w:rsidP="00C2086B" w:rsidRDefault="00C55B55" w14:paraId="6D32F045" w14:textId="74A041F3">
      <w:pPr>
        <w:pStyle w:val="ListParagraph"/>
        <w:numPr>
          <w:ilvl w:val="0"/>
          <w:numId w:val="3"/>
        </w:numPr>
        <w:rPr>
          <w:sz w:val="20"/>
          <w:szCs w:val="20"/>
        </w:rPr>
      </w:pPr>
      <w:r w:rsidRPr="003C2FAE">
        <w:rPr>
          <w:sz w:val="20"/>
          <w:szCs w:val="20"/>
        </w:rPr>
        <w:t>Learning Agreement form</w:t>
      </w:r>
      <w:r w:rsidRPr="003C2FAE" w:rsidR="00E963B2">
        <w:rPr>
          <w:sz w:val="20"/>
          <w:szCs w:val="20"/>
        </w:rPr>
        <w:t xml:space="preserve">, </w:t>
      </w:r>
    </w:p>
    <w:p w:rsidRPr="003C2FAE" w:rsidR="00C2086B" w:rsidP="00C2086B" w:rsidRDefault="00E963B2" w14:paraId="51C9D277" w14:textId="77777777">
      <w:pPr>
        <w:pStyle w:val="ListParagraph"/>
        <w:numPr>
          <w:ilvl w:val="0"/>
          <w:numId w:val="3"/>
        </w:numPr>
        <w:rPr>
          <w:sz w:val="20"/>
          <w:szCs w:val="20"/>
        </w:rPr>
      </w:pPr>
      <w:r w:rsidRPr="003C2FAE">
        <w:rPr>
          <w:sz w:val="20"/>
          <w:szCs w:val="20"/>
        </w:rPr>
        <w:t>Curriculum progress review form</w:t>
      </w:r>
      <w:r w:rsidRPr="003C2FAE" w:rsidR="00E23E12">
        <w:rPr>
          <w:sz w:val="20"/>
          <w:szCs w:val="20"/>
        </w:rPr>
        <w:t xml:space="preserve">, </w:t>
      </w:r>
    </w:p>
    <w:p w:rsidRPr="003C2FAE" w:rsidR="00C2086B" w:rsidP="00C2086B" w:rsidRDefault="00E23E12" w14:paraId="69A90DF5" w14:textId="76723ECA">
      <w:pPr>
        <w:pStyle w:val="ListParagraph"/>
        <w:numPr>
          <w:ilvl w:val="0"/>
          <w:numId w:val="3"/>
        </w:numPr>
        <w:rPr>
          <w:sz w:val="20"/>
          <w:szCs w:val="20"/>
        </w:rPr>
      </w:pPr>
      <w:r w:rsidRPr="003C2FAE">
        <w:rPr>
          <w:sz w:val="20"/>
          <w:szCs w:val="20"/>
        </w:rPr>
        <w:t>T</w:t>
      </w:r>
      <w:r w:rsidRPr="003C2FAE" w:rsidR="001855D1">
        <w:rPr>
          <w:sz w:val="20"/>
          <w:szCs w:val="20"/>
        </w:rPr>
        <w:t>ime out of training (T</w:t>
      </w:r>
      <w:r w:rsidRPr="003C2FAE">
        <w:rPr>
          <w:sz w:val="20"/>
          <w:szCs w:val="20"/>
        </w:rPr>
        <w:t>OOT</w:t>
      </w:r>
      <w:r w:rsidRPr="003C2FAE" w:rsidR="001855D1">
        <w:rPr>
          <w:sz w:val="20"/>
          <w:szCs w:val="20"/>
        </w:rPr>
        <w:t>)</w:t>
      </w:r>
      <w:r w:rsidRPr="003C2FAE">
        <w:rPr>
          <w:sz w:val="20"/>
          <w:szCs w:val="20"/>
        </w:rPr>
        <w:t xml:space="preserve"> further information form (if more </w:t>
      </w:r>
      <w:r w:rsidRPr="003C2FAE" w:rsidR="001855D1">
        <w:rPr>
          <w:sz w:val="20"/>
          <w:szCs w:val="20"/>
        </w:rPr>
        <w:t>than</w:t>
      </w:r>
      <w:r w:rsidRPr="003C2FAE">
        <w:rPr>
          <w:sz w:val="20"/>
          <w:szCs w:val="20"/>
        </w:rPr>
        <w:t xml:space="preserve"> the 14 day TOOT allowance has been taken within the training year) </w:t>
      </w:r>
    </w:p>
    <w:p w:rsidRPr="003C2FAE" w:rsidR="004879DE" w:rsidP="00C2086B" w:rsidRDefault="00E23E12" w14:paraId="156C30EE" w14:textId="2ED4582E">
      <w:pPr>
        <w:pStyle w:val="ListParagraph"/>
        <w:numPr>
          <w:ilvl w:val="0"/>
          <w:numId w:val="3"/>
        </w:numPr>
        <w:rPr>
          <w:sz w:val="20"/>
          <w:szCs w:val="20"/>
        </w:rPr>
      </w:pPr>
      <w:r w:rsidRPr="003C2FAE">
        <w:rPr>
          <w:sz w:val="20"/>
          <w:szCs w:val="20"/>
        </w:rPr>
        <w:t>CCT Calculator</w:t>
      </w:r>
      <w:r w:rsidRPr="003C2FAE" w:rsidR="004B58A8">
        <w:rPr>
          <w:sz w:val="20"/>
          <w:szCs w:val="20"/>
        </w:rPr>
        <w:t xml:space="preserve"> (if any changes to your CCT date has been made through TOOT such as sick leave, </w:t>
      </w:r>
      <w:r w:rsidRPr="003C2FAE" w:rsidR="001855D1">
        <w:rPr>
          <w:sz w:val="20"/>
          <w:szCs w:val="20"/>
        </w:rPr>
        <w:t>out of placement (</w:t>
      </w:r>
      <w:r w:rsidRPr="003C2FAE" w:rsidR="004B58A8">
        <w:rPr>
          <w:sz w:val="20"/>
          <w:szCs w:val="20"/>
        </w:rPr>
        <w:t>OOP</w:t>
      </w:r>
      <w:r w:rsidRPr="003C2FAE" w:rsidR="001855D1">
        <w:rPr>
          <w:sz w:val="20"/>
          <w:szCs w:val="20"/>
        </w:rPr>
        <w:t>)</w:t>
      </w:r>
      <w:r w:rsidRPr="003C2FAE" w:rsidR="004B58A8">
        <w:rPr>
          <w:sz w:val="20"/>
          <w:szCs w:val="20"/>
        </w:rPr>
        <w:t xml:space="preserve">, or </w:t>
      </w:r>
      <w:r w:rsidRPr="003C2FAE" w:rsidR="005F28E9">
        <w:rPr>
          <w:sz w:val="20"/>
          <w:szCs w:val="20"/>
        </w:rPr>
        <w:t>Parental leave.  Most CCT calculators will have been issued when OOP/Parental leave etc. has been agreed and approved.)</w:t>
      </w:r>
    </w:p>
    <w:p w:rsidR="006A4B01" w:rsidP="008800D7" w:rsidRDefault="006A4B01" w14:paraId="4D6E86ED" w14:textId="77777777">
      <w:pPr>
        <w:pStyle w:val="Heading1"/>
        <w:rPr>
          <w:b/>
          <w:bCs/>
          <w:color w:val="BF4E14" w:themeColor="accent2" w:themeShade="BF"/>
        </w:rPr>
      </w:pPr>
      <w:bookmarkStart w:name="_Toc191469410" w:id="1"/>
    </w:p>
    <w:p w:rsidR="006A4B01" w:rsidP="008800D7" w:rsidRDefault="006A4B01" w14:paraId="07CD1BAE" w14:textId="77777777">
      <w:pPr>
        <w:pStyle w:val="Heading1"/>
        <w:rPr>
          <w:b/>
          <w:bCs/>
          <w:color w:val="BF4E14" w:themeColor="accent2" w:themeShade="BF"/>
        </w:rPr>
      </w:pPr>
    </w:p>
    <w:p w:rsidR="00005C74" w:rsidP="008800D7" w:rsidRDefault="00005C74" w14:paraId="6D06D5A6" w14:textId="77777777">
      <w:pPr>
        <w:pStyle w:val="Heading1"/>
        <w:rPr>
          <w:b/>
          <w:bCs/>
          <w:color w:val="BF4E14" w:themeColor="accent2" w:themeShade="BF"/>
        </w:rPr>
      </w:pPr>
    </w:p>
    <w:p w:rsidR="00005C74" w:rsidP="00005C74" w:rsidRDefault="00005C74" w14:paraId="3E97699C" w14:textId="77777777"/>
    <w:p w:rsidR="00005C74" w:rsidP="00005C74" w:rsidRDefault="00005C74" w14:paraId="1B1E23D8" w14:textId="77777777"/>
    <w:p w:rsidRPr="00005C74" w:rsidR="00005C74" w:rsidP="00005C74" w:rsidRDefault="00005C74" w14:paraId="54208BDE" w14:textId="77777777"/>
    <w:p w:rsidRPr="003C2FAE" w:rsidR="008800D7" w:rsidP="008800D7" w:rsidRDefault="008800D7" w14:paraId="0B12E21A" w14:textId="08818CE5">
      <w:pPr>
        <w:pStyle w:val="Heading1"/>
        <w:rPr>
          <w:b/>
          <w:bCs/>
          <w:color w:val="BF4E14" w:themeColor="accent2" w:themeShade="BF"/>
        </w:rPr>
      </w:pPr>
      <w:r w:rsidRPr="003C2FAE">
        <w:rPr>
          <w:b/>
          <w:bCs/>
          <w:color w:val="BF4E14" w:themeColor="accent2" w:themeShade="BF"/>
        </w:rPr>
        <w:t>Pre-ARCP</w:t>
      </w:r>
      <w:bookmarkEnd w:id="1"/>
      <w:r w:rsidRPr="003C2FAE">
        <w:rPr>
          <w:b/>
          <w:bCs/>
          <w:color w:val="BF4E14" w:themeColor="accent2" w:themeShade="BF"/>
        </w:rPr>
        <w:t xml:space="preserve"> </w:t>
      </w:r>
    </w:p>
    <w:p w:rsidRPr="00472996" w:rsidR="001855D1" w:rsidP="001855D1" w:rsidRDefault="001855D1" w14:paraId="709FD82C" w14:textId="78CBF1CE">
      <w:pPr>
        <w:pStyle w:val="Subtitle"/>
        <w:rPr>
          <w:b/>
          <w:bCs/>
          <w:sz w:val="32"/>
          <w:szCs w:val="32"/>
        </w:rPr>
      </w:pPr>
      <w:r w:rsidRPr="00472996">
        <w:rPr>
          <w:b/>
          <w:bCs/>
          <w:sz w:val="32"/>
          <w:szCs w:val="32"/>
        </w:rPr>
        <w:t>The necessary forms</w:t>
      </w:r>
    </w:p>
    <w:p w:rsidRPr="003C2FAE" w:rsidR="008800D7" w:rsidP="000738D5" w:rsidRDefault="001855D1" w14:paraId="2A0DC6EA" w14:textId="2068D428">
      <w:pPr>
        <w:rPr>
          <w:sz w:val="20"/>
          <w:szCs w:val="20"/>
        </w:rPr>
      </w:pPr>
      <w:r w:rsidRPr="003C2FAE">
        <w:rPr>
          <w:sz w:val="20"/>
          <w:szCs w:val="20"/>
        </w:rPr>
        <w:t>The following forms are needed for all</w:t>
      </w:r>
      <w:r w:rsidRPr="003C2FAE" w:rsidR="008800D7">
        <w:rPr>
          <w:sz w:val="20"/>
          <w:szCs w:val="20"/>
        </w:rPr>
        <w:t xml:space="preserve"> trainees: </w:t>
      </w:r>
    </w:p>
    <w:p w:rsidRPr="003C2FAE" w:rsidR="008800D7" w:rsidP="003C2FAE" w:rsidRDefault="008800D7" w14:paraId="3C7E0098" w14:textId="1EB651D9">
      <w:pPr>
        <w:pStyle w:val="ListParagraph"/>
        <w:numPr>
          <w:ilvl w:val="0"/>
          <w:numId w:val="16"/>
        </w:numPr>
        <w:rPr>
          <w:sz w:val="20"/>
          <w:szCs w:val="20"/>
        </w:rPr>
      </w:pPr>
      <w:r w:rsidRPr="003C2FAE">
        <w:rPr>
          <w:sz w:val="20"/>
          <w:szCs w:val="20"/>
        </w:rPr>
        <w:t>Form R</w:t>
      </w:r>
    </w:p>
    <w:p w:rsidRPr="003C2FAE" w:rsidR="008800D7" w:rsidP="003C2FAE" w:rsidRDefault="008800D7" w14:paraId="3A24BD72" w14:textId="77777777">
      <w:pPr>
        <w:pStyle w:val="ListParagraph"/>
        <w:numPr>
          <w:ilvl w:val="0"/>
          <w:numId w:val="16"/>
        </w:numPr>
        <w:rPr>
          <w:sz w:val="20"/>
          <w:szCs w:val="20"/>
        </w:rPr>
      </w:pPr>
      <w:r w:rsidRPr="003C2FAE">
        <w:rPr>
          <w:sz w:val="20"/>
          <w:szCs w:val="20"/>
        </w:rPr>
        <w:t>Pre ARCP meeting summary form</w:t>
      </w:r>
    </w:p>
    <w:p w:rsidRPr="003C2FAE" w:rsidR="008800D7" w:rsidP="003C2FAE" w:rsidRDefault="008800D7" w14:paraId="2E847F3A" w14:textId="77777777">
      <w:pPr>
        <w:pStyle w:val="ListParagraph"/>
        <w:numPr>
          <w:ilvl w:val="0"/>
          <w:numId w:val="16"/>
        </w:numPr>
        <w:rPr>
          <w:sz w:val="20"/>
          <w:szCs w:val="20"/>
        </w:rPr>
      </w:pPr>
      <w:r w:rsidRPr="003C2FAE">
        <w:rPr>
          <w:sz w:val="20"/>
          <w:szCs w:val="20"/>
        </w:rPr>
        <w:t>Educational Supervisor report,</w:t>
      </w:r>
    </w:p>
    <w:p w:rsidR="00472996" w:rsidP="00472996" w:rsidRDefault="008800D7" w14:paraId="275CF320" w14:textId="77777777">
      <w:pPr>
        <w:pStyle w:val="ListParagraph"/>
        <w:numPr>
          <w:ilvl w:val="0"/>
          <w:numId w:val="16"/>
        </w:numPr>
        <w:rPr>
          <w:sz w:val="20"/>
          <w:szCs w:val="20"/>
        </w:rPr>
      </w:pPr>
      <w:r w:rsidRPr="00472996">
        <w:rPr>
          <w:sz w:val="20"/>
          <w:szCs w:val="20"/>
        </w:rPr>
        <w:t xml:space="preserve">Learning Agreement form, </w:t>
      </w:r>
    </w:p>
    <w:p w:rsidRPr="00472996" w:rsidR="008800D7" w:rsidP="00472996" w:rsidRDefault="008800D7" w14:paraId="5A213E55" w14:textId="3DDB767A">
      <w:pPr>
        <w:pStyle w:val="ListParagraph"/>
        <w:numPr>
          <w:ilvl w:val="0"/>
          <w:numId w:val="16"/>
        </w:numPr>
        <w:rPr>
          <w:sz w:val="20"/>
          <w:szCs w:val="20"/>
        </w:rPr>
      </w:pPr>
      <w:r w:rsidRPr="00472996">
        <w:rPr>
          <w:sz w:val="20"/>
          <w:szCs w:val="20"/>
        </w:rPr>
        <w:t>Curriculum progress review form</w:t>
      </w:r>
    </w:p>
    <w:p w:rsidRPr="003C2FAE" w:rsidR="008800D7" w:rsidP="000738D5" w:rsidRDefault="008800D7" w14:paraId="010DDCFE" w14:textId="3E1C586D">
      <w:pPr>
        <w:rPr>
          <w:sz w:val="20"/>
          <w:szCs w:val="20"/>
        </w:rPr>
      </w:pPr>
      <w:r w:rsidRPr="003C2FAE">
        <w:rPr>
          <w:sz w:val="20"/>
          <w:szCs w:val="20"/>
        </w:rPr>
        <w:t>Additional forms (only if needed):</w:t>
      </w:r>
    </w:p>
    <w:p w:rsidRPr="003C2FAE" w:rsidR="008800D7" w:rsidP="008800D7" w:rsidRDefault="008800D7" w14:paraId="65CC7C0A" w14:textId="4FC5ABAC">
      <w:pPr>
        <w:pStyle w:val="ListParagraph"/>
        <w:numPr>
          <w:ilvl w:val="0"/>
          <w:numId w:val="3"/>
        </w:numPr>
        <w:rPr>
          <w:sz w:val="20"/>
          <w:szCs w:val="20"/>
        </w:rPr>
      </w:pPr>
      <w:r w:rsidRPr="003C2FAE">
        <w:rPr>
          <w:sz w:val="20"/>
          <w:szCs w:val="20"/>
        </w:rPr>
        <w:t xml:space="preserve">TOOT further information form (if more </w:t>
      </w:r>
      <w:r w:rsidRPr="003C2FAE" w:rsidR="001855D1">
        <w:rPr>
          <w:sz w:val="20"/>
          <w:szCs w:val="20"/>
        </w:rPr>
        <w:t>than</w:t>
      </w:r>
      <w:r w:rsidRPr="003C2FAE">
        <w:rPr>
          <w:sz w:val="20"/>
          <w:szCs w:val="20"/>
        </w:rPr>
        <w:t xml:space="preserve"> the 14 day TOOT allowance has been taken within the training year) </w:t>
      </w:r>
    </w:p>
    <w:p w:rsidRPr="003C2FAE" w:rsidR="008800D7" w:rsidP="008800D7" w:rsidRDefault="008800D7" w14:paraId="70BF8012" w14:textId="77777777">
      <w:pPr>
        <w:pStyle w:val="ListParagraph"/>
        <w:numPr>
          <w:ilvl w:val="0"/>
          <w:numId w:val="3"/>
        </w:numPr>
        <w:rPr>
          <w:sz w:val="20"/>
          <w:szCs w:val="20"/>
        </w:rPr>
      </w:pPr>
      <w:r w:rsidRPr="003C2FAE">
        <w:rPr>
          <w:sz w:val="20"/>
          <w:szCs w:val="20"/>
        </w:rPr>
        <w:t>CCT Calculator (if any changes to your CCT date has been made through TOOT such as sick leave, OOP, or Parental leave.  Most CCT calculators will have been issued when OOP/Parental leave etc. has been agreed and approved.)</w:t>
      </w:r>
    </w:p>
    <w:p w:rsidRPr="00472996" w:rsidR="008800D7" w:rsidP="001855D1" w:rsidRDefault="00736387" w14:paraId="106FB449" w14:textId="3ADC80FC">
      <w:pPr>
        <w:pStyle w:val="Subtitle"/>
        <w:rPr>
          <w:b/>
          <w:bCs/>
          <w:sz w:val="32"/>
          <w:szCs w:val="32"/>
        </w:rPr>
      </w:pPr>
      <w:r w:rsidRPr="00472996">
        <w:rPr>
          <w:b/>
          <w:bCs/>
          <w:sz w:val="32"/>
          <w:szCs w:val="32"/>
        </w:rPr>
        <w:t>Guidance on forms</w:t>
      </w:r>
    </w:p>
    <w:p w:rsidRPr="00472996" w:rsidR="00691F33" w:rsidP="00691F33" w:rsidRDefault="00691F33" w14:paraId="445D7063" w14:textId="5FEB69A3">
      <w:pPr>
        <w:rPr>
          <w:b/>
          <w:bCs/>
          <w:sz w:val="28"/>
          <w:szCs w:val="28"/>
        </w:rPr>
      </w:pPr>
      <w:r>
        <w:rPr>
          <w:b/>
          <w:bCs/>
          <w:sz w:val="28"/>
          <w:szCs w:val="28"/>
        </w:rPr>
        <w:t>1</w:t>
      </w:r>
      <w:r w:rsidRPr="00472996">
        <w:rPr>
          <w:b/>
          <w:bCs/>
          <w:sz w:val="28"/>
          <w:szCs w:val="28"/>
        </w:rPr>
        <w:t>. Educational Supervisor reports</w:t>
      </w:r>
    </w:p>
    <w:p w:rsidRPr="003C2FAE" w:rsidR="00691F33" w:rsidP="00691F33" w:rsidRDefault="00691F33" w14:paraId="4FAD4DF8" w14:textId="77777777">
      <w:pPr>
        <w:rPr>
          <w:sz w:val="20"/>
          <w:szCs w:val="20"/>
        </w:rPr>
      </w:pPr>
      <w:r w:rsidRPr="003C2FAE">
        <w:rPr>
          <w:sz w:val="20"/>
          <w:szCs w:val="20"/>
        </w:rPr>
        <w:t>You need to provide a supervisor report for each placement since your previous ARCP (or if your 1</w:t>
      </w:r>
      <w:r w:rsidRPr="003C2FAE">
        <w:rPr>
          <w:sz w:val="20"/>
          <w:szCs w:val="20"/>
          <w:vertAlign w:val="superscript"/>
        </w:rPr>
        <w:t>st</w:t>
      </w:r>
      <w:r w:rsidRPr="003C2FAE">
        <w:rPr>
          <w:sz w:val="20"/>
          <w:szCs w:val="20"/>
        </w:rPr>
        <w:t xml:space="preserve"> ARCP, all placements since commencing training). </w:t>
      </w:r>
    </w:p>
    <w:p w:rsidRPr="00472996" w:rsidR="00691F33" w:rsidP="00691F33" w:rsidRDefault="00691F33" w14:paraId="0026D79C" w14:textId="4F436F41">
      <w:pPr>
        <w:rPr>
          <w:b/>
          <w:bCs/>
          <w:sz w:val="28"/>
          <w:szCs w:val="28"/>
        </w:rPr>
      </w:pPr>
      <w:r>
        <w:rPr>
          <w:b/>
          <w:bCs/>
          <w:sz w:val="28"/>
          <w:szCs w:val="28"/>
        </w:rPr>
        <w:t>2</w:t>
      </w:r>
      <w:r w:rsidRPr="00472996">
        <w:rPr>
          <w:b/>
          <w:bCs/>
          <w:sz w:val="28"/>
          <w:szCs w:val="28"/>
        </w:rPr>
        <w:t>. Learning Agreement Form:</w:t>
      </w:r>
    </w:p>
    <w:p w:rsidRPr="003C2FAE" w:rsidR="00691F33" w:rsidP="00691F33" w:rsidRDefault="00691F33" w14:paraId="6D2A3118" w14:textId="77777777">
      <w:pPr>
        <w:rPr>
          <w:sz w:val="20"/>
          <w:szCs w:val="20"/>
        </w:rPr>
      </w:pPr>
      <w:r w:rsidRPr="003C2FAE">
        <w:rPr>
          <w:sz w:val="20"/>
          <w:szCs w:val="20"/>
        </w:rPr>
        <w:t>There should be 1 form per placement, but we will accept 1 per training year if appropriate (i.e., long placement)</w:t>
      </w:r>
    </w:p>
    <w:p w:rsidRPr="00472996" w:rsidR="00691F33" w:rsidP="00691F33" w:rsidRDefault="00691F33" w14:paraId="3F32C9B8" w14:textId="083A9030">
      <w:pPr>
        <w:rPr>
          <w:b/>
          <w:bCs/>
          <w:sz w:val="28"/>
          <w:szCs w:val="28"/>
        </w:rPr>
      </w:pPr>
      <w:r w:rsidRPr="00472996">
        <w:rPr>
          <w:noProof/>
          <w:sz w:val="20"/>
          <w:szCs w:val="20"/>
        </w:rPr>
        <w:drawing>
          <wp:anchor distT="0" distB="0" distL="114300" distR="114300" simplePos="0" relativeHeight="251658242" behindDoc="0" locked="0" layoutInCell="1" allowOverlap="1" wp14:anchorId="0E1DAF3B" wp14:editId="23D81153">
            <wp:simplePos x="0" y="0"/>
            <wp:positionH relativeFrom="column">
              <wp:posOffset>3404870</wp:posOffset>
            </wp:positionH>
            <wp:positionV relativeFrom="paragraph">
              <wp:posOffset>260985</wp:posOffset>
            </wp:positionV>
            <wp:extent cx="3001010" cy="1734820"/>
            <wp:effectExtent l="0" t="0" r="8890" b="0"/>
            <wp:wrapSquare wrapText="bothSides"/>
            <wp:docPr id="11445248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524817" name="Picture 1" descr="A screenshot of a comput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01010" cy="1734820"/>
                    </a:xfrm>
                    <a:prstGeom prst="rect">
                      <a:avLst/>
                    </a:prstGeom>
                  </pic:spPr>
                </pic:pic>
              </a:graphicData>
            </a:graphic>
            <wp14:sizeRelH relativeFrom="margin">
              <wp14:pctWidth>0</wp14:pctWidth>
            </wp14:sizeRelH>
            <wp14:sizeRelV relativeFrom="margin">
              <wp14:pctHeight>0</wp14:pctHeight>
            </wp14:sizeRelV>
          </wp:anchor>
        </w:drawing>
      </w:r>
      <w:r>
        <w:rPr>
          <w:b/>
          <w:bCs/>
          <w:sz w:val="28"/>
          <w:szCs w:val="28"/>
        </w:rPr>
        <w:t>3</w:t>
      </w:r>
      <w:r w:rsidRPr="00472996">
        <w:rPr>
          <w:b/>
          <w:bCs/>
          <w:sz w:val="28"/>
          <w:szCs w:val="28"/>
        </w:rPr>
        <w:t>. Curriculum Progress Review Form</w:t>
      </w:r>
    </w:p>
    <w:p w:rsidR="00691F33" w:rsidP="00691F33" w:rsidRDefault="00691F33" w14:paraId="1A71670C" w14:textId="77777777">
      <w:pPr>
        <w:rPr>
          <w:sz w:val="20"/>
          <w:szCs w:val="20"/>
        </w:rPr>
      </w:pPr>
      <w:r w:rsidRPr="003C2FAE">
        <w:rPr>
          <w:sz w:val="20"/>
          <w:szCs w:val="20"/>
        </w:rPr>
        <w:t xml:space="preserve">If this is your first ARCP, this is not needed to be submitted as will show on the </w:t>
      </w:r>
      <w:r>
        <w:rPr>
          <w:sz w:val="20"/>
          <w:szCs w:val="20"/>
        </w:rPr>
        <w:t>eP</w:t>
      </w:r>
      <w:r w:rsidRPr="003C2FAE">
        <w:rPr>
          <w:sz w:val="20"/>
          <w:szCs w:val="20"/>
        </w:rPr>
        <w:t>ortfolio</w:t>
      </w:r>
      <w:r>
        <w:rPr>
          <w:sz w:val="20"/>
          <w:szCs w:val="20"/>
        </w:rPr>
        <w:t xml:space="preserve">. </w:t>
      </w:r>
      <w:r w:rsidRPr="003C2FAE">
        <w:rPr>
          <w:sz w:val="20"/>
          <w:szCs w:val="20"/>
        </w:rPr>
        <w:t xml:space="preserve">Otherwise, please provide a Curriculum progress form from </w:t>
      </w:r>
      <w:r>
        <w:rPr>
          <w:sz w:val="20"/>
          <w:szCs w:val="20"/>
        </w:rPr>
        <w:t xml:space="preserve">your </w:t>
      </w:r>
      <w:r w:rsidRPr="00472996">
        <w:rPr>
          <w:b/>
          <w:bCs/>
          <w:sz w:val="20"/>
          <w:szCs w:val="20"/>
        </w:rPr>
        <w:t>previous ARCP</w:t>
      </w:r>
      <w:r w:rsidRPr="003C2FAE">
        <w:rPr>
          <w:sz w:val="20"/>
          <w:szCs w:val="20"/>
        </w:rPr>
        <w:t xml:space="preserve"> so </w:t>
      </w:r>
      <w:r>
        <w:rPr>
          <w:sz w:val="20"/>
          <w:szCs w:val="20"/>
        </w:rPr>
        <w:t xml:space="preserve">the </w:t>
      </w:r>
      <w:r w:rsidRPr="003C2FAE">
        <w:rPr>
          <w:sz w:val="20"/>
          <w:szCs w:val="20"/>
        </w:rPr>
        <w:t xml:space="preserve">panel can see </w:t>
      </w:r>
      <w:r>
        <w:rPr>
          <w:sz w:val="20"/>
          <w:szCs w:val="20"/>
        </w:rPr>
        <w:t xml:space="preserve">the </w:t>
      </w:r>
      <w:r w:rsidRPr="003C2FAE">
        <w:rPr>
          <w:sz w:val="20"/>
          <w:szCs w:val="20"/>
        </w:rPr>
        <w:t xml:space="preserve">progress </w:t>
      </w:r>
      <w:r>
        <w:rPr>
          <w:sz w:val="20"/>
          <w:szCs w:val="20"/>
        </w:rPr>
        <w:t xml:space="preserve">you’ve </w:t>
      </w:r>
      <w:r w:rsidRPr="003C2FAE">
        <w:rPr>
          <w:sz w:val="20"/>
          <w:szCs w:val="20"/>
        </w:rPr>
        <w:t>made.</w:t>
      </w:r>
    </w:p>
    <w:p w:rsidRPr="003C2FAE" w:rsidR="00691F33" w:rsidP="00691F33" w:rsidRDefault="00691F33" w14:paraId="0B8AEA9D" w14:textId="77777777">
      <w:pPr>
        <w:rPr>
          <w:sz w:val="20"/>
          <w:szCs w:val="20"/>
        </w:rPr>
      </w:pPr>
    </w:p>
    <w:p w:rsidRPr="00472996" w:rsidR="00691F33" w:rsidP="00691F33" w:rsidRDefault="00691F33" w14:paraId="6B5745CD" w14:textId="77777777">
      <w:pPr>
        <w:rPr>
          <w:b/>
          <w:bCs/>
          <w:i/>
          <w:iCs/>
          <w:sz w:val="20"/>
          <w:szCs w:val="20"/>
        </w:rPr>
      </w:pPr>
      <w:r w:rsidRPr="00472996">
        <w:rPr>
          <w:b/>
          <w:bCs/>
          <w:i/>
          <w:iCs/>
          <w:sz w:val="20"/>
          <w:szCs w:val="20"/>
        </w:rPr>
        <w:t>It is recommended</w:t>
      </w:r>
      <w:r>
        <w:rPr>
          <w:b/>
          <w:bCs/>
          <w:i/>
          <w:iCs/>
          <w:sz w:val="20"/>
          <w:szCs w:val="20"/>
        </w:rPr>
        <w:t xml:space="preserve"> to save </w:t>
      </w:r>
      <w:r w:rsidRPr="00472996">
        <w:rPr>
          <w:b/>
          <w:bCs/>
          <w:i/>
          <w:iCs/>
          <w:sz w:val="20"/>
          <w:szCs w:val="20"/>
        </w:rPr>
        <w:t>a copy of your curriculum progress at ARCP for submission the following year.</w:t>
      </w:r>
    </w:p>
    <w:p w:rsidR="00691F33" w:rsidP="003C2FAE" w:rsidRDefault="00691F33" w14:paraId="75D696A0" w14:textId="77777777">
      <w:pPr>
        <w:rPr>
          <w:b/>
          <w:bCs/>
          <w:sz w:val="28"/>
          <w:szCs w:val="28"/>
        </w:rPr>
      </w:pPr>
    </w:p>
    <w:p w:rsidRPr="00472996" w:rsidR="003C2FAE" w:rsidP="003C2FAE" w:rsidRDefault="003C2FAE" w14:paraId="67F3CF1D" w14:textId="75A32E0E">
      <w:pPr>
        <w:rPr>
          <w:b/>
          <w:bCs/>
          <w:sz w:val="28"/>
          <w:szCs w:val="28"/>
        </w:rPr>
      </w:pPr>
      <w:r w:rsidRPr="00472996">
        <w:rPr>
          <w:noProof/>
          <w:sz w:val="22"/>
          <w:szCs w:val="22"/>
        </w:rPr>
        <w:drawing>
          <wp:anchor distT="0" distB="0" distL="114300" distR="114300" simplePos="0" relativeHeight="251658240" behindDoc="0" locked="0" layoutInCell="1" allowOverlap="1" wp14:anchorId="2463D422" wp14:editId="7AD9911D">
            <wp:simplePos x="0" y="0"/>
            <wp:positionH relativeFrom="column">
              <wp:posOffset>3472815</wp:posOffset>
            </wp:positionH>
            <wp:positionV relativeFrom="paragraph">
              <wp:posOffset>149225</wp:posOffset>
            </wp:positionV>
            <wp:extent cx="2845435" cy="2051685"/>
            <wp:effectExtent l="0" t="0" r="0" b="5715"/>
            <wp:wrapSquare wrapText="bothSides"/>
            <wp:docPr id="814419470" name="Picture 2" descr="A screenshot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screenshot of a form&#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25051"/>
                    <a:stretch/>
                  </pic:blipFill>
                  <pic:spPr bwMode="auto">
                    <a:xfrm>
                      <a:off x="0" y="0"/>
                      <a:ext cx="2845435" cy="2051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1F33">
        <w:rPr>
          <w:b/>
          <w:bCs/>
          <w:sz w:val="28"/>
          <w:szCs w:val="28"/>
        </w:rPr>
        <w:t>4</w:t>
      </w:r>
      <w:r w:rsidRPr="00472996">
        <w:rPr>
          <w:b/>
          <w:bCs/>
          <w:sz w:val="28"/>
          <w:szCs w:val="28"/>
        </w:rPr>
        <w:t xml:space="preserve">. </w:t>
      </w:r>
      <w:r w:rsidRPr="00472996" w:rsidR="00424321">
        <w:rPr>
          <w:b/>
          <w:bCs/>
          <w:sz w:val="28"/>
          <w:szCs w:val="28"/>
        </w:rPr>
        <w:t>Form R</w:t>
      </w:r>
    </w:p>
    <w:p w:rsidRPr="003C2FAE" w:rsidR="00424321" w:rsidP="000738D5" w:rsidRDefault="00424321" w14:paraId="0AFF5F50" w14:textId="3E3D4172">
      <w:pPr>
        <w:rPr>
          <w:sz w:val="20"/>
          <w:szCs w:val="20"/>
        </w:rPr>
      </w:pPr>
      <w:r w:rsidRPr="003C2FAE">
        <w:rPr>
          <w:sz w:val="20"/>
          <w:szCs w:val="20"/>
        </w:rPr>
        <w:t>You will be required to complete a Form R through the Training Information System (TIS)</w:t>
      </w:r>
    </w:p>
    <w:p w:rsidRPr="003C2FAE" w:rsidR="000D18EA" w:rsidP="000D18EA" w:rsidRDefault="000D18EA" w14:paraId="3BAB4CC6" w14:textId="77777777">
      <w:pPr>
        <w:numPr>
          <w:ilvl w:val="0"/>
          <w:numId w:val="6"/>
        </w:numPr>
        <w:rPr>
          <w:sz w:val="20"/>
          <w:szCs w:val="20"/>
        </w:rPr>
      </w:pPr>
      <w:r w:rsidRPr="003C2FAE">
        <w:rPr>
          <w:sz w:val="20"/>
          <w:szCs w:val="20"/>
        </w:rPr>
        <w:t>Navigate to</w:t>
      </w:r>
      <w:r w:rsidRPr="003C2FAE">
        <w:rPr>
          <w:rFonts w:ascii="Arial" w:hAnsi="Arial" w:cs="Arial"/>
          <w:sz w:val="20"/>
          <w:szCs w:val="20"/>
        </w:rPr>
        <w:t> </w:t>
      </w:r>
      <w:hyperlink w:tgtFrame="_blank" w:history="1" r:id="rId15">
        <w:r w:rsidRPr="003C2FAE">
          <w:rPr>
            <w:rStyle w:val="Hyperlink"/>
            <w:sz w:val="20"/>
            <w:szCs w:val="20"/>
          </w:rPr>
          <w:t>https://trainee.tis-selfservice.nhs.uk/</w:t>
        </w:r>
      </w:hyperlink>
      <w:r w:rsidRPr="003C2FAE">
        <w:rPr>
          <w:sz w:val="20"/>
          <w:szCs w:val="20"/>
        </w:rPr>
        <w:t> </w:t>
      </w:r>
    </w:p>
    <w:p w:rsidRPr="003C2FAE" w:rsidR="000D18EA" w:rsidP="000D18EA" w:rsidRDefault="000D18EA" w14:paraId="35AD18C7" w14:textId="73DB4675">
      <w:pPr>
        <w:numPr>
          <w:ilvl w:val="0"/>
          <w:numId w:val="7"/>
        </w:numPr>
        <w:rPr>
          <w:sz w:val="20"/>
          <w:szCs w:val="20"/>
        </w:rPr>
      </w:pPr>
      <w:r w:rsidRPr="003C2FAE">
        <w:rPr>
          <w:sz w:val="20"/>
          <w:szCs w:val="20"/>
        </w:rPr>
        <w:t>Create an account using</w:t>
      </w:r>
      <w:r w:rsidRPr="003C2FAE">
        <w:rPr>
          <w:rFonts w:ascii="Arial" w:hAnsi="Arial" w:cs="Arial"/>
          <w:sz w:val="20"/>
          <w:szCs w:val="20"/>
        </w:rPr>
        <w:t> </w:t>
      </w:r>
      <w:r w:rsidRPr="003C2FAE">
        <w:rPr>
          <w:sz w:val="20"/>
          <w:szCs w:val="20"/>
        </w:rPr>
        <w:t>the</w:t>
      </w:r>
      <w:r w:rsidRPr="003C2FAE">
        <w:rPr>
          <w:b/>
          <w:bCs/>
          <w:sz w:val="20"/>
          <w:szCs w:val="20"/>
        </w:rPr>
        <w:t xml:space="preserve"> email address </w:t>
      </w:r>
      <w:r w:rsidRPr="003C2FAE">
        <w:rPr>
          <w:sz w:val="20"/>
          <w:szCs w:val="20"/>
        </w:rPr>
        <w:t>we contacted you</w:t>
      </w:r>
      <w:r w:rsidR="00947857">
        <w:rPr>
          <w:sz w:val="20"/>
          <w:szCs w:val="20"/>
        </w:rPr>
        <w:t xml:space="preserve"> with.</w:t>
      </w:r>
      <w:r w:rsidRPr="003C2FAE">
        <w:rPr>
          <w:sz w:val="20"/>
          <w:szCs w:val="20"/>
        </w:rPr>
        <w:t>  </w:t>
      </w:r>
    </w:p>
    <w:p w:rsidRPr="003C2FAE" w:rsidR="00B13853" w:rsidP="003C2FAE" w:rsidRDefault="000D18EA" w14:paraId="0B6D92DB" w14:textId="18A102F5">
      <w:pPr>
        <w:numPr>
          <w:ilvl w:val="0"/>
          <w:numId w:val="8"/>
        </w:numPr>
        <w:rPr>
          <w:sz w:val="20"/>
          <w:szCs w:val="20"/>
        </w:rPr>
      </w:pPr>
      <w:r w:rsidRPr="003C2FAE">
        <w:rPr>
          <w:sz w:val="20"/>
          <w:szCs w:val="20"/>
        </w:rPr>
        <w:t>Complete and submit your Form R parts A &amp; B </w:t>
      </w:r>
    </w:p>
    <w:p w:rsidRPr="003C2FAE" w:rsidR="00050157" w:rsidP="003C2FAE" w:rsidRDefault="00C75404" w14:paraId="7E6887DE" w14:textId="7A799194">
      <w:pPr>
        <w:rPr>
          <w:sz w:val="20"/>
          <w:szCs w:val="20"/>
        </w:rPr>
      </w:pPr>
      <w:r w:rsidRPr="00C75404">
        <w:rPr>
          <w:b/>
          <w:bCs/>
          <w:sz w:val="20"/>
          <w:szCs w:val="20"/>
        </w:rPr>
        <w:drawing>
          <wp:anchor distT="0" distB="0" distL="114300" distR="114300" simplePos="0" relativeHeight="251659266" behindDoc="1" locked="0" layoutInCell="1" allowOverlap="1" wp14:anchorId="41B2950F" wp14:editId="35B4A82B">
            <wp:simplePos x="0" y="0"/>
            <wp:positionH relativeFrom="column">
              <wp:posOffset>4453115</wp:posOffset>
            </wp:positionH>
            <wp:positionV relativeFrom="paragraph">
              <wp:posOffset>362626</wp:posOffset>
            </wp:positionV>
            <wp:extent cx="1873250" cy="355600"/>
            <wp:effectExtent l="0" t="0" r="0" b="6350"/>
            <wp:wrapNone/>
            <wp:docPr id="837716465" name="Picture 1" descr="A white rectangular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716465" name="Picture 1" descr="A white rectangular sign with black text&#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873250" cy="355600"/>
                    </a:xfrm>
                    <a:prstGeom prst="rect">
                      <a:avLst/>
                    </a:prstGeom>
                  </pic:spPr>
                </pic:pic>
              </a:graphicData>
            </a:graphic>
          </wp:anchor>
        </w:drawing>
      </w:r>
      <w:r w:rsidRPr="003C2FAE" w:rsidR="00B13853">
        <w:rPr>
          <w:sz w:val="20"/>
          <w:szCs w:val="20"/>
        </w:rPr>
        <w:t>Can use</w:t>
      </w:r>
      <w:r w:rsidR="003C2FAE">
        <w:rPr>
          <w:sz w:val="20"/>
          <w:szCs w:val="20"/>
        </w:rPr>
        <w:t xml:space="preserve"> TIS</w:t>
      </w:r>
      <w:r w:rsidRPr="003C2FAE" w:rsidR="00B13853">
        <w:rPr>
          <w:sz w:val="20"/>
          <w:szCs w:val="20"/>
        </w:rPr>
        <w:t xml:space="preserve"> to submit a new form or open up and download copies of previously submitted form r’s.  </w:t>
      </w:r>
    </w:p>
    <w:p w:rsidR="00983C54" w:rsidP="00A04AEA" w:rsidRDefault="00947857" w14:paraId="72F83AFA" w14:textId="27EAEC57">
      <w:pPr>
        <w:rPr>
          <w:b/>
          <w:bCs/>
          <w:sz w:val="20"/>
          <w:szCs w:val="20"/>
        </w:rPr>
      </w:pPr>
      <w:r>
        <w:rPr>
          <w:b/>
          <w:bCs/>
          <w:sz w:val="20"/>
          <w:szCs w:val="20"/>
        </w:rPr>
        <w:t xml:space="preserve">Any issues please </w:t>
      </w:r>
      <w:r w:rsidR="004661C4">
        <w:rPr>
          <w:b/>
          <w:bCs/>
          <w:sz w:val="20"/>
          <w:szCs w:val="20"/>
        </w:rPr>
        <w:t xml:space="preserve">use the </w:t>
      </w:r>
      <w:r w:rsidR="0039372C">
        <w:rPr>
          <w:b/>
          <w:bCs/>
          <w:sz w:val="20"/>
          <w:szCs w:val="20"/>
        </w:rPr>
        <w:t>help button on the TIS System</w:t>
      </w:r>
      <w:r w:rsidR="004A4D99">
        <w:rPr>
          <w:b/>
          <w:bCs/>
          <w:sz w:val="20"/>
          <w:szCs w:val="20"/>
        </w:rPr>
        <w:t xml:space="preserve"> via the ? symbol</w:t>
      </w:r>
      <w:r w:rsidR="00C75404">
        <w:rPr>
          <w:b/>
          <w:bCs/>
          <w:sz w:val="20"/>
          <w:szCs w:val="20"/>
        </w:rPr>
        <w:t xml:space="preserve"> </w:t>
      </w:r>
      <w:r w:rsidR="00D765D3">
        <w:rPr>
          <w:b/>
          <w:bCs/>
          <w:sz w:val="20"/>
          <w:szCs w:val="20"/>
        </w:rPr>
        <w:t xml:space="preserve"> </w:t>
      </w:r>
    </w:p>
    <w:p w:rsidRPr="003C2FAE" w:rsidR="00A04AEA" w:rsidP="00A04AEA" w:rsidRDefault="003C2FAE" w14:paraId="2BC2224C" w14:textId="3C71C0A4">
      <w:pPr>
        <w:rPr>
          <w:b/>
          <w:bCs/>
          <w:sz w:val="20"/>
          <w:szCs w:val="20"/>
        </w:rPr>
      </w:pPr>
      <w:r w:rsidRPr="003C2FAE">
        <w:rPr>
          <w:b/>
          <w:bCs/>
          <w:sz w:val="20"/>
          <w:szCs w:val="20"/>
        </w:rPr>
        <w:t xml:space="preserve">Information for Form </w:t>
      </w:r>
      <w:r w:rsidR="00472996">
        <w:rPr>
          <w:b/>
          <w:bCs/>
          <w:sz w:val="20"/>
          <w:szCs w:val="20"/>
        </w:rPr>
        <w:t xml:space="preserve">R Part </w:t>
      </w:r>
      <w:r w:rsidRPr="003C2FAE">
        <w:rPr>
          <w:b/>
          <w:bCs/>
          <w:sz w:val="20"/>
          <w:szCs w:val="20"/>
        </w:rPr>
        <w:t>A:</w:t>
      </w:r>
    </w:p>
    <w:tbl>
      <w:tblPr>
        <w:tblStyle w:val="TableGrid"/>
        <w:tblW w:w="0" w:type="auto"/>
        <w:tblLook w:val="04A0" w:firstRow="1" w:lastRow="0" w:firstColumn="1" w:lastColumn="0" w:noHBand="0" w:noVBand="1"/>
      </w:tblPr>
      <w:tblGrid>
        <w:gridCol w:w="5382"/>
        <w:gridCol w:w="5074"/>
      </w:tblGrid>
      <w:tr w:rsidRPr="003C2FAE" w:rsidR="00736387" w:rsidTr="003C2FAE" w14:paraId="05872C59" w14:textId="77777777">
        <w:trPr>
          <w:trHeight w:val="374"/>
        </w:trPr>
        <w:tc>
          <w:tcPr>
            <w:tcW w:w="5382" w:type="dxa"/>
          </w:tcPr>
          <w:p w:rsidRPr="003C2FAE" w:rsidR="00736387" w:rsidP="00A04AEA" w:rsidRDefault="00736387" w14:paraId="2B3C2DD3" w14:textId="33A3B966">
            <w:pPr>
              <w:rPr>
                <w:b/>
                <w:bCs/>
                <w:color w:val="BF4E14" w:themeColor="accent2" w:themeShade="BF"/>
                <w:sz w:val="20"/>
                <w:szCs w:val="20"/>
              </w:rPr>
            </w:pPr>
            <w:r w:rsidRPr="003C2FAE">
              <w:rPr>
                <w:b/>
                <w:bCs/>
                <w:color w:val="BF4E14" w:themeColor="accent2" w:themeShade="BF"/>
                <w:sz w:val="20"/>
                <w:szCs w:val="20"/>
              </w:rPr>
              <w:t>Part A</w:t>
            </w:r>
          </w:p>
        </w:tc>
        <w:tc>
          <w:tcPr>
            <w:tcW w:w="5074" w:type="dxa"/>
          </w:tcPr>
          <w:p w:rsidRPr="003C2FAE" w:rsidR="00736387" w:rsidP="003C2FAE" w:rsidRDefault="00736387" w14:paraId="3EB6CA99" w14:textId="640F39A3">
            <w:pPr>
              <w:rPr>
                <w:b/>
                <w:bCs/>
                <w:color w:val="BF4E14" w:themeColor="accent2" w:themeShade="BF"/>
                <w:sz w:val="20"/>
                <w:szCs w:val="20"/>
              </w:rPr>
            </w:pPr>
            <w:r w:rsidRPr="003C2FAE">
              <w:rPr>
                <w:b/>
                <w:bCs/>
                <w:color w:val="BF4E14" w:themeColor="accent2" w:themeShade="BF"/>
                <w:sz w:val="20"/>
                <w:szCs w:val="20"/>
              </w:rPr>
              <w:t>Standard answers to input</w:t>
            </w:r>
          </w:p>
        </w:tc>
      </w:tr>
      <w:tr w:rsidRPr="003C2FAE" w:rsidR="00736387" w:rsidTr="003C2FAE" w14:paraId="3ED1A29E" w14:textId="77777777">
        <w:tc>
          <w:tcPr>
            <w:tcW w:w="5382" w:type="dxa"/>
          </w:tcPr>
          <w:p w:rsidRPr="003C2FAE" w:rsidR="00736387" w:rsidP="00A04AEA" w:rsidRDefault="003C2FAE" w14:paraId="2DBD00DD" w14:textId="4C337248">
            <w:pPr>
              <w:rPr>
                <w:sz w:val="20"/>
                <w:szCs w:val="20"/>
              </w:rPr>
            </w:pPr>
            <w:r w:rsidRPr="003C2FAE">
              <w:rPr>
                <w:sz w:val="20"/>
                <w:szCs w:val="20"/>
              </w:rPr>
              <w:t>Photo/Picture</w:t>
            </w:r>
          </w:p>
        </w:tc>
        <w:tc>
          <w:tcPr>
            <w:tcW w:w="5074" w:type="dxa"/>
          </w:tcPr>
          <w:p w:rsidRPr="003C2FAE" w:rsidR="00736387" w:rsidP="00A04AEA" w:rsidRDefault="003C2FAE" w14:paraId="46D6F068" w14:textId="4DF427B4">
            <w:pPr>
              <w:rPr>
                <w:sz w:val="20"/>
                <w:szCs w:val="20"/>
              </w:rPr>
            </w:pPr>
            <w:r w:rsidRPr="003C2FAE">
              <w:rPr>
                <w:sz w:val="20"/>
                <w:szCs w:val="20"/>
              </w:rPr>
              <w:t>Not required/Not applicable </w:t>
            </w:r>
          </w:p>
        </w:tc>
      </w:tr>
      <w:tr w:rsidRPr="003C2FAE" w:rsidR="00736387" w:rsidTr="003C2FAE" w14:paraId="5CF319D1" w14:textId="77777777">
        <w:tc>
          <w:tcPr>
            <w:tcW w:w="5382" w:type="dxa"/>
          </w:tcPr>
          <w:p w:rsidRPr="003C2FAE" w:rsidR="00736387" w:rsidP="00A04AEA" w:rsidRDefault="003C2FAE" w14:paraId="0B586344" w14:textId="4DC5EF80">
            <w:pPr>
              <w:rPr>
                <w:sz w:val="20"/>
                <w:szCs w:val="20"/>
              </w:rPr>
            </w:pPr>
            <w:r w:rsidRPr="003C2FAE">
              <w:rPr>
                <w:sz w:val="20"/>
                <w:szCs w:val="20"/>
              </w:rPr>
              <w:t>Training School/NHSE Local team</w:t>
            </w:r>
          </w:p>
        </w:tc>
        <w:tc>
          <w:tcPr>
            <w:tcW w:w="5074" w:type="dxa"/>
          </w:tcPr>
          <w:p w:rsidRPr="003C2FAE" w:rsidR="00736387" w:rsidP="00A04AEA" w:rsidRDefault="003C2FAE" w14:paraId="58E4CF57" w14:textId="250F5462">
            <w:pPr>
              <w:rPr>
                <w:sz w:val="20"/>
                <w:szCs w:val="20"/>
              </w:rPr>
            </w:pPr>
            <w:r w:rsidRPr="003C2FAE">
              <w:rPr>
                <w:sz w:val="20"/>
                <w:szCs w:val="20"/>
              </w:rPr>
              <w:t>Kent, Surrey and Sussex </w:t>
            </w:r>
          </w:p>
        </w:tc>
      </w:tr>
      <w:tr w:rsidRPr="003C2FAE" w:rsidR="00736387" w:rsidTr="003C2FAE" w14:paraId="7CD5D519" w14:textId="77777777">
        <w:tc>
          <w:tcPr>
            <w:tcW w:w="5382" w:type="dxa"/>
          </w:tcPr>
          <w:p w:rsidRPr="003C2FAE" w:rsidR="00736387" w:rsidP="00A04AEA" w:rsidRDefault="003C2FAE" w14:paraId="75323F43" w14:textId="3A96833A">
            <w:pPr>
              <w:rPr>
                <w:sz w:val="20"/>
                <w:szCs w:val="20"/>
              </w:rPr>
            </w:pPr>
            <w:r w:rsidRPr="003C2FAE">
              <w:rPr>
                <w:sz w:val="20"/>
                <w:szCs w:val="20"/>
              </w:rPr>
              <w:t>Programme Specialty</w:t>
            </w:r>
          </w:p>
        </w:tc>
        <w:tc>
          <w:tcPr>
            <w:tcW w:w="5074" w:type="dxa"/>
          </w:tcPr>
          <w:p w:rsidRPr="003C2FAE" w:rsidR="00736387" w:rsidP="00A04AEA" w:rsidRDefault="003C2FAE" w14:paraId="23B1F377" w14:textId="5C67E228">
            <w:pPr>
              <w:rPr>
                <w:sz w:val="20"/>
                <w:szCs w:val="20"/>
              </w:rPr>
            </w:pPr>
            <w:r w:rsidRPr="003C2FAE">
              <w:rPr>
                <w:sz w:val="20"/>
                <w:szCs w:val="20"/>
              </w:rPr>
              <w:t>Public Health </w:t>
            </w:r>
          </w:p>
        </w:tc>
      </w:tr>
      <w:tr w:rsidRPr="003C2FAE" w:rsidR="00736387" w:rsidTr="003C2FAE" w14:paraId="6C4B0079" w14:textId="77777777">
        <w:tc>
          <w:tcPr>
            <w:tcW w:w="5382" w:type="dxa"/>
          </w:tcPr>
          <w:p w:rsidRPr="003C2FAE" w:rsidR="00736387" w:rsidP="00A04AEA" w:rsidRDefault="003C2FAE" w14:paraId="325D1B1E" w14:textId="159C1570">
            <w:pPr>
              <w:rPr>
                <w:sz w:val="20"/>
                <w:szCs w:val="20"/>
              </w:rPr>
            </w:pPr>
            <w:r w:rsidRPr="003C2FAE">
              <w:rPr>
                <w:sz w:val="20"/>
                <w:szCs w:val="20"/>
              </w:rPr>
              <w:t>Specialty Awards</w:t>
            </w:r>
          </w:p>
        </w:tc>
        <w:tc>
          <w:tcPr>
            <w:tcW w:w="5074" w:type="dxa"/>
          </w:tcPr>
          <w:p w:rsidRPr="003C2FAE" w:rsidR="00736387" w:rsidP="00A04AEA" w:rsidRDefault="003C2FAE" w14:paraId="38E60B44" w14:textId="6AE3296B">
            <w:pPr>
              <w:rPr>
                <w:sz w:val="20"/>
                <w:szCs w:val="20"/>
              </w:rPr>
            </w:pPr>
            <w:r w:rsidRPr="003C2FAE">
              <w:rPr>
                <w:sz w:val="20"/>
                <w:szCs w:val="20"/>
              </w:rPr>
              <w:t>Not Applicable </w:t>
            </w:r>
          </w:p>
        </w:tc>
      </w:tr>
      <w:tr w:rsidRPr="003C2FAE" w:rsidR="00736387" w:rsidTr="003C2FAE" w14:paraId="659AFAA6" w14:textId="77777777">
        <w:tc>
          <w:tcPr>
            <w:tcW w:w="5382" w:type="dxa"/>
          </w:tcPr>
          <w:p w:rsidRPr="003C2FAE" w:rsidR="00736387" w:rsidP="00A04AEA" w:rsidRDefault="003C2FAE" w14:paraId="145E1AD2" w14:textId="3284E02B">
            <w:pPr>
              <w:rPr>
                <w:sz w:val="20"/>
                <w:szCs w:val="20"/>
              </w:rPr>
            </w:pPr>
            <w:r w:rsidRPr="003C2FAE">
              <w:rPr>
                <w:sz w:val="20"/>
                <w:szCs w:val="20"/>
              </w:rPr>
              <w:t>Royal College/Faculty assessing training for the award of CCT</w:t>
            </w:r>
          </w:p>
        </w:tc>
        <w:tc>
          <w:tcPr>
            <w:tcW w:w="5074" w:type="dxa"/>
          </w:tcPr>
          <w:p w:rsidRPr="003C2FAE" w:rsidR="00736387" w:rsidP="00A04AEA" w:rsidRDefault="003C2FAE" w14:paraId="79379D50" w14:textId="4711B103">
            <w:pPr>
              <w:rPr>
                <w:sz w:val="20"/>
                <w:szCs w:val="20"/>
              </w:rPr>
            </w:pPr>
            <w:r w:rsidRPr="003C2FAE">
              <w:rPr>
                <w:sz w:val="20"/>
                <w:szCs w:val="20"/>
              </w:rPr>
              <w:t>Faculty of Public Health </w:t>
            </w:r>
          </w:p>
        </w:tc>
      </w:tr>
      <w:tr w:rsidRPr="003C2FAE" w:rsidR="003C2FAE" w:rsidTr="003C2FAE" w14:paraId="657F9545" w14:textId="77777777">
        <w:tc>
          <w:tcPr>
            <w:tcW w:w="5382" w:type="dxa"/>
          </w:tcPr>
          <w:p w:rsidRPr="003C2FAE" w:rsidR="003C2FAE" w:rsidP="00A04AEA" w:rsidRDefault="003C2FAE" w14:paraId="7754E551" w14:textId="01D4CEF0">
            <w:pPr>
              <w:rPr>
                <w:sz w:val="20"/>
                <w:szCs w:val="20"/>
              </w:rPr>
            </w:pPr>
            <w:r w:rsidRPr="003C2FAE">
              <w:rPr>
                <w:sz w:val="20"/>
                <w:szCs w:val="20"/>
              </w:rPr>
              <w:t>Grade</w:t>
            </w:r>
          </w:p>
        </w:tc>
        <w:tc>
          <w:tcPr>
            <w:tcW w:w="5074" w:type="dxa"/>
          </w:tcPr>
          <w:p w:rsidRPr="003C2FAE" w:rsidR="003C2FAE" w:rsidP="00A04AEA" w:rsidRDefault="003C2FAE" w14:paraId="0EEE42A6" w14:textId="4B54B291">
            <w:pPr>
              <w:rPr>
                <w:sz w:val="20"/>
                <w:szCs w:val="20"/>
              </w:rPr>
            </w:pPr>
            <w:r w:rsidRPr="003C2FAE">
              <w:rPr>
                <w:sz w:val="20"/>
                <w:szCs w:val="20"/>
              </w:rPr>
              <w:t>ST(</w:t>
            </w:r>
            <w:r w:rsidRPr="003C2FAE">
              <w:rPr>
                <w:i/>
                <w:iCs/>
                <w:sz w:val="20"/>
                <w:szCs w:val="20"/>
              </w:rPr>
              <w:t>relevant year</w:t>
            </w:r>
            <w:r w:rsidRPr="003C2FAE">
              <w:rPr>
                <w:sz w:val="20"/>
                <w:szCs w:val="20"/>
              </w:rPr>
              <w:t>)</w:t>
            </w:r>
          </w:p>
        </w:tc>
      </w:tr>
      <w:tr w:rsidRPr="003C2FAE" w:rsidR="003C2FAE" w:rsidTr="003C2FAE" w14:paraId="6E7339E1" w14:textId="77777777">
        <w:tc>
          <w:tcPr>
            <w:tcW w:w="5382" w:type="dxa"/>
          </w:tcPr>
          <w:p w:rsidRPr="003C2FAE" w:rsidR="003C2FAE" w:rsidP="00A04AEA" w:rsidRDefault="003C2FAE" w14:paraId="7E1694C8" w14:textId="0B60B6E1">
            <w:pPr>
              <w:rPr>
                <w:sz w:val="20"/>
                <w:szCs w:val="20"/>
              </w:rPr>
            </w:pPr>
            <w:r w:rsidRPr="003C2FAE">
              <w:rPr>
                <w:sz w:val="20"/>
                <w:szCs w:val="20"/>
              </w:rPr>
              <w:t>Date Started</w:t>
            </w:r>
          </w:p>
        </w:tc>
        <w:tc>
          <w:tcPr>
            <w:tcW w:w="5074" w:type="dxa"/>
          </w:tcPr>
          <w:p w:rsidRPr="003C2FAE" w:rsidR="003C2FAE" w:rsidP="00A04AEA" w:rsidRDefault="003C2FAE" w14:paraId="4356A7E1" w14:textId="48D67A97">
            <w:pPr>
              <w:rPr>
                <w:sz w:val="20"/>
                <w:szCs w:val="20"/>
              </w:rPr>
            </w:pPr>
            <w:r w:rsidRPr="003C2FAE">
              <w:rPr>
                <w:sz w:val="20"/>
                <w:szCs w:val="20"/>
              </w:rPr>
              <w:t>Should auto fill (ST1s = 07/08/2024)</w:t>
            </w:r>
          </w:p>
        </w:tc>
      </w:tr>
      <w:tr w:rsidRPr="003C2FAE" w:rsidR="003C2FAE" w:rsidTr="003C2FAE" w14:paraId="194D4C11" w14:textId="77777777">
        <w:tc>
          <w:tcPr>
            <w:tcW w:w="5382" w:type="dxa"/>
          </w:tcPr>
          <w:p w:rsidRPr="003C2FAE" w:rsidR="003C2FAE" w:rsidP="00A04AEA" w:rsidRDefault="003C2FAE" w14:paraId="2EEA77E1" w14:textId="00853125">
            <w:pPr>
              <w:rPr>
                <w:sz w:val="20"/>
                <w:szCs w:val="20"/>
              </w:rPr>
            </w:pPr>
            <w:r w:rsidRPr="003C2FAE">
              <w:rPr>
                <w:sz w:val="20"/>
                <w:szCs w:val="20"/>
              </w:rPr>
              <w:t>Post Type or Appointment</w:t>
            </w:r>
          </w:p>
        </w:tc>
        <w:tc>
          <w:tcPr>
            <w:tcW w:w="5074" w:type="dxa"/>
          </w:tcPr>
          <w:p w:rsidRPr="003C2FAE" w:rsidR="003C2FAE" w:rsidP="00A04AEA" w:rsidRDefault="003C2FAE" w14:paraId="7405B067" w14:textId="25CBCF41">
            <w:pPr>
              <w:rPr>
                <w:sz w:val="20"/>
                <w:szCs w:val="20"/>
              </w:rPr>
            </w:pPr>
            <w:r w:rsidRPr="003C2FAE">
              <w:rPr>
                <w:sz w:val="20"/>
                <w:szCs w:val="20"/>
              </w:rPr>
              <w:t>Run Through </w:t>
            </w:r>
          </w:p>
        </w:tc>
      </w:tr>
      <w:tr w:rsidRPr="003C2FAE" w:rsidR="003C2FAE" w:rsidTr="003C2FAE" w14:paraId="3647B75D" w14:textId="77777777">
        <w:tc>
          <w:tcPr>
            <w:tcW w:w="5382" w:type="dxa"/>
          </w:tcPr>
          <w:p w:rsidRPr="003C2FAE" w:rsidR="003C2FAE" w:rsidP="00A04AEA" w:rsidRDefault="003C2FAE" w14:paraId="0B306092" w14:textId="67E7F209">
            <w:pPr>
              <w:rPr>
                <w:sz w:val="20"/>
                <w:szCs w:val="20"/>
              </w:rPr>
            </w:pPr>
            <w:r w:rsidRPr="003C2FAE">
              <w:rPr>
                <w:sz w:val="20"/>
                <w:szCs w:val="20"/>
              </w:rPr>
              <w:t>GMC Programme Approval Number</w:t>
            </w:r>
          </w:p>
        </w:tc>
        <w:tc>
          <w:tcPr>
            <w:tcW w:w="5074" w:type="dxa"/>
          </w:tcPr>
          <w:p w:rsidRPr="003C2FAE" w:rsidR="003C2FAE" w:rsidP="00A04AEA" w:rsidRDefault="003C2FAE" w14:paraId="59F5659A" w14:textId="7C82C773">
            <w:pPr>
              <w:rPr>
                <w:sz w:val="20"/>
                <w:szCs w:val="20"/>
              </w:rPr>
            </w:pPr>
            <w:r w:rsidRPr="003C2FAE">
              <w:rPr>
                <w:sz w:val="20"/>
                <w:szCs w:val="20"/>
              </w:rPr>
              <w:t>KSS4456 </w:t>
            </w:r>
          </w:p>
        </w:tc>
      </w:tr>
      <w:tr w:rsidRPr="003C2FAE" w:rsidR="003C2FAE" w:rsidTr="003C2FAE" w14:paraId="4C2D12E1" w14:textId="77777777">
        <w:tc>
          <w:tcPr>
            <w:tcW w:w="5382" w:type="dxa"/>
          </w:tcPr>
          <w:p w:rsidRPr="003C2FAE" w:rsidR="003C2FAE" w:rsidP="00A04AEA" w:rsidRDefault="003C2FAE" w14:paraId="39A42B3F" w14:textId="7551C921">
            <w:pPr>
              <w:rPr>
                <w:sz w:val="20"/>
                <w:szCs w:val="20"/>
              </w:rPr>
            </w:pPr>
            <w:r w:rsidRPr="003C2FAE">
              <w:rPr>
                <w:sz w:val="20"/>
                <w:szCs w:val="20"/>
              </w:rPr>
              <w:t>Programme Reference Number</w:t>
            </w:r>
          </w:p>
        </w:tc>
        <w:tc>
          <w:tcPr>
            <w:tcW w:w="5074" w:type="dxa"/>
          </w:tcPr>
          <w:p w:rsidRPr="003C2FAE" w:rsidR="003C2FAE" w:rsidP="00A04AEA" w:rsidRDefault="003C2FAE" w14:paraId="6A1BEBAC" w14:textId="6D44396A">
            <w:pPr>
              <w:rPr>
                <w:sz w:val="20"/>
                <w:szCs w:val="20"/>
              </w:rPr>
            </w:pPr>
            <w:r>
              <w:rPr>
                <w:sz w:val="20"/>
                <w:szCs w:val="20"/>
              </w:rPr>
              <w:t>930</w:t>
            </w:r>
          </w:p>
        </w:tc>
      </w:tr>
    </w:tbl>
    <w:p w:rsidR="00983C54" w:rsidP="00472996" w:rsidRDefault="00983C54" w14:paraId="45D6132C" w14:textId="77777777">
      <w:pPr>
        <w:rPr>
          <w:b/>
          <w:bCs/>
          <w:sz w:val="20"/>
          <w:szCs w:val="20"/>
        </w:rPr>
      </w:pPr>
    </w:p>
    <w:p w:rsidRPr="00472996" w:rsidR="003C2FAE" w:rsidP="00472996" w:rsidRDefault="003C2FAE" w14:paraId="66F3B7D0" w14:textId="37FB7C23">
      <w:pPr>
        <w:rPr>
          <w:sz w:val="20"/>
          <w:szCs w:val="20"/>
        </w:rPr>
      </w:pPr>
      <w:r w:rsidRPr="003C2FAE">
        <w:rPr>
          <w:b/>
          <w:bCs/>
          <w:sz w:val="20"/>
          <w:szCs w:val="20"/>
        </w:rPr>
        <w:t xml:space="preserve">Information for Form </w:t>
      </w:r>
      <w:r w:rsidR="00472996">
        <w:rPr>
          <w:b/>
          <w:bCs/>
          <w:sz w:val="20"/>
          <w:szCs w:val="20"/>
        </w:rPr>
        <w:t xml:space="preserve">R Part </w:t>
      </w:r>
      <w:r>
        <w:rPr>
          <w:b/>
          <w:bCs/>
          <w:sz w:val="20"/>
          <w:szCs w:val="20"/>
        </w:rPr>
        <w:t>B</w:t>
      </w:r>
      <w:r w:rsidRPr="003C2FAE">
        <w:rPr>
          <w:b/>
          <w:bCs/>
          <w:sz w:val="20"/>
          <w:szCs w:val="20"/>
        </w:rPr>
        <w:t>:</w:t>
      </w:r>
      <w:r>
        <w:rPr>
          <w:b/>
          <w:bCs/>
          <w:sz w:val="20"/>
          <w:szCs w:val="20"/>
        </w:rPr>
        <w:t xml:space="preserve"> </w:t>
      </w:r>
      <w:r w:rsidRPr="003C2FAE">
        <w:rPr>
          <w:sz w:val="20"/>
          <w:szCs w:val="20"/>
        </w:rPr>
        <w:t xml:space="preserve">Please </w:t>
      </w:r>
      <w:r w:rsidR="00472996">
        <w:rPr>
          <w:sz w:val="20"/>
          <w:szCs w:val="20"/>
        </w:rPr>
        <w:t xml:space="preserve">fully </w:t>
      </w:r>
      <w:r w:rsidRPr="003C2FAE">
        <w:rPr>
          <w:sz w:val="20"/>
          <w:szCs w:val="20"/>
        </w:rPr>
        <w:t>complete th</w:t>
      </w:r>
      <w:r w:rsidR="00472996">
        <w:rPr>
          <w:sz w:val="20"/>
          <w:szCs w:val="20"/>
        </w:rPr>
        <w:t>e Form B</w:t>
      </w:r>
      <w:r w:rsidRPr="003C2FAE">
        <w:rPr>
          <w:sz w:val="20"/>
          <w:szCs w:val="20"/>
        </w:rPr>
        <w:t xml:space="preserve"> section, especially the health statement so we can support you if needed. </w:t>
      </w:r>
    </w:p>
    <w:tbl>
      <w:tblPr>
        <w:tblStyle w:val="TableGrid"/>
        <w:tblW w:w="0" w:type="auto"/>
        <w:tblLook w:val="04A0" w:firstRow="1" w:lastRow="0" w:firstColumn="1" w:lastColumn="0" w:noHBand="0" w:noVBand="1"/>
      </w:tblPr>
      <w:tblGrid>
        <w:gridCol w:w="5228"/>
        <w:gridCol w:w="5228"/>
      </w:tblGrid>
      <w:tr w:rsidR="003C2FAE" w:rsidTr="6BC1F230" w14:paraId="1B80C29D" w14:textId="77777777">
        <w:tc>
          <w:tcPr>
            <w:tcW w:w="5228" w:type="dxa"/>
            <w:tcMar/>
          </w:tcPr>
          <w:p w:rsidR="003C2FAE" w:rsidP="003C2FAE" w:rsidRDefault="003C2FAE" w14:paraId="454CEEF4" w14:textId="06B86477">
            <w:pPr>
              <w:rPr>
                <w:b/>
                <w:bCs/>
                <w:sz w:val="20"/>
                <w:szCs w:val="20"/>
              </w:rPr>
            </w:pPr>
            <w:r w:rsidRPr="003C2FAE">
              <w:rPr>
                <w:b/>
                <w:bCs/>
                <w:color w:val="BF4E14" w:themeColor="accent2" w:themeShade="BF"/>
                <w:sz w:val="20"/>
                <w:szCs w:val="20"/>
              </w:rPr>
              <w:t>Part B</w:t>
            </w:r>
          </w:p>
        </w:tc>
        <w:tc>
          <w:tcPr>
            <w:tcW w:w="5228" w:type="dxa"/>
            <w:tcMar/>
          </w:tcPr>
          <w:p w:rsidRPr="003C2FAE" w:rsidR="003C2FAE" w:rsidP="003C2FAE" w:rsidRDefault="003C2FAE" w14:paraId="3377F1B7" w14:textId="3DB3CD3E">
            <w:pPr>
              <w:rPr>
                <w:b/>
                <w:bCs/>
                <w:color w:val="BF4E14" w:themeColor="accent2" w:themeShade="BF"/>
                <w:sz w:val="20"/>
                <w:szCs w:val="20"/>
              </w:rPr>
            </w:pPr>
            <w:r w:rsidRPr="003C2FAE">
              <w:rPr>
                <w:b/>
                <w:bCs/>
                <w:color w:val="BF4E14" w:themeColor="accent2" w:themeShade="BF"/>
                <w:sz w:val="20"/>
                <w:szCs w:val="20"/>
              </w:rPr>
              <w:t>Standard answers to input</w:t>
            </w:r>
          </w:p>
        </w:tc>
      </w:tr>
      <w:tr w:rsidR="003C2FAE" w:rsidTr="6BC1F230" w14:paraId="29E58EFD" w14:textId="77777777">
        <w:tc>
          <w:tcPr>
            <w:tcW w:w="5228" w:type="dxa"/>
            <w:tcMar/>
          </w:tcPr>
          <w:p w:rsidRPr="003C2FAE" w:rsidR="003C2FAE" w:rsidP="6BC1F230" w:rsidRDefault="003C2FAE" w14:paraId="35B6BF4D" w14:textId="64FB3F6D">
            <w:pPr>
              <w:rPr>
                <w:b w:val="1"/>
                <w:bCs w:val="1"/>
                <w:sz w:val="20"/>
                <w:szCs w:val="20"/>
              </w:rPr>
            </w:pPr>
            <w:r w:rsidRPr="6BC1F230" w:rsidR="003C2FAE">
              <w:rPr>
                <w:b w:val="1"/>
                <w:bCs w:val="1"/>
                <w:sz w:val="20"/>
                <w:szCs w:val="20"/>
              </w:rPr>
              <w:t>Current Deanery/</w:t>
            </w:r>
            <w:r w:rsidRPr="6BC1F230" w:rsidR="786B78BB">
              <w:rPr>
                <w:b w:val="1"/>
                <w:bCs w:val="1"/>
                <w:sz w:val="20"/>
                <w:szCs w:val="20"/>
              </w:rPr>
              <w:t xml:space="preserve">NHSE </w:t>
            </w:r>
            <w:r w:rsidRPr="6BC1F230" w:rsidR="003C2FAE">
              <w:rPr>
                <w:b w:val="1"/>
                <w:bCs w:val="1"/>
                <w:sz w:val="20"/>
                <w:szCs w:val="20"/>
              </w:rPr>
              <w:t>local team</w:t>
            </w:r>
          </w:p>
        </w:tc>
        <w:tc>
          <w:tcPr>
            <w:tcW w:w="5228" w:type="dxa"/>
            <w:tcMar/>
          </w:tcPr>
          <w:p w:rsidRPr="003C2FAE" w:rsidR="003C2FAE" w:rsidP="003C2FAE" w:rsidRDefault="003C2FAE" w14:paraId="3ED5C4A4" w14:textId="770CB888">
            <w:pPr>
              <w:rPr>
                <w:sz w:val="20"/>
                <w:szCs w:val="20"/>
              </w:rPr>
            </w:pPr>
            <w:r w:rsidRPr="003C2FAE">
              <w:rPr>
                <w:sz w:val="20"/>
                <w:szCs w:val="20"/>
              </w:rPr>
              <w:t>Kent, Surrey and Sussex</w:t>
            </w:r>
          </w:p>
        </w:tc>
      </w:tr>
      <w:tr w:rsidR="003C2FAE" w:rsidTr="6BC1F230" w14:paraId="71A0E8CF" w14:textId="77777777">
        <w:tc>
          <w:tcPr>
            <w:tcW w:w="5228" w:type="dxa"/>
            <w:tcMar/>
          </w:tcPr>
          <w:p w:rsidRPr="003C2FAE" w:rsidR="003C2FAE" w:rsidP="003C2FAE" w:rsidRDefault="003C2FAE" w14:paraId="66AB375B" w14:textId="4C31D6B2">
            <w:pPr>
              <w:rPr>
                <w:sz w:val="20"/>
                <w:szCs w:val="20"/>
              </w:rPr>
            </w:pPr>
            <w:r w:rsidRPr="003C2FAE">
              <w:rPr>
                <w:b/>
                <w:bCs/>
                <w:sz w:val="20"/>
                <w:szCs w:val="20"/>
              </w:rPr>
              <w:t>Current Reval date</w:t>
            </w:r>
          </w:p>
        </w:tc>
        <w:tc>
          <w:tcPr>
            <w:tcW w:w="5228" w:type="dxa"/>
            <w:tcMar/>
          </w:tcPr>
          <w:p w:rsidRPr="003C2FAE" w:rsidR="003C2FAE" w:rsidP="003C2FAE" w:rsidRDefault="003C2FAE" w14:paraId="517787C8" w14:textId="6DD9CE37">
            <w:pPr>
              <w:rPr>
                <w:sz w:val="20"/>
                <w:szCs w:val="20"/>
              </w:rPr>
            </w:pPr>
            <w:r w:rsidRPr="003C2FAE">
              <w:rPr>
                <w:sz w:val="20"/>
                <w:szCs w:val="20"/>
              </w:rPr>
              <w:t>If you are registered with the GMC, please enter your reval</w:t>
            </w:r>
            <w:r>
              <w:rPr>
                <w:sz w:val="20"/>
                <w:szCs w:val="20"/>
              </w:rPr>
              <w:t>idation</w:t>
            </w:r>
            <w:r w:rsidRPr="003C2FAE">
              <w:rPr>
                <w:sz w:val="20"/>
                <w:szCs w:val="20"/>
              </w:rPr>
              <w:t xml:space="preserve"> date, if not yet registered, please leave blank </w:t>
            </w:r>
          </w:p>
        </w:tc>
      </w:tr>
      <w:tr w:rsidR="003C2FAE" w:rsidTr="6BC1F230" w14:paraId="310FF592" w14:textId="77777777">
        <w:tc>
          <w:tcPr>
            <w:tcW w:w="5228" w:type="dxa"/>
            <w:tcMar/>
          </w:tcPr>
          <w:p w:rsidRPr="003C2FAE" w:rsidR="003C2FAE" w:rsidP="003C2FAE" w:rsidRDefault="003C2FAE" w14:paraId="45102F48" w14:textId="66AC65AE">
            <w:pPr>
              <w:rPr>
                <w:sz w:val="20"/>
                <w:szCs w:val="20"/>
              </w:rPr>
            </w:pPr>
            <w:r w:rsidRPr="003C2FAE">
              <w:rPr>
                <w:b/>
                <w:bCs/>
                <w:sz w:val="20"/>
                <w:szCs w:val="20"/>
              </w:rPr>
              <w:t>Section 1</w:t>
            </w:r>
          </w:p>
        </w:tc>
        <w:tc>
          <w:tcPr>
            <w:tcW w:w="5228" w:type="dxa"/>
            <w:tcMar/>
          </w:tcPr>
          <w:p w:rsidRPr="003C2FAE" w:rsidR="003C2FAE" w:rsidP="003C2FAE" w:rsidRDefault="003C2FAE" w14:paraId="18F2AE28" w14:textId="4DBC3057">
            <w:pPr>
              <w:rPr>
                <w:sz w:val="20"/>
                <w:szCs w:val="20"/>
              </w:rPr>
            </w:pPr>
            <w:r w:rsidRPr="003C2FAE">
              <w:rPr>
                <w:sz w:val="20"/>
                <w:szCs w:val="20"/>
              </w:rPr>
              <w:t>Your details</w:t>
            </w:r>
          </w:p>
        </w:tc>
      </w:tr>
      <w:tr w:rsidR="003C2FAE" w:rsidTr="6BC1F230" w14:paraId="5F590857" w14:textId="77777777">
        <w:tc>
          <w:tcPr>
            <w:tcW w:w="5228" w:type="dxa"/>
            <w:tcMar/>
          </w:tcPr>
          <w:p w:rsidRPr="003C2FAE" w:rsidR="003C2FAE" w:rsidP="003C2FAE" w:rsidRDefault="003C2FAE" w14:paraId="4C4CAEFD" w14:textId="43B24019">
            <w:pPr>
              <w:rPr>
                <w:sz w:val="20"/>
                <w:szCs w:val="20"/>
              </w:rPr>
            </w:pPr>
            <w:r w:rsidRPr="003C2FAE">
              <w:rPr>
                <w:b/>
                <w:bCs/>
                <w:sz w:val="20"/>
                <w:szCs w:val="20"/>
              </w:rPr>
              <w:t>Section 2 whole Scope of Practice</w:t>
            </w:r>
          </w:p>
        </w:tc>
        <w:tc>
          <w:tcPr>
            <w:tcW w:w="5228" w:type="dxa"/>
            <w:tcMar/>
          </w:tcPr>
          <w:p w:rsidR="003C2FAE" w:rsidP="003C2FAE" w:rsidRDefault="003C2FAE" w14:paraId="1F582E58" w14:textId="77777777">
            <w:pPr>
              <w:rPr>
                <w:sz w:val="20"/>
                <w:szCs w:val="20"/>
              </w:rPr>
            </w:pPr>
            <w:r w:rsidRPr="003C2FAE">
              <w:rPr>
                <w:sz w:val="20"/>
                <w:szCs w:val="20"/>
              </w:rPr>
              <w:t>This can be left blank if first time completing a Form R for this specialty, TIS may pull in posts from previous programmes, you can select not to include them.  If this is not the first ARCP, then please only select posts pulled in from TIS since your previous ARCP.  These should be the posts that are being reviewed within the ARCP timeframe.  i.e. ARCP from 06/06/23 - 05/06/24</w:t>
            </w:r>
          </w:p>
          <w:p w:rsidRPr="003C2FAE" w:rsidR="003537FB" w:rsidP="003C2FAE" w:rsidRDefault="003537FB" w14:paraId="34E20EA8" w14:textId="27597E5E">
            <w:pPr>
              <w:rPr>
                <w:sz w:val="20"/>
                <w:szCs w:val="20"/>
              </w:rPr>
            </w:pPr>
            <w:r>
              <w:rPr>
                <w:sz w:val="20"/>
                <w:szCs w:val="20"/>
              </w:rPr>
              <w:t xml:space="preserve">Please also </w:t>
            </w:r>
            <w:r w:rsidR="00333CB6">
              <w:rPr>
                <w:sz w:val="20"/>
                <w:szCs w:val="20"/>
              </w:rPr>
              <w:t>declare any other work such as Locums etc.</w:t>
            </w:r>
          </w:p>
        </w:tc>
      </w:tr>
      <w:tr w:rsidR="003C2FAE" w:rsidTr="6BC1F230" w14:paraId="09982C7A" w14:textId="77777777">
        <w:tc>
          <w:tcPr>
            <w:tcW w:w="5228" w:type="dxa"/>
            <w:tcMar/>
          </w:tcPr>
          <w:p w:rsidRPr="003C2FAE" w:rsidR="003C2FAE" w:rsidP="003C2FAE" w:rsidRDefault="003C2FAE" w14:paraId="75A1CC1E" w14:textId="0E2F6577">
            <w:pPr>
              <w:rPr>
                <w:sz w:val="20"/>
                <w:szCs w:val="20"/>
              </w:rPr>
            </w:pPr>
            <w:r w:rsidRPr="003C2FAE">
              <w:rPr>
                <w:b/>
                <w:bCs/>
                <w:sz w:val="20"/>
                <w:szCs w:val="20"/>
              </w:rPr>
              <w:t>Time out of training</w:t>
            </w:r>
          </w:p>
        </w:tc>
        <w:tc>
          <w:tcPr>
            <w:tcW w:w="5228" w:type="dxa"/>
            <w:tcMar/>
          </w:tcPr>
          <w:p w:rsidRPr="003C2FAE" w:rsidR="003C2FAE" w:rsidP="003C2FAE" w:rsidRDefault="003C2FAE" w14:paraId="5B2084EC" w14:textId="4E258D15">
            <w:pPr>
              <w:rPr>
                <w:sz w:val="20"/>
                <w:szCs w:val="20"/>
              </w:rPr>
            </w:pPr>
            <w:r w:rsidRPr="003C2FAE">
              <w:rPr>
                <w:sz w:val="20"/>
                <w:szCs w:val="20"/>
              </w:rPr>
              <w:t>This can be left blank if first time completing a Form R for recruitment purposes.  For ARCP purposes, please include TOOT taken.  There is a 14-day allowance for TOOT before CCT date is affected. If more than 14 days TOOT is declared, a CCT calculator will need to be submitted with your ARCP documents to update CCT date</w:t>
            </w:r>
          </w:p>
        </w:tc>
      </w:tr>
      <w:tr w:rsidR="003C2FAE" w:rsidTr="6BC1F230" w14:paraId="6BAB122E" w14:textId="77777777">
        <w:tc>
          <w:tcPr>
            <w:tcW w:w="5228" w:type="dxa"/>
            <w:tcMar/>
          </w:tcPr>
          <w:p w:rsidRPr="003C2FAE" w:rsidR="003C2FAE" w:rsidP="003C2FAE" w:rsidRDefault="003C2FAE" w14:paraId="77D06B92" w14:textId="043F2606">
            <w:pPr>
              <w:rPr>
                <w:sz w:val="20"/>
                <w:szCs w:val="20"/>
              </w:rPr>
            </w:pPr>
            <w:r w:rsidRPr="003C2FAE">
              <w:rPr>
                <w:b/>
                <w:bCs/>
                <w:sz w:val="20"/>
                <w:szCs w:val="20"/>
              </w:rPr>
              <w:t>Section 3</w:t>
            </w:r>
          </w:p>
        </w:tc>
        <w:tc>
          <w:tcPr>
            <w:tcW w:w="5228" w:type="dxa"/>
            <w:tcMar/>
          </w:tcPr>
          <w:p w:rsidRPr="003C2FAE" w:rsidR="003C2FAE" w:rsidP="003C2FAE" w:rsidRDefault="003C2FAE" w14:paraId="11BBC617" w14:textId="08197692">
            <w:pPr>
              <w:rPr>
                <w:sz w:val="20"/>
                <w:szCs w:val="20"/>
              </w:rPr>
            </w:pPr>
            <w:r w:rsidRPr="003C2FAE">
              <w:rPr>
                <w:sz w:val="20"/>
                <w:szCs w:val="20"/>
              </w:rPr>
              <w:t>Declarations relating to Good Medical Practice</w:t>
            </w:r>
          </w:p>
        </w:tc>
      </w:tr>
      <w:tr w:rsidR="003C2FAE" w:rsidTr="6BC1F230" w14:paraId="2403224D" w14:textId="77777777">
        <w:tc>
          <w:tcPr>
            <w:tcW w:w="5228" w:type="dxa"/>
            <w:tcMar/>
          </w:tcPr>
          <w:p w:rsidRPr="003C2FAE" w:rsidR="003C2FAE" w:rsidP="003C2FAE" w:rsidRDefault="003C2FAE" w14:paraId="1CE566E6" w14:textId="3EE485B6">
            <w:pPr>
              <w:rPr>
                <w:sz w:val="20"/>
                <w:szCs w:val="20"/>
              </w:rPr>
            </w:pPr>
            <w:r w:rsidRPr="003C2FAE">
              <w:rPr>
                <w:b/>
                <w:bCs/>
                <w:sz w:val="20"/>
                <w:szCs w:val="20"/>
              </w:rPr>
              <w:t>Section 4</w:t>
            </w:r>
          </w:p>
        </w:tc>
        <w:tc>
          <w:tcPr>
            <w:tcW w:w="5228" w:type="dxa"/>
            <w:tcMar/>
          </w:tcPr>
          <w:p w:rsidRPr="003C2FAE" w:rsidR="003C2FAE" w:rsidP="003C2FAE" w:rsidRDefault="003C2FAE" w14:paraId="27A94685" w14:textId="1B421440">
            <w:pPr>
              <w:rPr>
                <w:sz w:val="20"/>
                <w:szCs w:val="20"/>
              </w:rPr>
            </w:pPr>
            <w:r w:rsidRPr="003C2FAE">
              <w:rPr>
                <w:sz w:val="20"/>
                <w:szCs w:val="20"/>
              </w:rPr>
              <w:t>update to previous form, this can be blank </w:t>
            </w:r>
          </w:p>
        </w:tc>
      </w:tr>
      <w:tr w:rsidR="003C2FAE" w:rsidTr="6BC1F230" w14:paraId="258584A6" w14:textId="77777777">
        <w:tc>
          <w:tcPr>
            <w:tcW w:w="5228" w:type="dxa"/>
            <w:tcMar/>
          </w:tcPr>
          <w:p w:rsidRPr="003C2FAE" w:rsidR="003C2FAE" w:rsidP="003C2FAE" w:rsidRDefault="003C2FAE" w14:paraId="2747B07A" w14:textId="727B478D">
            <w:pPr>
              <w:rPr>
                <w:sz w:val="20"/>
                <w:szCs w:val="20"/>
              </w:rPr>
            </w:pPr>
            <w:r w:rsidRPr="003C2FAE">
              <w:rPr>
                <w:b/>
                <w:bCs/>
                <w:sz w:val="20"/>
                <w:szCs w:val="20"/>
              </w:rPr>
              <w:t>Section 5</w:t>
            </w:r>
          </w:p>
        </w:tc>
        <w:tc>
          <w:tcPr>
            <w:tcW w:w="5228" w:type="dxa"/>
            <w:tcMar/>
          </w:tcPr>
          <w:p w:rsidRPr="003C2FAE" w:rsidR="003C2FAE" w:rsidP="003C2FAE" w:rsidRDefault="003C2FAE" w14:paraId="0449FD42" w14:textId="58BF85F4">
            <w:pPr>
              <w:rPr>
                <w:sz w:val="20"/>
                <w:szCs w:val="20"/>
              </w:rPr>
            </w:pPr>
            <w:r w:rsidRPr="003C2FAE">
              <w:rPr>
                <w:sz w:val="20"/>
                <w:szCs w:val="20"/>
              </w:rPr>
              <w:t>new declarations, this can also be left blank/ or declare I do not have anything new to declare.  </w:t>
            </w:r>
          </w:p>
        </w:tc>
      </w:tr>
      <w:tr w:rsidR="003C2FAE" w:rsidTr="6BC1F230" w14:paraId="6670E938" w14:textId="77777777">
        <w:tc>
          <w:tcPr>
            <w:tcW w:w="5228" w:type="dxa"/>
            <w:tcMar/>
          </w:tcPr>
          <w:p w:rsidRPr="003C2FAE" w:rsidR="003C2FAE" w:rsidP="003C2FAE" w:rsidRDefault="003C2FAE" w14:paraId="0E3EAC93" w14:textId="4B64C766">
            <w:pPr>
              <w:rPr>
                <w:sz w:val="20"/>
                <w:szCs w:val="20"/>
              </w:rPr>
            </w:pPr>
            <w:r w:rsidRPr="003C2FAE">
              <w:rPr>
                <w:b/>
                <w:bCs/>
                <w:sz w:val="20"/>
                <w:szCs w:val="20"/>
              </w:rPr>
              <w:t>Section 6</w:t>
            </w:r>
          </w:p>
        </w:tc>
        <w:tc>
          <w:tcPr>
            <w:tcW w:w="5228" w:type="dxa"/>
            <w:tcMar/>
          </w:tcPr>
          <w:p w:rsidRPr="003C2FAE" w:rsidR="003C2FAE" w:rsidP="003C2FAE" w:rsidRDefault="003C2FAE" w14:paraId="156F35D5" w14:textId="5ADA3D5B">
            <w:pPr>
              <w:rPr>
                <w:sz w:val="20"/>
                <w:szCs w:val="20"/>
              </w:rPr>
            </w:pPr>
            <w:r w:rsidRPr="003C2FAE">
              <w:rPr>
                <w:sz w:val="20"/>
                <w:szCs w:val="20"/>
              </w:rPr>
              <w:t>compliments, any positive feedback you have received</w:t>
            </w:r>
          </w:p>
        </w:tc>
      </w:tr>
      <w:tr w:rsidR="003C2FAE" w:rsidTr="6BC1F230" w14:paraId="16568FB8" w14:textId="77777777">
        <w:tc>
          <w:tcPr>
            <w:tcW w:w="5228" w:type="dxa"/>
            <w:tcMar/>
          </w:tcPr>
          <w:p w:rsidRPr="003C2FAE" w:rsidR="003C2FAE" w:rsidP="003C2FAE" w:rsidRDefault="003C2FAE" w14:paraId="5E74945D" w14:textId="349B0E7E">
            <w:pPr>
              <w:rPr>
                <w:sz w:val="20"/>
                <w:szCs w:val="20"/>
              </w:rPr>
            </w:pPr>
            <w:r w:rsidRPr="003C2FAE">
              <w:rPr>
                <w:b/>
                <w:bCs/>
                <w:sz w:val="20"/>
                <w:szCs w:val="20"/>
              </w:rPr>
              <w:t>Trainee Self-assessment &amp; Declaration during COVID 19 Pandemic</w:t>
            </w:r>
          </w:p>
        </w:tc>
        <w:tc>
          <w:tcPr>
            <w:tcW w:w="5228" w:type="dxa"/>
            <w:tcMar/>
          </w:tcPr>
          <w:p w:rsidRPr="003C2FAE" w:rsidR="003C2FAE" w:rsidP="003C2FAE" w:rsidRDefault="003C2FAE" w14:paraId="396C99D7" w14:textId="30913581">
            <w:pPr>
              <w:rPr>
                <w:sz w:val="20"/>
                <w:szCs w:val="20"/>
              </w:rPr>
            </w:pPr>
            <w:r w:rsidRPr="003C2FAE">
              <w:rPr>
                <w:sz w:val="20"/>
                <w:szCs w:val="20"/>
              </w:rPr>
              <w:t>Not applicable </w:t>
            </w:r>
          </w:p>
        </w:tc>
      </w:tr>
      <w:tr w:rsidR="003C2FAE" w:rsidTr="6BC1F230" w14:paraId="6B586F77" w14:textId="77777777">
        <w:tc>
          <w:tcPr>
            <w:tcW w:w="5228" w:type="dxa"/>
            <w:tcMar/>
          </w:tcPr>
          <w:p w:rsidRPr="003C2FAE" w:rsidR="003C2FAE" w:rsidP="003C2FAE" w:rsidRDefault="003C2FAE" w14:paraId="11D44BAE" w14:textId="0EBCF21B">
            <w:pPr>
              <w:rPr>
                <w:sz w:val="20"/>
                <w:szCs w:val="20"/>
              </w:rPr>
            </w:pPr>
            <w:r w:rsidRPr="003C2FAE">
              <w:rPr>
                <w:b/>
                <w:bCs/>
                <w:sz w:val="20"/>
                <w:szCs w:val="20"/>
              </w:rPr>
              <w:t>Section 7</w:t>
            </w:r>
          </w:p>
        </w:tc>
        <w:tc>
          <w:tcPr>
            <w:tcW w:w="5228" w:type="dxa"/>
            <w:tcMar/>
          </w:tcPr>
          <w:p w:rsidRPr="003C2FAE" w:rsidR="003C2FAE" w:rsidP="003C2FAE" w:rsidRDefault="003C2FAE" w14:paraId="186810C7" w14:textId="7FEC0AC4">
            <w:pPr>
              <w:rPr>
                <w:sz w:val="20"/>
                <w:szCs w:val="20"/>
              </w:rPr>
            </w:pPr>
            <w:r w:rsidRPr="003C2FAE">
              <w:rPr>
                <w:sz w:val="20"/>
                <w:szCs w:val="20"/>
              </w:rPr>
              <w:t>Please ensure this is signed</w:t>
            </w:r>
          </w:p>
        </w:tc>
      </w:tr>
    </w:tbl>
    <w:p w:rsidRPr="00472996" w:rsidR="00472996" w:rsidP="00472996" w:rsidRDefault="00472996" w14:paraId="038349AB" w14:textId="77777777">
      <w:pPr>
        <w:rPr>
          <w:b/>
          <w:bCs/>
          <w:sz w:val="12"/>
          <w:szCs w:val="12"/>
        </w:rPr>
      </w:pPr>
    </w:p>
    <w:p w:rsidRPr="00472996" w:rsidR="00632B2A" w:rsidP="00472996" w:rsidRDefault="00691F33" w14:paraId="0C88A689" w14:textId="07E022EF">
      <w:pPr>
        <w:rPr>
          <w:b/>
          <w:bCs/>
          <w:sz w:val="28"/>
          <w:szCs w:val="28"/>
        </w:rPr>
      </w:pPr>
      <w:r>
        <w:rPr>
          <w:b/>
          <w:bCs/>
          <w:sz w:val="28"/>
          <w:szCs w:val="28"/>
        </w:rPr>
        <w:t>5</w:t>
      </w:r>
      <w:r w:rsidRPr="00472996" w:rsidR="00472996">
        <w:rPr>
          <w:b/>
          <w:bCs/>
          <w:sz w:val="28"/>
          <w:szCs w:val="28"/>
        </w:rPr>
        <w:t>. P</w:t>
      </w:r>
      <w:r w:rsidRPr="00472996" w:rsidR="00632B2A">
        <w:rPr>
          <w:b/>
          <w:bCs/>
          <w:sz w:val="28"/>
          <w:szCs w:val="28"/>
        </w:rPr>
        <w:t>re ARCP meeting summary</w:t>
      </w:r>
    </w:p>
    <w:p w:rsidR="00360FC4" w:rsidRDefault="00360FC4" w14:paraId="249BCA17" w14:textId="22854AAF">
      <w:pPr>
        <w:rPr>
          <w:sz w:val="20"/>
          <w:szCs w:val="20"/>
        </w:rPr>
      </w:pPr>
      <w:r w:rsidRPr="003C2FAE">
        <w:rPr>
          <w:sz w:val="20"/>
          <w:szCs w:val="20"/>
        </w:rPr>
        <w:t>As soon as you receive your invite, please ensure you get in touch with your TPD to arrange</w:t>
      </w:r>
      <w:r w:rsidRPr="003C2FAE" w:rsidR="00E26EAE">
        <w:rPr>
          <w:sz w:val="20"/>
          <w:szCs w:val="20"/>
        </w:rPr>
        <w:t xml:space="preserve"> a </w:t>
      </w:r>
      <w:r w:rsidRPr="00472996" w:rsidR="00E26EAE">
        <w:rPr>
          <w:b/>
          <w:bCs/>
          <w:sz w:val="20"/>
          <w:szCs w:val="20"/>
        </w:rPr>
        <w:t>pre-ARCP meeting</w:t>
      </w:r>
      <w:r w:rsidRPr="003C2FAE" w:rsidR="00E26EAE">
        <w:rPr>
          <w:sz w:val="20"/>
          <w:szCs w:val="20"/>
        </w:rPr>
        <w:t xml:space="preserve"> to be held about </w:t>
      </w:r>
      <w:r w:rsidRPr="00472996" w:rsidR="00E26EAE">
        <w:rPr>
          <w:b/>
          <w:bCs/>
          <w:sz w:val="20"/>
          <w:szCs w:val="20"/>
        </w:rPr>
        <w:t>3-4 weeks befo</w:t>
      </w:r>
      <w:r w:rsidRPr="00472996" w:rsidR="008A0FC6">
        <w:rPr>
          <w:b/>
          <w:bCs/>
          <w:sz w:val="20"/>
          <w:szCs w:val="20"/>
        </w:rPr>
        <w:t>re the ARCP</w:t>
      </w:r>
      <w:r w:rsidR="00537F65">
        <w:rPr>
          <w:b/>
          <w:bCs/>
          <w:sz w:val="20"/>
          <w:szCs w:val="20"/>
        </w:rPr>
        <w:t xml:space="preserve">, </w:t>
      </w:r>
      <w:r w:rsidRPr="00537F65" w:rsidR="00537F65">
        <w:rPr>
          <w:sz w:val="20"/>
          <w:szCs w:val="20"/>
        </w:rPr>
        <w:t>after</w:t>
      </w:r>
      <w:r w:rsidR="00537F65">
        <w:rPr>
          <w:sz w:val="20"/>
          <w:szCs w:val="20"/>
        </w:rPr>
        <w:t xml:space="preserve"> the ES reports</w:t>
      </w:r>
      <w:r w:rsidR="004F12D5">
        <w:rPr>
          <w:sz w:val="20"/>
          <w:szCs w:val="20"/>
        </w:rPr>
        <w:t xml:space="preserve"> are available</w:t>
      </w:r>
      <w:r w:rsidRPr="003C2FAE" w:rsidR="008A0FC6">
        <w:rPr>
          <w:sz w:val="20"/>
          <w:szCs w:val="20"/>
        </w:rPr>
        <w:t>.</w:t>
      </w:r>
      <w:r w:rsidRPr="003C2FAE" w:rsidR="00E26EAE">
        <w:rPr>
          <w:sz w:val="20"/>
          <w:szCs w:val="20"/>
        </w:rPr>
        <w:t xml:space="preserve">  The TPD’s have a checklist to go through with you</w:t>
      </w:r>
      <w:r w:rsidRPr="003C2FAE" w:rsidR="008A0FC6">
        <w:rPr>
          <w:sz w:val="20"/>
          <w:szCs w:val="20"/>
        </w:rPr>
        <w:t>, to ensure you have all documents in place, or what else may be needed.</w:t>
      </w:r>
    </w:p>
    <w:p w:rsidRPr="003C2FAE" w:rsidR="001F548D" w:rsidRDefault="001F548D" w14:paraId="413EFE2F" w14:textId="721F4F3D">
      <w:pPr>
        <w:rPr>
          <w:sz w:val="20"/>
          <w:szCs w:val="20"/>
        </w:rPr>
      </w:pPr>
      <w:r>
        <w:rPr>
          <w:sz w:val="20"/>
          <w:szCs w:val="20"/>
        </w:rPr>
        <w:t xml:space="preserve">Please ensure you have your forms uploaded as </w:t>
      </w:r>
      <w:r w:rsidR="00AE06C7">
        <w:rPr>
          <w:sz w:val="20"/>
          <w:szCs w:val="20"/>
        </w:rPr>
        <w:t>much as possible to the E-Portfolio in time for the pre-meet, then the pre-meet form can be uploaded and added to your Documents</w:t>
      </w:r>
      <w:r w:rsidR="008F5F68">
        <w:rPr>
          <w:sz w:val="20"/>
          <w:szCs w:val="20"/>
        </w:rPr>
        <w:t>.</w:t>
      </w:r>
    </w:p>
    <w:p w:rsidRPr="00472996" w:rsidR="00AE5A92" w:rsidP="00472996" w:rsidRDefault="005B091A" w14:paraId="70BF8D93" w14:textId="48AF6041">
      <w:pPr>
        <w:rPr>
          <w:b/>
          <w:bCs/>
          <w:sz w:val="28"/>
          <w:szCs w:val="28"/>
        </w:rPr>
      </w:pPr>
      <w:r>
        <w:rPr>
          <w:b/>
          <w:bCs/>
          <w:sz w:val="28"/>
          <w:szCs w:val="28"/>
        </w:rPr>
        <w:t xml:space="preserve">6/7. </w:t>
      </w:r>
      <w:r w:rsidRPr="00472996" w:rsidR="00472996">
        <w:rPr>
          <w:b/>
          <w:bCs/>
          <w:sz w:val="28"/>
          <w:szCs w:val="28"/>
        </w:rPr>
        <w:t xml:space="preserve">Extra forms - </w:t>
      </w:r>
      <w:r w:rsidRPr="00472996" w:rsidR="006329D0">
        <w:rPr>
          <w:b/>
          <w:bCs/>
          <w:sz w:val="28"/>
          <w:szCs w:val="28"/>
        </w:rPr>
        <w:t>TOOT &amp; CCT calculator</w:t>
      </w:r>
    </w:p>
    <w:p w:rsidRPr="003C2FAE" w:rsidR="006329D0" w:rsidRDefault="006329D0" w14:paraId="60D48F4B" w14:textId="38FC15CB">
      <w:pPr>
        <w:rPr>
          <w:sz w:val="20"/>
          <w:szCs w:val="20"/>
        </w:rPr>
      </w:pPr>
      <w:r w:rsidRPr="003C2FAE">
        <w:rPr>
          <w:sz w:val="20"/>
          <w:szCs w:val="20"/>
        </w:rPr>
        <w:t>See invitation list for information.</w:t>
      </w:r>
    </w:p>
    <w:p w:rsidRPr="00472996" w:rsidR="006329D0" w:rsidRDefault="0036596A" w14:paraId="6A4D5CC0" w14:textId="37DDB1D3">
      <w:pPr>
        <w:rPr>
          <w:sz w:val="22"/>
          <w:szCs w:val="22"/>
        </w:rPr>
      </w:pPr>
      <w:r w:rsidRPr="00472996">
        <w:rPr>
          <w:rStyle w:val="SubtitleChar"/>
          <w:b/>
          <w:bCs/>
          <w:sz w:val="32"/>
          <w:szCs w:val="32"/>
        </w:rPr>
        <w:t xml:space="preserve">Documentation Storage </w:t>
      </w:r>
    </w:p>
    <w:p w:rsidRPr="00691F33" w:rsidR="00691F33" w:rsidP="00691F33" w:rsidRDefault="00691F33" w14:paraId="6C1E702E" w14:textId="58241595">
      <w:pPr>
        <w:rPr>
          <w:sz w:val="20"/>
          <w:szCs w:val="20"/>
        </w:rPr>
      </w:pPr>
      <w:r>
        <w:rPr>
          <w:sz w:val="20"/>
          <w:szCs w:val="20"/>
        </w:rPr>
        <w:t>T</w:t>
      </w:r>
      <w:r w:rsidRPr="003C2FAE" w:rsidR="008E0CB3">
        <w:rPr>
          <w:sz w:val="20"/>
          <w:szCs w:val="20"/>
        </w:rPr>
        <w:t>o store your documents please go to</w:t>
      </w:r>
      <w:r>
        <w:rPr>
          <w:sz w:val="20"/>
          <w:szCs w:val="20"/>
        </w:rPr>
        <w:t xml:space="preserve"> the </w:t>
      </w:r>
      <w:r w:rsidRPr="00691F33">
        <w:rPr>
          <w:b/>
          <w:bCs/>
          <w:sz w:val="20"/>
          <w:szCs w:val="20"/>
        </w:rPr>
        <w:t>personal library</w:t>
      </w:r>
      <w:r>
        <w:rPr>
          <w:b/>
          <w:bCs/>
          <w:sz w:val="20"/>
          <w:szCs w:val="20"/>
        </w:rPr>
        <w:t xml:space="preserve"> </w:t>
      </w:r>
      <w:r>
        <w:rPr>
          <w:sz w:val="20"/>
          <w:szCs w:val="20"/>
        </w:rPr>
        <w:t xml:space="preserve">and save your forms using the following </w:t>
      </w:r>
      <w:r w:rsidRPr="00691F33">
        <w:rPr>
          <w:b/>
          <w:bCs/>
          <w:sz w:val="20"/>
          <w:szCs w:val="20"/>
        </w:rPr>
        <w:t>naming conventions</w:t>
      </w:r>
      <w:r>
        <w:rPr>
          <w:sz w:val="20"/>
          <w:szCs w:val="20"/>
        </w:rPr>
        <w:t>:</w:t>
      </w:r>
    </w:p>
    <w:p w:rsidRPr="008800D7" w:rsidR="00691F33" w:rsidP="00691F33" w:rsidRDefault="00691F33" w14:paraId="17B86FB6" w14:textId="3806F519">
      <w:pPr>
        <w:rPr>
          <w:sz w:val="20"/>
          <w:szCs w:val="20"/>
        </w:rPr>
      </w:pPr>
      <w:r w:rsidRPr="00691F33">
        <w:rPr>
          <w:b/>
          <w:bCs/>
          <w:noProof/>
          <w:sz w:val="32"/>
          <w:szCs w:val="32"/>
        </w:rPr>
        <w:drawing>
          <wp:anchor distT="0" distB="0" distL="114300" distR="114300" simplePos="0" relativeHeight="251658241" behindDoc="0" locked="0" layoutInCell="1" allowOverlap="1" wp14:anchorId="73F12948" wp14:editId="384A246A">
            <wp:simplePos x="0" y="0"/>
            <wp:positionH relativeFrom="margin">
              <wp:align>right</wp:align>
            </wp:positionH>
            <wp:positionV relativeFrom="paragraph">
              <wp:posOffset>42545</wp:posOffset>
            </wp:positionV>
            <wp:extent cx="3176905" cy="2286000"/>
            <wp:effectExtent l="0" t="0" r="4445" b="0"/>
            <wp:wrapSquare wrapText="bothSides"/>
            <wp:docPr id="164733278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332780" name="Picture 1" descr="A screenshot of a comput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76905" cy="2286000"/>
                    </a:xfrm>
                    <a:prstGeom prst="rect">
                      <a:avLst/>
                    </a:prstGeom>
                  </pic:spPr>
                </pic:pic>
              </a:graphicData>
            </a:graphic>
            <wp14:sizeRelH relativeFrom="margin">
              <wp14:pctWidth>0</wp14:pctWidth>
            </wp14:sizeRelH>
            <wp14:sizeRelV relativeFrom="margin">
              <wp14:pctHeight>0</wp14:pctHeight>
            </wp14:sizeRelV>
          </wp:anchor>
        </w:drawing>
      </w:r>
      <w:r w:rsidRPr="008800D7">
        <w:rPr>
          <w:sz w:val="20"/>
          <w:szCs w:val="20"/>
        </w:rPr>
        <w:t>1. ES report_[placement name/location]_Initials_Mnth/year</w:t>
      </w:r>
    </w:p>
    <w:p w:rsidRPr="008800D7" w:rsidR="00691F33" w:rsidP="00691F33" w:rsidRDefault="00691F33" w14:paraId="19A262C6" w14:textId="1D325120">
      <w:pPr>
        <w:rPr>
          <w:sz w:val="20"/>
          <w:szCs w:val="20"/>
        </w:rPr>
      </w:pPr>
      <w:r w:rsidRPr="008800D7">
        <w:rPr>
          <w:sz w:val="20"/>
          <w:szCs w:val="20"/>
        </w:rPr>
        <w:t>2. LA form_[placement name/location]_Initials_Mnth/year</w:t>
      </w:r>
    </w:p>
    <w:p w:rsidRPr="005B091A" w:rsidR="00AB1F24" w:rsidP="00AB1F24" w:rsidRDefault="00691F33" w14:paraId="39B4E1E4" w14:textId="6B4AC809">
      <w:pPr>
        <w:rPr>
          <w:sz w:val="20"/>
          <w:szCs w:val="20"/>
        </w:rPr>
      </w:pPr>
      <w:r w:rsidRPr="005B091A">
        <w:rPr>
          <w:sz w:val="20"/>
          <w:szCs w:val="20"/>
        </w:rPr>
        <w:t>3. LO grid_Initials_year</w:t>
      </w:r>
    </w:p>
    <w:p w:rsidRPr="005B091A" w:rsidR="00691F33" w:rsidP="00691F33" w:rsidRDefault="00691F33" w14:paraId="67A157DA" w14:textId="77777777">
      <w:pPr>
        <w:rPr>
          <w:sz w:val="20"/>
          <w:szCs w:val="20"/>
        </w:rPr>
      </w:pPr>
      <w:r w:rsidRPr="005B091A">
        <w:rPr>
          <w:sz w:val="20"/>
          <w:szCs w:val="20"/>
        </w:rPr>
        <w:t>4. TIS self-services_Form R Part [A/B]_Initials_year</w:t>
      </w:r>
    </w:p>
    <w:p w:rsidRPr="005B091A" w:rsidR="00AB1F24" w:rsidP="00691F33" w:rsidRDefault="00AB1F24" w14:paraId="377803EB" w14:textId="3D80D5D8">
      <w:pPr>
        <w:rPr>
          <w:sz w:val="20"/>
          <w:szCs w:val="20"/>
        </w:rPr>
      </w:pPr>
      <w:r w:rsidRPr="005B091A">
        <w:rPr>
          <w:sz w:val="20"/>
          <w:szCs w:val="20"/>
        </w:rPr>
        <w:t>5. Pre-ARCP meeting_Initials_year</w:t>
      </w:r>
    </w:p>
    <w:p w:rsidRPr="005B091A" w:rsidR="00691F33" w:rsidP="00691F33" w:rsidRDefault="007D7453" w14:paraId="33B43697" w14:textId="2DABEBAF">
      <w:pPr>
        <w:rPr>
          <w:sz w:val="20"/>
          <w:szCs w:val="20"/>
        </w:rPr>
      </w:pPr>
      <w:r w:rsidRPr="005B091A">
        <w:rPr>
          <w:sz w:val="20"/>
          <w:szCs w:val="20"/>
        </w:rPr>
        <w:t>6</w:t>
      </w:r>
      <w:r w:rsidRPr="005B091A" w:rsidR="00691F33">
        <w:rPr>
          <w:sz w:val="20"/>
          <w:szCs w:val="20"/>
        </w:rPr>
        <w:t>. CCT calculator_Initials_year (</w:t>
      </w:r>
      <w:r w:rsidRPr="005B091A" w:rsidR="00691F33">
        <w:rPr>
          <w:i/>
          <w:iCs/>
          <w:sz w:val="20"/>
          <w:szCs w:val="20"/>
        </w:rPr>
        <w:t>only needed if any changes made to training affecting first given CCT date such as maternity, sickness etc.</w:t>
      </w:r>
      <w:r w:rsidRPr="005B091A" w:rsidR="00691F33">
        <w:rPr>
          <w:sz w:val="20"/>
          <w:szCs w:val="20"/>
        </w:rPr>
        <w:t>)</w:t>
      </w:r>
    </w:p>
    <w:p w:rsidRPr="00AB1F24" w:rsidR="00691F33" w:rsidP="00AB1F24" w:rsidRDefault="007D7453" w14:paraId="1165CC8D" w14:textId="5E84CD41">
      <w:pPr>
        <w:rPr>
          <w:sz w:val="20"/>
          <w:szCs w:val="20"/>
        </w:rPr>
      </w:pPr>
      <w:r w:rsidRPr="005B091A">
        <w:rPr>
          <w:sz w:val="20"/>
          <w:szCs w:val="20"/>
        </w:rPr>
        <w:t>7</w:t>
      </w:r>
      <w:r w:rsidRPr="005B091A" w:rsidR="00691F33">
        <w:rPr>
          <w:sz w:val="20"/>
          <w:szCs w:val="20"/>
        </w:rPr>
        <w:t>. ‘Time out of training’</w:t>
      </w:r>
      <w:r w:rsidRPr="008800D7" w:rsidR="00691F33">
        <w:rPr>
          <w:sz w:val="20"/>
          <w:szCs w:val="20"/>
        </w:rPr>
        <w:t xml:space="preserve"> declaration form_Initials_year (</w:t>
      </w:r>
      <w:r w:rsidRPr="008800D7" w:rsidR="00691F33">
        <w:rPr>
          <w:i/>
          <w:iCs/>
          <w:sz w:val="20"/>
          <w:szCs w:val="20"/>
        </w:rPr>
        <w:t>only needed of more time than allowance needed</w:t>
      </w:r>
      <w:r w:rsidRPr="008800D7" w:rsidR="00691F33">
        <w:rPr>
          <w:sz w:val="20"/>
          <w:szCs w:val="20"/>
        </w:rPr>
        <w:t>)</w:t>
      </w:r>
    </w:p>
    <w:p w:rsidRPr="00472996" w:rsidR="00736387" w:rsidP="00472996" w:rsidRDefault="00736387" w14:paraId="55FD8D9E" w14:textId="74D20383">
      <w:pPr>
        <w:pStyle w:val="Subtitle"/>
        <w:rPr>
          <w:b/>
          <w:bCs/>
          <w:sz w:val="32"/>
          <w:szCs w:val="32"/>
        </w:rPr>
      </w:pPr>
      <w:r w:rsidRPr="00472996">
        <w:rPr>
          <w:b/>
          <w:bCs/>
          <w:sz w:val="32"/>
          <w:szCs w:val="32"/>
        </w:rPr>
        <w:t xml:space="preserve">Adding forms to your </w:t>
      </w:r>
      <w:r w:rsidR="00691F33">
        <w:rPr>
          <w:b/>
          <w:bCs/>
          <w:sz w:val="32"/>
          <w:szCs w:val="32"/>
        </w:rPr>
        <w:t>ARCP</w:t>
      </w:r>
    </w:p>
    <w:p w:rsidR="00691F33" w:rsidP="008800D7" w:rsidRDefault="00691F33" w14:paraId="2B3ECB2C" w14:textId="5CC689B0">
      <w:pPr>
        <w:rPr>
          <w:sz w:val="20"/>
          <w:szCs w:val="20"/>
        </w:rPr>
      </w:pPr>
      <w:r w:rsidRPr="00691F33">
        <w:rPr>
          <w:sz w:val="20"/>
          <w:szCs w:val="20"/>
        </w:rPr>
        <w:t>Once your forms are added to your personal library</w:t>
      </w:r>
      <w:r>
        <w:rPr>
          <w:sz w:val="20"/>
          <w:szCs w:val="20"/>
        </w:rPr>
        <w:t xml:space="preserve">, to make them available for your ARCP you need to link them to an </w:t>
      </w:r>
      <w:r w:rsidRPr="00691F33">
        <w:rPr>
          <w:b/>
          <w:bCs/>
          <w:sz w:val="20"/>
          <w:szCs w:val="20"/>
        </w:rPr>
        <w:t>additional documents form</w:t>
      </w:r>
      <w:r>
        <w:rPr>
          <w:sz w:val="20"/>
          <w:szCs w:val="20"/>
        </w:rPr>
        <w:t xml:space="preserve">. </w:t>
      </w:r>
      <w:r w:rsidR="00AB1F24">
        <w:rPr>
          <w:sz w:val="20"/>
          <w:szCs w:val="20"/>
        </w:rPr>
        <w:t xml:space="preserve">Find this through the ARCP forms tab. </w:t>
      </w:r>
    </w:p>
    <w:p w:rsidR="00691F33" w:rsidP="008800D7" w:rsidRDefault="00691F33" w14:paraId="6B639F74" w14:textId="522FC00F">
      <w:pPr>
        <w:rPr>
          <w:sz w:val="20"/>
          <w:szCs w:val="20"/>
        </w:rPr>
      </w:pPr>
      <w:r w:rsidRPr="00691F33">
        <w:rPr>
          <w:noProof/>
          <w:sz w:val="20"/>
          <w:szCs w:val="20"/>
        </w:rPr>
        <w:drawing>
          <wp:inline distT="0" distB="0" distL="0" distR="0" wp14:anchorId="0CE7ED5F" wp14:editId="38B62D13">
            <wp:extent cx="6046263" cy="2346385"/>
            <wp:effectExtent l="0" t="0" r="0" b="0"/>
            <wp:docPr id="8515485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48575" name="Picture 1" descr="A screenshot of a computer&#10;&#10;AI-generated content may be incorrect."/>
                    <pic:cNvPicPr/>
                  </pic:nvPicPr>
                  <pic:blipFill>
                    <a:blip r:embed="rId18"/>
                    <a:stretch>
                      <a:fillRect/>
                    </a:stretch>
                  </pic:blipFill>
                  <pic:spPr>
                    <a:xfrm>
                      <a:off x="0" y="0"/>
                      <a:ext cx="6105354" cy="2369317"/>
                    </a:xfrm>
                    <a:prstGeom prst="rect">
                      <a:avLst/>
                    </a:prstGeom>
                  </pic:spPr>
                </pic:pic>
              </a:graphicData>
            </a:graphic>
          </wp:inline>
        </w:drawing>
      </w:r>
    </w:p>
    <w:p w:rsidRPr="00691F33" w:rsidR="00691F33" w:rsidP="008800D7" w:rsidRDefault="00691F33" w14:paraId="086BDDDF" w14:textId="59FEFBF6">
      <w:pPr>
        <w:rPr>
          <w:sz w:val="20"/>
          <w:szCs w:val="20"/>
        </w:rPr>
      </w:pPr>
      <w:r w:rsidRPr="00691F33">
        <w:rPr>
          <w:noProof/>
          <w:sz w:val="20"/>
          <w:szCs w:val="20"/>
        </w:rPr>
        <w:drawing>
          <wp:inline distT="0" distB="0" distL="0" distR="0" wp14:anchorId="2614ECCD" wp14:editId="7F201FB2">
            <wp:extent cx="5986732" cy="2530604"/>
            <wp:effectExtent l="0" t="0" r="0" b="3175"/>
            <wp:docPr id="25000148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01488" name="Picture 1" descr="A screenshot of a computer&#10;&#10;AI-generated content may be incorrect."/>
                    <pic:cNvPicPr/>
                  </pic:nvPicPr>
                  <pic:blipFill>
                    <a:blip r:embed="rId19"/>
                    <a:stretch>
                      <a:fillRect/>
                    </a:stretch>
                  </pic:blipFill>
                  <pic:spPr>
                    <a:xfrm>
                      <a:off x="0" y="0"/>
                      <a:ext cx="6014671" cy="2542414"/>
                    </a:xfrm>
                    <a:prstGeom prst="rect">
                      <a:avLst/>
                    </a:prstGeom>
                  </pic:spPr>
                </pic:pic>
              </a:graphicData>
            </a:graphic>
          </wp:inline>
        </w:drawing>
      </w:r>
    </w:p>
    <w:p w:rsidRPr="008800D7" w:rsidR="008800D7" w:rsidP="008800D7" w:rsidRDefault="00736387" w14:paraId="55BA631F" w14:textId="479D00CD">
      <w:pPr>
        <w:rPr>
          <w:sz w:val="20"/>
          <w:szCs w:val="20"/>
        </w:rPr>
      </w:pPr>
      <w:r w:rsidRPr="00691F33">
        <w:rPr>
          <w:sz w:val="20"/>
          <w:szCs w:val="20"/>
        </w:rPr>
        <w:t xml:space="preserve">All forms </w:t>
      </w:r>
      <w:r w:rsidR="00691F33">
        <w:rPr>
          <w:sz w:val="20"/>
          <w:szCs w:val="20"/>
        </w:rPr>
        <w:t>should be added</w:t>
      </w:r>
      <w:r w:rsidRPr="00691F33">
        <w:rPr>
          <w:sz w:val="20"/>
          <w:szCs w:val="20"/>
        </w:rPr>
        <w:t xml:space="preserve"> to a </w:t>
      </w:r>
      <w:r w:rsidRPr="00691F33">
        <w:rPr>
          <w:b/>
          <w:bCs/>
          <w:sz w:val="20"/>
          <w:szCs w:val="20"/>
        </w:rPr>
        <w:t>single a</w:t>
      </w:r>
      <w:r w:rsidRPr="008800D7" w:rsidR="008800D7">
        <w:rPr>
          <w:b/>
          <w:bCs/>
          <w:sz w:val="20"/>
          <w:szCs w:val="20"/>
        </w:rPr>
        <w:t>dditional documents</w:t>
      </w:r>
      <w:r w:rsidRPr="008800D7" w:rsidR="008800D7">
        <w:rPr>
          <w:sz w:val="20"/>
          <w:szCs w:val="20"/>
        </w:rPr>
        <w:t xml:space="preserve"> </w:t>
      </w:r>
      <w:r w:rsidRPr="008800D7" w:rsidR="008800D7">
        <w:rPr>
          <w:b/>
          <w:bCs/>
          <w:sz w:val="20"/>
          <w:szCs w:val="20"/>
        </w:rPr>
        <w:t>form</w:t>
      </w:r>
      <w:r w:rsidRPr="008800D7" w:rsidR="008800D7">
        <w:rPr>
          <w:sz w:val="20"/>
          <w:szCs w:val="20"/>
        </w:rPr>
        <w:t xml:space="preserve"> </w:t>
      </w:r>
      <w:r w:rsidRPr="00691F33">
        <w:rPr>
          <w:sz w:val="20"/>
          <w:szCs w:val="20"/>
        </w:rPr>
        <w:t>in the following</w:t>
      </w:r>
      <w:r w:rsidRPr="008800D7" w:rsidR="008800D7">
        <w:rPr>
          <w:sz w:val="20"/>
          <w:szCs w:val="20"/>
        </w:rPr>
        <w:t xml:space="preserve"> </w:t>
      </w:r>
      <w:r w:rsidRPr="008800D7" w:rsidR="008800D7">
        <w:rPr>
          <w:b/>
          <w:bCs/>
          <w:sz w:val="20"/>
          <w:szCs w:val="20"/>
        </w:rPr>
        <w:t>order</w:t>
      </w:r>
      <w:r w:rsidRPr="008800D7" w:rsidR="008800D7">
        <w:rPr>
          <w:sz w:val="20"/>
          <w:szCs w:val="20"/>
        </w:rPr>
        <w:t>:</w:t>
      </w:r>
    </w:p>
    <w:p w:rsidRPr="008800D7" w:rsidR="008800D7" w:rsidP="008800D7" w:rsidRDefault="008800D7" w14:paraId="6A797400" w14:textId="77777777">
      <w:pPr>
        <w:rPr>
          <w:sz w:val="20"/>
          <w:szCs w:val="20"/>
        </w:rPr>
      </w:pPr>
      <w:r w:rsidRPr="008800D7">
        <w:rPr>
          <w:sz w:val="20"/>
          <w:szCs w:val="20"/>
        </w:rPr>
        <w:t>1. ES report_[placement name/location]_Initials_Mnth/year</w:t>
      </w:r>
    </w:p>
    <w:p w:rsidRPr="005B091A" w:rsidR="008800D7" w:rsidP="008800D7" w:rsidRDefault="008800D7" w14:paraId="506418BD" w14:textId="77777777">
      <w:pPr>
        <w:rPr>
          <w:sz w:val="20"/>
          <w:szCs w:val="20"/>
        </w:rPr>
      </w:pPr>
      <w:r w:rsidRPr="005B091A">
        <w:rPr>
          <w:sz w:val="20"/>
          <w:szCs w:val="20"/>
        </w:rPr>
        <w:t>2. LA form_[placement name/location]_Initials_Mnth/year</w:t>
      </w:r>
    </w:p>
    <w:p w:rsidRPr="005B091A" w:rsidR="008800D7" w:rsidP="008800D7" w:rsidRDefault="008800D7" w14:paraId="2B15E45A" w14:textId="77777777">
      <w:pPr>
        <w:rPr>
          <w:sz w:val="20"/>
          <w:szCs w:val="20"/>
        </w:rPr>
      </w:pPr>
      <w:r w:rsidRPr="005B091A">
        <w:rPr>
          <w:sz w:val="20"/>
          <w:szCs w:val="20"/>
        </w:rPr>
        <w:t>3. LO grid_Initials_year</w:t>
      </w:r>
    </w:p>
    <w:p w:rsidRPr="005B091A" w:rsidR="008800D7" w:rsidP="008800D7" w:rsidRDefault="008800D7" w14:paraId="01E6146F" w14:textId="1667D66E">
      <w:pPr>
        <w:rPr>
          <w:sz w:val="20"/>
          <w:szCs w:val="20"/>
        </w:rPr>
      </w:pPr>
      <w:r w:rsidRPr="005B091A">
        <w:rPr>
          <w:sz w:val="20"/>
          <w:szCs w:val="20"/>
        </w:rPr>
        <w:t>4. TIS self-services_Form R Part [A/B]_Initials_yea</w:t>
      </w:r>
      <w:r w:rsidRPr="005B091A" w:rsidR="00983C54">
        <w:rPr>
          <w:sz w:val="20"/>
          <w:szCs w:val="20"/>
        </w:rPr>
        <w:t>r</w:t>
      </w:r>
    </w:p>
    <w:p w:rsidRPr="005B091A" w:rsidR="00983C54" w:rsidP="00983C54" w:rsidRDefault="00983C54" w14:paraId="4BCC3355" w14:textId="289A08A3">
      <w:pPr>
        <w:rPr>
          <w:sz w:val="20"/>
          <w:szCs w:val="20"/>
        </w:rPr>
      </w:pPr>
      <w:r w:rsidRPr="005B091A">
        <w:rPr>
          <w:sz w:val="20"/>
          <w:szCs w:val="20"/>
        </w:rPr>
        <w:t>5. Pre-ARCP meeting_Initials_year</w:t>
      </w:r>
    </w:p>
    <w:p w:rsidRPr="005B091A" w:rsidR="008800D7" w:rsidP="008800D7" w:rsidRDefault="005B091A" w14:paraId="72AAA197" w14:textId="746F57FF">
      <w:pPr>
        <w:rPr>
          <w:sz w:val="20"/>
          <w:szCs w:val="20"/>
        </w:rPr>
      </w:pPr>
      <w:r w:rsidRPr="005B091A">
        <w:rPr>
          <w:sz w:val="20"/>
          <w:szCs w:val="20"/>
        </w:rPr>
        <w:t>6</w:t>
      </w:r>
      <w:r w:rsidRPr="005B091A" w:rsidR="008800D7">
        <w:rPr>
          <w:sz w:val="20"/>
          <w:szCs w:val="20"/>
        </w:rPr>
        <w:t>. CCT calculator_Initials_year (</w:t>
      </w:r>
      <w:r w:rsidRPr="005B091A" w:rsidR="008800D7">
        <w:rPr>
          <w:i/>
          <w:iCs/>
          <w:sz w:val="20"/>
          <w:szCs w:val="20"/>
        </w:rPr>
        <w:t>only needed if any changes made to training affecting first given CCT date such as maternity, sickness etc.</w:t>
      </w:r>
      <w:r w:rsidRPr="005B091A" w:rsidR="008800D7">
        <w:rPr>
          <w:sz w:val="20"/>
          <w:szCs w:val="20"/>
        </w:rPr>
        <w:t>)</w:t>
      </w:r>
    </w:p>
    <w:p w:rsidRPr="003C2FAE" w:rsidR="00A675FB" w:rsidP="00AB1F24" w:rsidRDefault="005B091A" w14:paraId="6CF2A411" w14:textId="1AE59FB9">
      <w:pPr>
        <w:rPr>
          <w:sz w:val="20"/>
          <w:szCs w:val="20"/>
        </w:rPr>
      </w:pPr>
      <w:r w:rsidRPr="005B091A">
        <w:rPr>
          <w:sz w:val="20"/>
          <w:szCs w:val="20"/>
        </w:rPr>
        <w:t>7</w:t>
      </w:r>
      <w:r w:rsidRPr="005B091A" w:rsidR="008800D7">
        <w:rPr>
          <w:sz w:val="20"/>
          <w:szCs w:val="20"/>
        </w:rPr>
        <w:t>. ‘Time out of training’</w:t>
      </w:r>
      <w:r w:rsidRPr="008800D7" w:rsidR="008800D7">
        <w:rPr>
          <w:sz w:val="20"/>
          <w:szCs w:val="20"/>
        </w:rPr>
        <w:t xml:space="preserve"> declaration form_Initials_year (</w:t>
      </w:r>
      <w:r w:rsidRPr="008800D7" w:rsidR="008800D7">
        <w:rPr>
          <w:i/>
          <w:iCs/>
          <w:sz w:val="20"/>
          <w:szCs w:val="20"/>
        </w:rPr>
        <w:t>only needed of more time than allowance needed</w:t>
      </w:r>
      <w:r w:rsidRPr="008800D7" w:rsidR="008800D7">
        <w:rPr>
          <w:sz w:val="20"/>
          <w:szCs w:val="20"/>
        </w:rPr>
        <w:t>)</w:t>
      </w:r>
    </w:p>
    <w:p w:rsidRPr="00472996" w:rsidR="00A675FB" w:rsidP="00736387" w:rsidRDefault="00736387" w14:paraId="47CF7E9B" w14:textId="130BED98">
      <w:pPr>
        <w:pStyle w:val="Subtitle"/>
        <w:rPr>
          <w:b/>
          <w:bCs/>
          <w:sz w:val="32"/>
          <w:szCs w:val="32"/>
        </w:rPr>
      </w:pPr>
      <w:r w:rsidRPr="00472996">
        <w:rPr>
          <w:b/>
          <w:bCs/>
          <w:sz w:val="32"/>
          <w:szCs w:val="32"/>
        </w:rPr>
        <w:t>Finally…</w:t>
      </w:r>
    </w:p>
    <w:p w:rsidRPr="003C2FAE" w:rsidR="00736387" w:rsidP="00736387" w:rsidRDefault="00736387" w14:paraId="585717BC" w14:textId="318BEA0A">
      <w:pPr>
        <w:rPr>
          <w:b/>
          <w:bCs/>
        </w:rPr>
      </w:pPr>
      <w:r w:rsidRPr="003C2FAE">
        <w:rPr>
          <w:b/>
          <w:bCs/>
        </w:rPr>
        <w:t xml:space="preserve">Email Claire to state that you have completed and uploaded your ePortfolio forms. </w:t>
      </w:r>
    </w:p>
    <w:p w:rsidRPr="003C2FAE" w:rsidR="00A675FB" w:rsidRDefault="00A675FB" w14:paraId="671B49B5" w14:textId="77777777">
      <w:pPr>
        <w:rPr>
          <w:sz w:val="20"/>
          <w:szCs w:val="20"/>
        </w:rPr>
      </w:pPr>
    </w:p>
    <w:p w:rsidR="00472996" w:rsidRDefault="00472996" w14:paraId="074E3761" w14:textId="77777777">
      <w:pPr>
        <w:rPr>
          <w:rFonts w:asciiTheme="majorHAnsi" w:hAnsiTheme="majorHAnsi" w:eastAsiaTheme="majorEastAsia" w:cstheme="majorBidi"/>
          <w:b/>
          <w:bCs/>
          <w:color w:val="BF4E14" w:themeColor="accent2" w:themeShade="BF"/>
          <w:sz w:val="40"/>
          <w:szCs w:val="40"/>
        </w:rPr>
      </w:pPr>
      <w:r>
        <w:rPr>
          <w:b/>
          <w:bCs/>
          <w:color w:val="BF4E14" w:themeColor="accent2" w:themeShade="BF"/>
        </w:rPr>
        <w:br w:type="page"/>
      </w:r>
    </w:p>
    <w:p w:rsidRPr="003C2FAE" w:rsidR="00E511C2" w:rsidP="008800D7" w:rsidRDefault="008800D7" w14:paraId="3B05B3DA" w14:textId="4B9AA8E5">
      <w:pPr>
        <w:pStyle w:val="Heading1"/>
        <w:rPr>
          <w:b/>
          <w:bCs/>
          <w:color w:val="BF4E14" w:themeColor="accent2" w:themeShade="BF"/>
        </w:rPr>
      </w:pPr>
      <w:bookmarkStart w:name="_Toc191469411" w:id="2"/>
      <w:r w:rsidRPr="003C2FAE">
        <w:rPr>
          <w:b/>
          <w:bCs/>
          <w:color w:val="BF4E14" w:themeColor="accent2" w:themeShade="BF"/>
        </w:rPr>
        <w:t>During ARCP</w:t>
      </w:r>
      <w:bookmarkEnd w:id="2"/>
    </w:p>
    <w:p w:rsidRPr="003C2FAE" w:rsidR="00E511C2" w:rsidP="00E511C2" w:rsidRDefault="00E511C2" w14:paraId="2BACB5C6" w14:textId="77777777">
      <w:pPr>
        <w:rPr>
          <w:b/>
          <w:bCs/>
          <w:sz w:val="20"/>
          <w:szCs w:val="20"/>
        </w:rPr>
      </w:pPr>
      <w:r w:rsidRPr="003C2FAE">
        <w:rPr>
          <w:b/>
          <w:bCs/>
          <w:sz w:val="20"/>
          <w:szCs w:val="20"/>
        </w:rPr>
        <w:t>The Panel Set up</w:t>
      </w:r>
    </w:p>
    <w:p w:rsidRPr="003C2FAE" w:rsidR="00A675FB" w:rsidRDefault="0036596A" w14:paraId="792C90A9" w14:textId="27F49A95">
      <w:pPr>
        <w:rPr>
          <w:sz w:val="20"/>
          <w:szCs w:val="20"/>
        </w:rPr>
      </w:pPr>
      <w:r w:rsidRPr="003C2FAE">
        <w:rPr>
          <w:sz w:val="20"/>
          <w:szCs w:val="20"/>
        </w:rPr>
        <w:t xml:space="preserve">The </w:t>
      </w:r>
      <w:r w:rsidR="00AB1F24">
        <w:rPr>
          <w:sz w:val="20"/>
          <w:szCs w:val="20"/>
        </w:rPr>
        <w:t>eP</w:t>
      </w:r>
      <w:r w:rsidRPr="003C2FAE">
        <w:rPr>
          <w:sz w:val="20"/>
          <w:szCs w:val="20"/>
        </w:rPr>
        <w:t>ortfolio will allow the school to create a ARCP panel and invite panel members and StR’s into the panel creation.  This should allow panel members access to view</w:t>
      </w:r>
      <w:r w:rsidRPr="003C2FAE" w:rsidR="00126494">
        <w:rPr>
          <w:sz w:val="20"/>
          <w:szCs w:val="20"/>
        </w:rPr>
        <w:t xml:space="preserve"> the trainee documents associated to the ARCP </w:t>
      </w:r>
      <w:r w:rsidRPr="003C2FAE" w:rsidR="00EB1527">
        <w:rPr>
          <w:sz w:val="20"/>
          <w:szCs w:val="20"/>
        </w:rPr>
        <w:t xml:space="preserve">only, </w:t>
      </w:r>
      <w:r w:rsidRPr="003C2FAE" w:rsidR="00126494">
        <w:rPr>
          <w:sz w:val="20"/>
          <w:szCs w:val="20"/>
        </w:rPr>
        <w:t>even if the panel member is outside of the trainee area</w:t>
      </w:r>
      <w:r w:rsidRPr="003C2FAE" w:rsidR="00EB1527">
        <w:rPr>
          <w:sz w:val="20"/>
          <w:szCs w:val="20"/>
        </w:rPr>
        <w:t xml:space="preserve">.  They will not be able to view any other parts of the </w:t>
      </w:r>
      <w:r w:rsidR="00AB1F24">
        <w:rPr>
          <w:sz w:val="20"/>
          <w:szCs w:val="20"/>
        </w:rPr>
        <w:t>eP</w:t>
      </w:r>
      <w:r w:rsidRPr="003C2FAE" w:rsidR="00EB1527">
        <w:rPr>
          <w:sz w:val="20"/>
          <w:szCs w:val="20"/>
        </w:rPr>
        <w:t>ortfolio.</w:t>
      </w:r>
    </w:p>
    <w:p w:rsidRPr="003C2FAE" w:rsidR="006F2BF0" w:rsidRDefault="006F2BF0" w14:paraId="0545896A" w14:textId="0A73E24E">
      <w:pPr>
        <w:rPr>
          <w:sz w:val="20"/>
          <w:szCs w:val="20"/>
        </w:rPr>
      </w:pPr>
      <w:r w:rsidRPr="003C2FAE">
        <w:rPr>
          <w:sz w:val="20"/>
          <w:szCs w:val="20"/>
        </w:rPr>
        <w:t>The ARCP should consist of</w:t>
      </w:r>
      <w:r w:rsidRPr="003C2FAE" w:rsidR="001F1BBF">
        <w:rPr>
          <w:sz w:val="20"/>
          <w:szCs w:val="20"/>
        </w:rPr>
        <w:t xml:space="preserve"> 1 TPD, at least 1 preferably 2 educational supervisors with ARCP training, 1 external </w:t>
      </w:r>
      <w:r w:rsidRPr="003C2FAE" w:rsidR="00493D30">
        <w:rPr>
          <w:sz w:val="20"/>
          <w:szCs w:val="20"/>
        </w:rPr>
        <w:t>panel member ( usually a TPD or ES from another region) and 1 lay representative</w:t>
      </w:r>
      <w:r w:rsidRPr="003C2FAE" w:rsidR="002E567F">
        <w:rPr>
          <w:sz w:val="20"/>
          <w:szCs w:val="20"/>
        </w:rPr>
        <w:t>.</w:t>
      </w:r>
    </w:p>
    <w:p w:rsidRPr="003C2FAE" w:rsidR="002E567F" w:rsidRDefault="002E567F" w14:paraId="73CC9801" w14:textId="5746AA7A">
      <w:pPr>
        <w:rPr>
          <w:sz w:val="20"/>
          <w:szCs w:val="20"/>
        </w:rPr>
      </w:pPr>
      <w:r w:rsidRPr="003C2FAE">
        <w:rPr>
          <w:sz w:val="20"/>
          <w:szCs w:val="20"/>
        </w:rPr>
        <w:t xml:space="preserve">The panel will usually follow the below procedure to review documents and </w:t>
      </w:r>
      <w:r w:rsidRPr="003C2FAE" w:rsidR="00466CA3">
        <w:rPr>
          <w:sz w:val="20"/>
          <w:szCs w:val="20"/>
        </w:rPr>
        <w:t>give an outcome.</w:t>
      </w:r>
    </w:p>
    <w:p w:rsidRPr="003C2FAE" w:rsidR="0053565C" w:rsidRDefault="009A603E" w14:paraId="5505FC66" w14:textId="0B065BAF">
      <w:pPr>
        <w:rPr>
          <w:sz w:val="20"/>
          <w:szCs w:val="20"/>
        </w:rPr>
      </w:pPr>
      <w:r w:rsidRPr="003C2FAE">
        <w:rPr>
          <w:sz w:val="20"/>
          <w:szCs w:val="20"/>
        </w:rPr>
        <w:t xml:space="preserve">Check the </w:t>
      </w:r>
      <w:r w:rsidRPr="003C2FAE" w:rsidR="0053565C">
        <w:rPr>
          <w:sz w:val="20"/>
          <w:szCs w:val="20"/>
        </w:rPr>
        <w:t>Timetable and ARCP c</w:t>
      </w:r>
      <w:r w:rsidRPr="003C2FAE">
        <w:rPr>
          <w:sz w:val="20"/>
          <w:szCs w:val="20"/>
        </w:rPr>
        <w:t>hecklist spreadsheet</w:t>
      </w:r>
      <w:r w:rsidRPr="003C2FAE" w:rsidR="00F22DFF">
        <w:rPr>
          <w:sz w:val="20"/>
          <w:szCs w:val="20"/>
        </w:rPr>
        <w:t xml:space="preserve"> for any Form R issues or other concerns</w:t>
      </w:r>
      <w:r w:rsidRPr="003C2FAE" w:rsidR="00E511C2">
        <w:rPr>
          <w:sz w:val="20"/>
          <w:szCs w:val="20"/>
        </w:rPr>
        <w:t xml:space="preserve">.  The </w:t>
      </w:r>
      <w:r w:rsidRPr="003C2FAE" w:rsidR="00CC6222">
        <w:rPr>
          <w:sz w:val="20"/>
          <w:szCs w:val="20"/>
        </w:rPr>
        <w:t>checklist in this instance is the document created by the PSM prior to the ARCP to flag any issues, so the ARCP’s can run smoothly.  This will also give the PSM time to contact the StR before the panel if they have any queries with the documents submitted.</w:t>
      </w:r>
    </w:p>
    <w:p w:rsidRPr="003C2FAE" w:rsidR="009A603E" w:rsidRDefault="009A603E" w14:paraId="42C46DA0" w14:textId="7A7B32C9">
      <w:pPr>
        <w:rPr>
          <w:sz w:val="20"/>
          <w:szCs w:val="20"/>
        </w:rPr>
      </w:pPr>
      <w:r w:rsidRPr="003C2FAE">
        <w:rPr>
          <w:sz w:val="20"/>
          <w:szCs w:val="20"/>
        </w:rPr>
        <w:t>Review Form R A&amp;B</w:t>
      </w:r>
      <w:r w:rsidRPr="003C2FAE" w:rsidR="00F22DFF">
        <w:rPr>
          <w:sz w:val="20"/>
          <w:szCs w:val="20"/>
        </w:rPr>
        <w:t xml:space="preserve"> and record TOOT</w:t>
      </w:r>
    </w:p>
    <w:p w:rsidRPr="003C2FAE" w:rsidR="009A603E" w:rsidRDefault="009A603E" w14:paraId="09EC5867" w14:textId="14502041">
      <w:pPr>
        <w:rPr>
          <w:sz w:val="20"/>
          <w:szCs w:val="20"/>
        </w:rPr>
      </w:pPr>
      <w:r w:rsidRPr="003C2FAE">
        <w:rPr>
          <w:sz w:val="20"/>
          <w:szCs w:val="20"/>
        </w:rPr>
        <w:t xml:space="preserve">Review the Educator Supervisor reports </w:t>
      </w:r>
    </w:p>
    <w:p w:rsidRPr="003C2FAE" w:rsidR="009A603E" w:rsidRDefault="009A603E" w14:paraId="69C3FB39" w14:textId="245063BD">
      <w:pPr>
        <w:rPr>
          <w:sz w:val="20"/>
          <w:szCs w:val="20"/>
        </w:rPr>
      </w:pPr>
      <w:r w:rsidRPr="003C2FAE">
        <w:rPr>
          <w:sz w:val="20"/>
          <w:szCs w:val="20"/>
        </w:rPr>
        <w:t>Complete the Educator Supervisor feedback</w:t>
      </w:r>
      <w:r w:rsidRPr="003C2FAE" w:rsidR="00466CA3">
        <w:rPr>
          <w:sz w:val="20"/>
          <w:szCs w:val="20"/>
        </w:rPr>
        <w:t xml:space="preserve"> – </w:t>
      </w:r>
      <w:r w:rsidRPr="003C2FAE" w:rsidR="00DA624B">
        <w:rPr>
          <w:sz w:val="20"/>
          <w:szCs w:val="20"/>
        </w:rPr>
        <w:t xml:space="preserve">this is submitted to the quality team for checks, and they then decide to feedback to the </w:t>
      </w:r>
      <w:r w:rsidRPr="003C2FAE" w:rsidR="00103BBE">
        <w:rPr>
          <w:sz w:val="20"/>
          <w:szCs w:val="20"/>
        </w:rPr>
        <w:t>ES if needed.</w:t>
      </w:r>
    </w:p>
    <w:p w:rsidRPr="003C2FAE" w:rsidR="009A603E" w:rsidRDefault="009A603E" w14:paraId="1A4F64B8" w14:textId="7EDF84DD">
      <w:pPr>
        <w:rPr>
          <w:sz w:val="20"/>
          <w:szCs w:val="20"/>
        </w:rPr>
      </w:pPr>
      <w:r w:rsidRPr="003C2FAE">
        <w:rPr>
          <w:sz w:val="20"/>
          <w:szCs w:val="20"/>
        </w:rPr>
        <w:t>Review the Learning Agreement form</w:t>
      </w:r>
    </w:p>
    <w:p w:rsidRPr="003C2FAE" w:rsidR="001A5221" w:rsidRDefault="00FC3EBA" w14:paraId="6F64D567" w14:textId="47B958B7">
      <w:pPr>
        <w:rPr>
          <w:sz w:val="20"/>
          <w:szCs w:val="20"/>
        </w:rPr>
      </w:pPr>
      <w:r w:rsidRPr="003C2FAE">
        <w:rPr>
          <w:sz w:val="20"/>
          <w:szCs w:val="20"/>
        </w:rPr>
        <w:t>Check learning outcome grid</w:t>
      </w:r>
    </w:p>
    <w:p w:rsidRPr="003C2FAE" w:rsidR="00FC3EBA" w:rsidRDefault="00FC3EBA" w14:paraId="56856E44" w14:textId="3B76DB02">
      <w:pPr>
        <w:rPr>
          <w:sz w:val="20"/>
          <w:szCs w:val="20"/>
        </w:rPr>
      </w:pPr>
      <w:r w:rsidRPr="003C2FAE">
        <w:rPr>
          <w:sz w:val="20"/>
          <w:szCs w:val="20"/>
        </w:rPr>
        <w:t>Review CCT calc if appropriate – only needs checking if had any time out of pro</w:t>
      </w:r>
      <w:r w:rsidRPr="003C2FAE" w:rsidR="00DC071E">
        <w:rPr>
          <w:sz w:val="20"/>
          <w:szCs w:val="20"/>
        </w:rPr>
        <w:t>g</w:t>
      </w:r>
      <w:r w:rsidRPr="003C2FAE">
        <w:rPr>
          <w:sz w:val="20"/>
          <w:szCs w:val="20"/>
        </w:rPr>
        <w:t>ramme i.e. sick leave/parental leave/OOP</w:t>
      </w:r>
    </w:p>
    <w:p w:rsidRPr="003C2FAE" w:rsidR="00FC3EBA" w:rsidRDefault="00FC3EBA" w14:paraId="770DB398" w14:textId="40B6ABCF">
      <w:pPr>
        <w:rPr>
          <w:sz w:val="20"/>
          <w:szCs w:val="20"/>
        </w:rPr>
      </w:pPr>
      <w:r w:rsidRPr="003C2FAE">
        <w:rPr>
          <w:sz w:val="20"/>
          <w:szCs w:val="20"/>
        </w:rPr>
        <w:t>Complete Outcome form</w:t>
      </w:r>
    </w:p>
    <w:p w:rsidRPr="003C2FAE" w:rsidR="008800D7" w:rsidP="00A863A9" w:rsidRDefault="008800D7" w14:paraId="3FF20EE7" w14:textId="77777777">
      <w:pPr>
        <w:rPr>
          <w:b/>
          <w:bCs/>
          <w:sz w:val="20"/>
          <w:szCs w:val="20"/>
        </w:rPr>
      </w:pPr>
    </w:p>
    <w:p w:rsidRPr="003C2FAE" w:rsidR="008800D7" w:rsidP="00A863A9" w:rsidRDefault="008800D7" w14:paraId="62B17A6E" w14:textId="77777777">
      <w:pPr>
        <w:rPr>
          <w:b/>
          <w:bCs/>
          <w:sz w:val="20"/>
          <w:szCs w:val="20"/>
        </w:rPr>
      </w:pPr>
    </w:p>
    <w:p w:rsidRPr="003C2FAE" w:rsidR="008800D7" w:rsidP="00A863A9" w:rsidRDefault="008800D7" w14:paraId="5E1224A5" w14:textId="77777777">
      <w:pPr>
        <w:rPr>
          <w:b/>
          <w:bCs/>
          <w:sz w:val="20"/>
          <w:szCs w:val="20"/>
        </w:rPr>
      </w:pPr>
    </w:p>
    <w:p w:rsidRPr="003C2FAE" w:rsidR="008800D7" w:rsidP="00A863A9" w:rsidRDefault="008800D7" w14:paraId="2C8326A5" w14:textId="77777777">
      <w:pPr>
        <w:rPr>
          <w:b/>
          <w:bCs/>
          <w:sz w:val="20"/>
          <w:szCs w:val="20"/>
        </w:rPr>
      </w:pPr>
    </w:p>
    <w:p w:rsidRPr="003C2FAE" w:rsidR="008800D7" w:rsidP="00A863A9" w:rsidRDefault="008800D7" w14:paraId="2720BB94" w14:textId="77777777">
      <w:pPr>
        <w:rPr>
          <w:b/>
          <w:bCs/>
          <w:sz w:val="20"/>
          <w:szCs w:val="20"/>
        </w:rPr>
      </w:pPr>
    </w:p>
    <w:p w:rsidRPr="003C2FAE" w:rsidR="008800D7" w:rsidP="00A863A9" w:rsidRDefault="008800D7" w14:paraId="0E22D298" w14:textId="77777777">
      <w:pPr>
        <w:rPr>
          <w:b/>
          <w:bCs/>
          <w:sz w:val="20"/>
          <w:szCs w:val="20"/>
        </w:rPr>
      </w:pPr>
    </w:p>
    <w:p w:rsidRPr="003C2FAE" w:rsidR="001855D1" w:rsidRDefault="001855D1" w14:paraId="6197FF14" w14:textId="77777777">
      <w:pPr>
        <w:rPr>
          <w:rFonts w:asciiTheme="majorHAnsi" w:hAnsiTheme="majorHAnsi" w:eastAsiaTheme="majorEastAsia" w:cstheme="majorBidi"/>
          <w:color w:val="0F4761" w:themeColor="accent1" w:themeShade="BF"/>
          <w:sz w:val="40"/>
          <w:szCs w:val="40"/>
        </w:rPr>
      </w:pPr>
      <w:r w:rsidRPr="003C2FAE">
        <w:br w:type="page"/>
      </w:r>
    </w:p>
    <w:p w:rsidRPr="003C2FAE" w:rsidR="008800D7" w:rsidP="008800D7" w:rsidRDefault="008800D7" w14:paraId="35E9C4F6" w14:textId="35E58F9D">
      <w:pPr>
        <w:pStyle w:val="Heading1"/>
        <w:rPr>
          <w:b/>
          <w:bCs/>
          <w:color w:val="BF4E14" w:themeColor="accent2" w:themeShade="BF"/>
        </w:rPr>
      </w:pPr>
      <w:bookmarkStart w:name="_Toc191469412" w:id="3"/>
      <w:r w:rsidRPr="003C2FAE">
        <w:rPr>
          <w:b/>
          <w:bCs/>
          <w:color w:val="BF4E14" w:themeColor="accent2" w:themeShade="BF"/>
        </w:rPr>
        <w:t>Post-ARCP checklist</w:t>
      </w:r>
      <w:bookmarkEnd w:id="3"/>
    </w:p>
    <w:p w:rsidRPr="003C2FAE" w:rsidR="00A863A9" w:rsidP="00A863A9" w:rsidRDefault="00A863A9" w14:paraId="7CCC33A7" w14:textId="68F5B9E7">
      <w:pPr>
        <w:rPr>
          <w:b/>
          <w:bCs/>
          <w:sz w:val="20"/>
          <w:szCs w:val="20"/>
        </w:rPr>
      </w:pPr>
      <w:r w:rsidRPr="003C2FAE">
        <w:rPr>
          <w:b/>
          <w:bCs/>
          <w:sz w:val="20"/>
          <w:szCs w:val="20"/>
        </w:rPr>
        <w:t>FPH: Completion of training – Applying for Recommendation for CCT</w:t>
      </w:r>
    </w:p>
    <w:p w:rsidRPr="003C2FAE" w:rsidR="00666654" w:rsidP="00A863A9" w:rsidRDefault="00666654" w14:paraId="1C6A6090" w14:textId="66D6C934">
      <w:pPr>
        <w:rPr>
          <w:sz w:val="20"/>
          <w:szCs w:val="20"/>
        </w:rPr>
      </w:pPr>
      <w:r w:rsidRPr="003C2FAE">
        <w:rPr>
          <w:sz w:val="20"/>
          <w:szCs w:val="20"/>
        </w:rPr>
        <w:t>For your final ARCP the outcome form looks slightly different,</w:t>
      </w:r>
    </w:p>
    <w:p w:rsidRPr="003C2FAE" w:rsidR="00A863A9" w:rsidP="00472996" w:rsidRDefault="003D6EFE" w14:paraId="0AC2DB83" w14:textId="118C8CC6">
      <w:pPr>
        <w:numPr>
          <w:ilvl w:val="0"/>
          <w:numId w:val="6"/>
        </w:numPr>
        <w:rPr>
          <w:sz w:val="20"/>
          <w:szCs w:val="20"/>
        </w:rPr>
      </w:pPr>
      <w:r w:rsidRPr="003C2FAE">
        <w:rPr>
          <w:sz w:val="20"/>
          <w:szCs w:val="20"/>
        </w:rPr>
        <w:t>A</w:t>
      </w:r>
      <w:r w:rsidRPr="003C2FAE" w:rsidR="00A863A9">
        <w:rPr>
          <w:sz w:val="20"/>
          <w:szCs w:val="20"/>
        </w:rPr>
        <w:t xml:space="preserve">ll placements details that the Registrar has attended during training </w:t>
      </w:r>
      <w:r w:rsidRPr="003C2FAE">
        <w:rPr>
          <w:sz w:val="20"/>
          <w:szCs w:val="20"/>
        </w:rPr>
        <w:t xml:space="preserve">will  be entered </w:t>
      </w:r>
      <w:r w:rsidRPr="003C2FAE" w:rsidR="00A863A9">
        <w:rPr>
          <w:sz w:val="20"/>
          <w:szCs w:val="20"/>
        </w:rPr>
        <w:t>on the final ARCP (outcome 6) form. The Faculty will then accept that as the full and accurate list of placements for the trainee, superseding preceding ARCP forms.</w:t>
      </w:r>
    </w:p>
    <w:p w:rsidRPr="003C2FAE" w:rsidR="00A863A9" w:rsidP="00360FC4" w:rsidRDefault="00A863A9" w14:paraId="3BAB5169" w14:textId="0A49D4AC">
      <w:pPr>
        <w:numPr>
          <w:ilvl w:val="0"/>
          <w:numId w:val="5"/>
        </w:numPr>
        <w:rPr>
          <w:sz w:val="20"/>
          <w:szCs w:val="20"/>
        </w:rPr>
      </w:pPr>
      <w:r w:rsidRPr="003C2FAE">
        <w:rPr>
          <w:sz w:val="20"/>
          <w:szCs w:val="20"/>
        </w:rPr>
        <w:t>If this is not possible, a letter listing all placements (Start date, end date, WTE etc) for the Registrar, signed by TPD/HOS</w:t>
      </w:r>
      <w:r w:rsidRPr="003C2FAE" w:rsidR="00360FC4">
        <w:rPr>
          <w:sz w:val="20"/>
          <w:szCs w:val="20"/>
        </w:rPr>
        <w:t xml:space="preserve"> </w:t>
      </w:r>
      <w:r w:rsidRPr="003C2FAE">
        <w:rPr>
          <w:sz w:val="20"/>
          <w:szCs w:val="20"/>
        </w:rPr>
        <w:t xml:space="preserve">will </w:t>
      </w:r>
      <w:r w:rsidRPr="003C2FAE" w:rsidR="00360FC4">
        <w:rPr>
          <w:sz w:val="20"/>
          <w:szCs w:val="20"/>
        </w:rPr>
        <w:t xml:space="preserve">be </w:t>
      </w:r>
      <w:r w:rsidRPr="003C2FAE">
        <w:rPr>
          <w:sz w:val="20"/>
          <w:szCs w:val="20"/>
        </w:rPr>
        <w:t>accept</w:t>
      </w:r>
      <w:r w:rsidRPr="003C2FAE" w:rsidR="00360FC4">
        <w:rPr>
          <w:sz w:val="20"/>
          <w:szCs w:val="20"/>
        </w:rPr>
        <w:t>ed</w:t>
      </w:r>
      <w:r w:rsidRPr="003C2FAE">
        <w:rPr>
          <w:sz w:val="20"/>
          <w:szCs w:val="20"/>
        </w:rPr>
        <w:t xml:space="preserve"> as the final list of placements for the Registrar.</w:t>
      </w:r>
    </w:p>
    <w:p w:rsidRPr="003C2FAE" w:rsidR="009D2EA7" w:rsidP="009D2EA7" w:rsidRDefault="009D2EA7" w14:paraId="7A411CA3" w14:textId="45EFBFA4">
      <w:pPr>
        <w:rPr>
          <w:b/>
          <w:bCs/>
          <w:sz w:val="20"/>
          <w:szCs w:val="20"/>
        </w:rPr>
      </w:pPr>
      <w:r w:rsidRPr="003C2FAE">
        <w:rPr>
          <w:b/>
          <w:bCs/>
          <w:sz w:val="20"/>
          <w:szCs w:val="20"/>
        </w:rPr>
        <w:t>Receiving Outcome</w:t>
      </w:r>
      <w:r w:rsidRPr="003C2FAE" w:rsidR="00BA557E">
        <w:rPr>
          <w:b/>
          <w:bCs/>
          <w:sz w:val="20"/>
          <w:szCs w:val="20"/>
        </w:rPr>
        <w:t xml:space="preserve"> Email</w:t>
      </w:r>
    </w:p>
    <w:p w:rsidRPr="003C2FAE" w:rsidR="00BA557E" w:rsidP="009D2EA7" w:rsidRDefault="00BA557E" w14:paraId="7170DB8A" w14:textId="0456182E">
      <w:pPr>
        <w:rPr>
          <w:sz w:val="20"/>
          <w:szCs w:val="20"/>
        </w:rPr>
      </w:pPr>
      <w:r w:rsidRPr="003C2FAE">
        <w:rPr>
          <w:sz w:val="20"/>
          <w:szCs w:val="20"/>
        </w:rPr>
        <w:t xml:space="preserve">You should receive an outcome email within 48 hours </w:t>
      </w:r>
      <w:r w:rsidRPr="003C2FAE" w:rsidR="00E720B2">
        <w:rPr>
          <w:sz w:val="20"/>
          <w:szCs w:val="20"/>
        </w:rPr>
        <w:t xml:space="preserve">(2 working days) </w:t>
      </w:r>
      <w:r w:rsidRPr="003C2FAE">
        <w:rPr>
          <w:sz w:val="20"/>
          <w:szCs w:val="20"/>
        </w:rPr>
        <w:t>of the panel</w:t>
      </w:r>
      <w:r w:rsidRPr="003C2FAE" w:rsidR="00E720B2">
        <w:rPr>
          <w:sz w:val="20"/>
          <w:szCs w:val="20"/>
        </w:rPr>
        <w:t>.</w:t>
      </w:r>
      <w:r w:rsidRPr="003C2FAE" w:rsidR="0015307B">
        <w:rPr>
          <w:sz w:val="20"/>
          <w:szCs w:val="20"/>
        </w:rPr>
        <w:t xml:space="preserve">  You will be asked to review the outcome to check you agree with the information within the outcome form.</w:t>
      </w:r>
    </w:p>
    <w:p w:rsidRPr="003C2FAE" w:rsidR="00364643" w:rsidP="00364643" w:rsidRDefault="00364643" w14:paraId="3EE56080" w14:textId="155BEA4E">
      <w:pPr>
        <w:rPr>
          <w:sz w:val="20"/>
          <w:szCs w:val="20"/>
        </w:rPr>
      </w:pPr>
      <w:r w:rsidRPr="003C2FAE">
        <w:rPr>
          <w:sz w:val="20"/>
          <w:szCs w:val="20"/>
        </w:rPr>
        <w:t xml:space="preserve">Please can I ask that this is reviewed, and signed, This can be done through </w:t>
      </w:r>
      <w:r w:rsidR="00AB1F24">
        <w:rPr>
          <w:sz w:val="20"/>
          <w:szCs w:val="20"/>
        </w:rPr>
        <w:t>eP</w:t>
      </w:r>
      <w:r w:rsidRPr="003C2FAE">
        <w:rPr>
          <w:sz w:val="20"/>
          <w:szCs w:val="20"/>
        </w:rPr>
        <w:t>ortfolio by going to the outcome form.</w:t>
      </w:r>
    </w:p>
    <w:p w:rsidRPr="003C2FAE" w:rsidR="00364643" w:rsidP="00364643" w:rsidRDefault="00364643" w14:paraId="00B3F5E8" w14:textId="77777777">
      <w:pPr>
        <w:rPr>
          <w:sz w:val="20"/>
          <w:szCs w:val="20"/>
        </w:rPr>
      </w:pPr>
    </w:p>
    <w:p w:rsidRPr="003C2FAE" w:rsidR="00364643" w:rsidP="00364643" w:rsidRDefault="00364643" w14:paraId="12ED6BDF" w14:textId="549BC3B4">
      <w:pPr>
        <w:rPr>
          <w:sz w:val="20"/>
          <w:szCs w:val="20"/>
        </w:rPr>
      </w:pPr>
      <w:r w:rsidRPr="003C2FAE">
        <w:rPr>
          <w:noProof/>
          <w:sz w:val="20"/>
          <w:szCs w:val="20"/>
        </w:rPr>
        <w:drawing>
          <wp:inline distT="0" distB="0" distL="0" distR="0" wp14:anchorId="50C4120C" wp14:editId="16C074EF">
            <wp:extent cx="5347411" cy="1840417"/>
            <wp:effectExtent l="0" t="0" r="5715" b="7620"/>
            <wp:docPr id="371388950"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88950" name="Picture 8" descr="A screenshot of a computer&#10;&#10;AI-generated content may be incorrect."/>
                    <pic:cNvPicPr>
                      <a:picLocks noChangeAspect="1" noChangeArrowheads="1"/>
                    </pic:cNvPicPr>
                  </pic:nvPicPr>
                  <pic:blipFill rotWithShape="1">
                    <a:blip r:embed="rId20">
                      <a:extLst>
                        <a:ext uri="{28A0092B-C50C-407E-A947-70E740481C1C}">
                          <a14:useLocalDpi xmlns:a14="http://schemas.microsoft.com/office/drawing/2010/main" val="0"/>
                        </a:ext>
                      </a:extLst>
                    </a:blip>
                    <a:srcRect t="12825"/>
                    <a:stretch/>
                  </pic:blipFill>
                  <pic:spPr bwMode="auto">
                    <a:xfrm>
                      <a:off x="0" y="0"/>
                      <a:ext cx="5374993" cy="1849910"/>
                    </a:xfrm>
                    <a:prstGeom prst="rect">
                      <a:avLst/>
                    </a:prstGeom>
                    <a:noFill/>
                    <a:ln>
                      <a:noFill/>
                    </a:ln>
                    <a:extLst>
                      <a:ext uri="{53640926-AAD7-44D8-BBD7-CCE9431645EC}">
                        <a14:shadowObscured xmlns:a14="http://schemas.microsoft.com/office/drawing/2010/main"/>
                      </a:ext>
                    </a:extLst>
                  </pic:spPr>
                </pic:pic>
              </a:graphicData>
            </a:graphic>
          </wp:inline>
        </w:drawing>
      </w:r>
    </w:p>
    <w:p w:rsidRPr="003C2FAE" w:rsidR="00364643" w:rsidP="00364643" w:rsidRDefault="00364643" w14:paraId="258180B4" w14:textId="77777777">
      <w:pPr>
        <w:rPr>
          <w:sz w:val="20"/>
          <w:szCs w:val="20"/>
        </w:rPr>
      </w:pPr>
      <w:r w:rsidRPr="003C2FAE">
        <w:rPr>
          <w:sz w:val="20"/>
          <w:szCs w:val="20"/>
        </w:rPr>
        <w:t>Go to more, and select open form.</w:t>
      </w:r>
    </w:p>
    <w:p w:rsidRPr="003C2FAE" w:rsidR="00364643" w:rsidP="00364643" w:rsidRDefault="00364643" w14:paraId="6A6F90C4" w14:textId="77777777">
      <w:pPr>
        <w:rPr>
          <w:sz w:val="20"/>
          <w:szCs w:val="20"/>
        </w:rPr>
      </w:pPr>
      <w:r w:rsidRPr="003C2FAE">
        <w:rPr>
          <w:sz w:val="20"/>
          <w:szCs w:val="20"/>
        </w:rPr>
        <w:t>At the bottom you will see </w:t>
      </w:r>
    </w:p>
    <w:p w:rsidRPr="003C2FAE" w:rsidR="00364643" w:rsidP="00364643" w:rsidRDefault="00364643" w14:paraId="5511A404" w14:textId="5C66D0F5">
      <w:pPr>
        <w:rPr>
          <w:sz w:val="20"/>
          <w:szCs w:val="20"/>
        </w:rPr>
      </w:pPr>
      <w:r w:rsidRPr="003C2FAE">
        <w:rPr>
          <w:noProof/>
          <w:sz w:val="20"/>
          <w:szCs w:val="20"/>
        </w:rPr>
        <w:drawing>
          <wp:inline distT="0" distB="0" distL="0" distR="0" wp14:anchorId="0CF531D0" wp14:editId="05AD1762">
            <wp:extent cx="6645910" cy="636270"/>
            <wp:effectExtent l="0" t="0" r="2540" b="0"/>
            <wp:docPr id="17971480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636270"/>
                    </a:xfrm>
                    <a:prstGeom prst="rect">
                      <a:avLst/>
                    </a:prstGeom>
                    <a:noFill/>
                    <a:ln>
                      <a:noFill/>
                    </a:ln>
                  </pic:spPr>
                </pic:pic>
              </a:graphicData>
            </a:graphic>
          </wp:inline>
        </w:drawing>
      </w:r>
    </w:p>
    <w:p w:rsidRPr="003C2FAE" w:rsidR="00364643" w:rsidP="00364643" w:rsidRDefault="00364643" w14:paraId="1C002E27" w14:textId="77777777">
      <w:pPr>
        <w:rPr>
          <w:sz w:val="20"/>
          <w:szCs w:val="20"/>
        </w:rPr>
      </w:pPr>
      <w:r w:rsidRPr="003C2FAE">
        <w:rPr>
          <w:sz w:val="20"/>
          <w:szCs w:val="20"/>
        </w:rPr>
        <w:t>Select links, this will open up a separate box, from the drop down select signature.</w:t>
      </w:r>
    </w:p>
    <w:p w:rsidRPr="003C2FAE" w:rsidR="00364643" w:rsidP="00364643" w:rsidRDefault="00364643" w14:paraId="4DF749CF" w14:textId="3CE4CC1A">
      <w:pPr>
        <w:rPr>
          <w:sz w:val="20"/>
          <w:szCs w:val="20"/>
        </w:rPr>
      </w:pPr>
      <w:r w:rsidRPr="003C2FAE">
        <w:rPr>
          <w:noProof/>
          <w:sz w:val="20"/>
          <w:szCs w:val="20"/>
        </w:rPr>
        <w:drawing>
          <wp:inline distT="0" distB="0" distL="0" distR="0" wp14:anchorId="3584B375" wp14:editId="24215B29">
            <wp:extent cx="6645910" cy="1797685"/>
            <wp:effectExtent l="0" t="0" r="2540" b="0"/>
            <wp:docPr id="6870023" name="Picture 6" descr="A blue and white rectangular object with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023" name="Picture 6" descr="A blue and white rectangular object with white lines&#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1797685"/>
                    </a:xfrm>
                    <a:prstGeom prst="rect">
                      <a:avLst/>
                    </a:prstGeom>
                    <a:noFill/>
                    <a:ln>
                      <a:noFill/>
                    </a:ln>
                  </pic:spPr>
                </pic:pic>
              </a:graphicData>
            </a:graphic>
          </wp:inline>
        </w:drawing>
      </w:r>
    </w:p>
    <w:p w:rsidRPr="003C2FAE" w:rsidR="00364643" w:rsidP="00364643" w:rsidRDefault="00364643" w14:paraId="22D77A85" w14:textId="77777777">
      <w:pPr>
        <w:rPr>
          <w:sz w:val="20"/>
          <w:szCs w:val="20"/>
        </w:rPr>
      </w:pPr>
    </w:p>
    <w:p w:rsidRPr="003C2FAE" w:rsidR="008800D7" w:rsidP="008800D7" w:rsidRDefault="00364643" w14:paraId="0F80E1C7" w14:textId="69474B23">
      <w:pPr>
        <w:rPr>
          <w:sz w:val="20"/>
          <w:szCs w:val="20"/>
        </w:rPr>
      </w:pPr>
      <w:r w:rsidRPr="003C2FAE">
        <w:rPr>
          <w:sz w:val="20"/>
          <w:szCs w:val="20"/>
        </w:rPr>
        <w:t>This should then give you an option to sign as yourself.  If you have any difficulties with the signing of the form please let the Programme support manager know.</w:t>
      </w:r>
    </w:p>
    <w:p w:rsidRPr="003C2FAE" w:rsidR="00065CBF" w:rsidP="008800D7" w:rsidRDefault="00F7575C" w14:paraId="2B50D232" w14:textId="2A29DFE8">
      <w:pPr>
        <w:pStyle w:val="Heading1"/>
        <w:rPr>
          <w:b/>
          <w:bCs/>
          <w:color w:val="BF4E14" w:themeColor="accent2" w:themeShade="BF"/>
        </w:rPr>
      </w:pPr>
      <w:bookmarkStart w:name="_Toc191469413" w:id="4"/>
      <w:r w:rsidRPr="003C2FAE">
        <w:rPr>
          <w:b/>
          <w:bCs/>
          <w:color w:val="BF4E14" w:themeColor="accent2" w:themeShade="BF"/>
        </w:rPr>
        <w:t>ARCP Outcomes</w:t>
      </w:r>
      <w:bookmarkEnd w:id="4"/>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140"/>
        <w:gridCol w:w="1425"/>
      </w:tblGrid>
      <w:tr w:rsidRPr="003C2FAE" w:rsidR="00F7575C" w:rsidTr="00F7575C" w14:paraId="14BEAB90" w14:textId="77777777">
        <w:trPr>
          <w:trHeight w:val="300"/>
        </w:trPr>
        <w:tc>
          <w:tcPr>
            <w:tcW w:w="8565" w:type="dxa"/>
            <w:gridSpan w:val="2"/>
            <w:tcBorders>
              <w:top w:val="single" w:color="auto" w:sz="6" w:space="0"/>
              <w:left w:val="single" w:color="auto" w:sz="6" w:space="0"/>
              <w:bottom w:val="nil"/>
              <w:right w:val="single" w:color="auto" w:sz="6" w:space="0"/>
            </w:tcBorders>
            <w:shd w:val="clear" w:color="auto" w:fill="auto"/>
            <w:vAlign w:val="center"/>
            <w:hideMark/>
          </w:tcPr>
          <w:p w:rsidRPr="003C2FAE" w:rsidR="00F7575C" w:rsidP="00F7575C" w:rsidRDefault="00F7575C" w14:paraId="1DE27C13" w14:textId="77777777">
            <w:pPr>
              <w:rPr>
                <w:sz w:val="20"/>
                <w:szCs w:val="20"/>
              </w:rPr>
            </w:pPr>
            <w:bookmarkStart w:name="_Hlk191049064" w:id="5"/>
            <w:r w:rsidRPr="003C2FAE">
              <w:rPr>
                <w:b/>
                <w:bCs/>
                <w:i/>
                <w:iCs/>
                <w:sz w:val="20"/>
                <w:szCs w:val="20"/>
              </w:rPr>
              <w:t>Satisfactory Progress</w:t>
            </w:r>
            <w:r w:rsidRPr="003C2FAE">
              <w:rPr>
                <w:sz w:val="20"/>
                <w:szCs w:val="20"/>
              </w:rPr>
              <w:t> </w:t>
            </w:r>
          </w:p>
        </w:tc>
      </w:tr>
      <w:tr w:rsidRPr="003C2FAE" w:rsidR="00F7575C" w:rsidTr="00F7575C" w14:paraId="31C2B20C" w14:textId="77777777">
        <w:trPr>
          <w:trHeight w:val="300"/>
        </w:trPr>
        <w:tc>
          <w:tcPr>
            <w:tcW w:w="8565" w:type="dxa"/>
            <w:gridSpan w:val="2"/>
            <w:tcBorders>
              <w:top w:val="nil"/>
              <w:left w:val="single" w:color="auto" w:sz="6" w:space="0"/>
              <w:bottom w:val="single" w:color="auto" w:sz="6" w:space="0"/>
              <w:right w:val="single" w:color="auto" w:sz="6" w:space="0"/>
            </w:tcBorders>
            <w:shd w:val="clear" w:color="auto" w:fill="auto"/>
            <w:vAlign w:val="center"/>
            <w:hideMark/>
          </w:tcPr>
          <w:p w:rsidRPr="003C2FAE" w:rsidR="00F7575C" w:rsidP="00F7575C" w:rsidRDefault="00F7575C" w14:paraId="71C871CD" w14:textId="77777777">
            <w:pPr>
              <w:numPr>
                <w:ilvl w:val="0"/>
                <w:numId w:val="9"/>
              </w:numPr>
              <w:rPr>
                <w:sz w:val="20"/>
                <w:szCs w:val="20"/>
              </w:rPr>
            </w:pPr>
            <w:r w:rsidRPr="003C2FAE">
              <w:rPr>
                <w:sz w:val="20"/>
                <w:szCs w:val="20"/>
              </w:rPr>
              <w:t>Achieving progress and competences at the expected rate </w:t>
            </w:r>
          </w:p>
        </w:tc>
      </w:tr>
      <w:bookmarkEnd w:id="5"/>
      <w:tr w:rsidRPr="003C2FAE" w:rsidR="00F7575C" w:rsidTr="00F7575C" w14:paraId="112D94C0" w14:textId="77777777">
        <w:trPr>
          <w:trHeight w:val="300"/>
        </w:trPr>
        <w:tc>
          <w:tcPr>
            <w:tcW w:w="8565" w:type="dxa"/>
            <w:gridSpan w:val="2"/>
            <w:tcBorders>
              <w:top w:val="single" w:color="auto" w:sz="6" w:space="0"/>
              <w:left w:val="single" w:color="auto" w:sz="6" w:space="0"/>
              <w:bottom w:val="nil"/>
              <w:right w:val="single" w:color="auto" w:sz="6" w:space="0"/>
            </w:tcBorders>
            <w:shd w:val="clear" w:color="auto" w:fill="auto"/>
            <w:vAlign w:val="center"/>
            <w:hideMark/>
          </w:tcPr>
          <w:p w:rsidRPr="003C2FAE" w:rsidR="00F7575C" w:rsidP="00F7575C" w:rsidRDefault="00F7575C" w14:paraId="1535317B" w14:textId="77777777">
            <w:pPr>
              <w:rPr>
                <w:sz w:val="20"/>
                <w:szCs w:val="20"/>
              </w:rPr>
            </w:pPr>
            <w:r w:rsidRPr="003C2FAE">
              <w:rPr>
                <w:b/>
                <w:bCs/>
                <w:i/>
                <w:iCs/>
                <w:sz w:val="20"/>
                <w:szCs w:val="20"/>
              </w:rPr>
              <w:t>Unsatisfactory progress. If you recommend one of these outcomes, you must provide reasons ("U" codes) why.</w:t>
            </w:r>
            <w:r w:rsidRPr="003C2FAE">
              <w:rPr>
                <w:sz w:val="20"/>
                <w:szCs w:val="20"/>
              </w:rPr>
              <w:t> </w:t>
            </w:r>
          </w:p>
          <w:p w:rsidRPr="003C2FAE" w:rsidR="00F7575C" w:rsidP="00F7575C" w:rsidRDefault="00F7575C" w14:paraId="34B7FB39" w14:textId="77777777">
            <w:pPr>
              <w:rPr>
                <w:sz w:val="20"/>
                <w:szCs w:val="20"/>
              </w:rPr>
            </w:pPr>
            <w:r w:rsidRPr="003C2FAE">
              <w:rPr>
                <w:i/>
                <w:iCs/>
                <w:sz w:val="20"/>
                <w:szCs w:val="20"/>
              </w:rPr>
              <w:t>(Details must be provided on supplementary sheet overleaf. The panel must also meet with the trainee.)</w:t>
            </w:r>
            <w:r w:rsidRPr="003C2FAE">
              <w:rPr>
                <w:sz w:val="20"/>
                <w:szCs w:val="20"/>
              </w:rPr>
              <w:t> </w:t>
            </w:r>
          </w:p>
        </w:tc>
      </w:tr>
      <w:tr w:rsidRPr="003C2FAE" w:rsidR="00F7575C" w:rsidTr="00F7575C" w14:paraId="2E66600C" w14:textId="77777777">
        <w:trPr>
          <w:trHeight w:val="300"/>
        </w:trPr>
        <w:tc>
          <w:tcPr>
            <w:tcW w:w="8565" w:type="dxa"/>
            <w:gridSpan w:val="2"/>
            <w:tcBorders>
              <w:top w:val="nil"/>
              <w:left w:val="single" w:color="auto" w:sz="6" w:space="0"/>
              <w:bottom w:val="nil"/>
              <w:right w:val="single" w:color="auto" w:sz="6" w:space="0"/>
            </w:tcBorders>
            <w:shd w:val="clear" w:color="auto" w:fill="auto"/>
            <w:vAlign w:val="center"/>
            <w:hideMark/>
          </w:tcPr>
          <w:p w:rsidRPr="003C2FAE" w:rsidR="00F7575C" w:rsidP="00F7575C" w:rsidRDefault="00F7575C" w14:paraId="1CB03177" w14:textId="77777777">
            <w:pPr>
              <w:numPr>
                <w:ilvl w:val="0"/>
                <w:numId w:val="10"/>
              </w:numPr>
              <w:rPr>
                <w:sz w:val="20"/>
                <w:szCs w:val="20"/>
              </w:rPr>
            </w:pPr>
            <w:r w:rsidRPr="003C2FAE">
              <w:rPr>
                <w:sz w:val="20"/>
                <w:szCs w:val="20"/>
              </w:rPr>
              <w:t>Development of specific competences required – additional training time not required </w:t>
            </w:r>
            <w:r w:rsidRPr="003C2FAE">
              <w:rPr>
                <w:sz w:val="20"/>
                <w:szCs w:val="20"/>
              </w:rPr>
              <w:br/>
            </w:r>
            <w:r w:rsidRPr="003C2FAE">
              <w:rPr>
                <w:sz w:val="20"/>
                <w:szCs w:val="20"/>
              </w:rPr>
              <w:t>(PROVIDE REASONS OVERLEAF) </w:t>
            </w:r>
          </w:p>
        </w:tc>
      </w:tr>
      <w:tr w:rsidRPr="003C2FAE" w:rsidR="00F7575C" w:rsidTr="00F7575C" w14:paraId="3E748DE6" w14:textId="77777777">
        <w:trPr>
          <w:trHeight w:val="300"/>
        </w:trPr>
        <w:tc>
          <w:tcPr>
            <w:tcW w:w="8565" w:type="dxa"/>
            <w:gridSpan w:val="2"/>
            <w:tcBorders>
              <w:top w:val="nil"/>
              <w:left w:val="single" w:color="auto" w:sz="6" w:space="0"/>
              <w:bottom w:val="nil"/>
              <w:right w:val="single" w:color="auto" w:sz="6" w:space="0"/>
            </w:tcBorders>
            <w:shd w:val="clear" w:color="auto" w:fill="auto"/>
            <w:vAlign w:val="center"/>
            <w:hideMark/>
          </w:tcPr>
          <w:p w:rsidRPr="003C2FAE" w:rsidR="00F7575C" w:rsidP="00F7575C" w:rsidRDefault="00F7575C" w14:paraId="287F8095" w14:textId="77777777">
            <w:pPr>
              <w:numPr>
                <w:ilvl w:val="0"/>
                <w:numId w:val="11"/>
              </w:numPr>
              <w:rPr>
                <w:sz w:val="20"/>
                <w:szCs w:val="20"/>
              </w:rPr>
            </w:pPr>
            <w:r w:rsidRPr="003C2FAE">
              <w:rPr>
                <w:sz w:val="20"/>
                <w:szCs w:val="20"/>
              </w:rPr>
              <w:t>Inadequate progress by the trainee – additional training time required </w:t>
            </w:r>
            <w:r w:rsidRPr="003C2FAE">
              <w:rPr>
                <w:sz w:val="20"/>
                <w:szCs w:val="20"/>
              </w:rPr>
              <w:br/>
            </w:r>
            <w:r w:rsidRPr="003C2FAE">
              <w:rPr>
                <w:sz w:val="20"/>
                <w:szCs w:val="20"/>
              </w:rPr>
              <w:t>(PROVIDE REASONS OVERLEAF) </w:t>
            </w:r>
          </w:p>
        </w:tc>
      </w:tr>
      <w:tr w:rsidRPr="003C2FAE" w:rsidR="00F7575C" w:rsidTr="00F7575C" w14:paraId="4A303363" w14:textId="77777777">
        <w:trPr>
          <w:trHeight w:val="300"/>
        </w:trPr>
        <w:tc>
          <w:tcPr>
            <w:tcW w:w="8565" w:type="dxa"/>
            <w:gridSpan w:val="2"/>
            <w:tcBorders>
              <w:top w:val="nil"/>
              <w:left w:val="single" w:color="auto" w:sz="6" w:space="0"/>
              <w:bottom w:val="nil"/>
              <w:right w:val="single" w:color="auto" w:sz="6" w:space="0"/>
            </w:tcBorders>
            <w:shd w:val="clear" w:color="auto" w:fill="auto"/>
            <w:vAlign w:val="center"/>
            <w:hideMark/>
          </w:tcPr>
          <w:p w:rsidRPr="003C2FAE" w:rsidR="00F7575C" w:rsidP="00F7575C" w:rsidRDefault="00F7575C" w14:paraId="18748C1F" w14:textId="77777777">
            <w:pPr>
              <w:numPr>
                <w:ilvl w:val="0"/>
                <w:numId w:val="12"/>
              </w:numPr>
              <w:rPr>
                <w:sz w:val="20"/>
                <w:szCs w:val="20"/>
              </w:rPr>
            </w:pPr>
            <w:r w:rsidRPr="003C2FAE">
              <w:rPr>
                <w:sz w:val="20"/>
                <w:szCs w:val="20"/>
              </w:rPr>
              <w:t>Released from training programme with or without specified competences </w:t>
            </w:r>
            <w:r w:rsidRPr="003C2FAE">
              <w:rPr>
                <w:sz w:val="20"/>
                <w:szCs w:val="20"/>
              </w:rPr>
              <w:br/>
            </w:r>
            <w:r w:rsidRPr="003C2FAE">
              <w:rPr>
                <w:sz w:val="20"/>
                <w:szCs w:val="20"/>
              </w:rPr>
              <w:t>(PROVIDE REASONS OVERLEAF) </w:t>
            </w:r>
          </w:p>
        </w:tc>
      </w:tr>
      <w:tr w:rsidRPr="003C2FAE" w:rsidR="00F7575C" w:rsidTr="00F7575C" w14:paraId="0ABB47A5" w14:textId="77777777">
        <w:trPr>
          <w:trHeight w:val="300"/>
        </w:trPr>
        <w:tc>
          <w:tcPr>
            <w:tcW w:w="8565" w:type="dxa"/>
            <w:gridSpan w:val="2"/>
            <w:tcBorders>
              <w:top w:val="single" w:color="auto" w:sz="6" w:space="0"/>
              <w:left w:val="single" w:color="auto" w:sz="6" w:space="0"/>
              <w:bottom w:val="nil"/>
              <w:right w:val="single" w:color="auto" w:sz="6" w:space="0"/>
            </w:tcBorders>
            <w:shd w:val="clear" w:color="auto" w:fill="auto"/>
            <w:vAlign w:val="center"/>
            <w:hideMark/>
          </w:tcPr>
          <w:p w:rsidRPr="003C2FAE" w:rsidR="00F7575C" w:rsidP="00F7575C" w:rsidRDefault="00F7575C" w14:paraId="36304AA9" w14:textId="77777777">
            <w:pPr>
              <w:rPr>
                <w:sz w:val="20"/>
                <w:szCs w:val="20"/>
              </w:rPr>
            </w:pPr>
            <w:r w:rsidRPr="003C2FAE">
              <w:rPr>
                <w:b/>
                <w:bCs/>
                <w:i/>
                <w:iCs/>
                <w:sz w:val="20"/>
                <w:szCs w:val="20"/>
              </w:rPr>
              <w:t>Insufficient evidence</w:t>
            </w:r>
            <w:r w:rsidRPr="003C2FAE">
              <w:rPr>
                <w:i/>
                <w:iCs/>
                <w:sz w:val="20"/>
                <w:szCs w:val="20"/>
              </w:rPr>
              <w:t xml:space="preserve"> (Details provided on supplementary sheet overleaf.)</w:t>
            </w:r>
            <w:r w:rsidRPr="003C2FAE">
              <w:rPr>
                <w:sz w:val="20"/>
                <w:szCs w:val="20"/>
              </w:rPr>
              <w:t> </w:t>
            </w:r>
          </w:p>
          <w:p w:rsidRPr="003C2FAE" w:rsidR="00F7575C" w:rsidP="00F7575C" w:rsidRDefault="00F7575C" w14:paraId="75AD0C3C" w14:textId="77777777">
            <w:pPr>
              <w:numPr>
                <w:ilvl w:val="0"/>
                <w:numId w:val="13"/>
              </w:numPr>
              <w:rPr>
                <w:sz w:val="20"/>
                <w:szCs w:val="20"/>
              </w:rPr>
            </w:pPr>
            <w:r w:rsidRPr="003C2FAE">
              <w:rPr>
                <w:sz w:val="20"/>
                <w:szCs w:val="20"/>
              </w:rPr>
              <w:t>Incomplete evidence presented – additional training time may be required </w:t>
            </w:r>
            <w:r w:rsidRPr="003C2FAE">
              <w:rPr>
                <w:sz w:val="20"/>
                <w:szCs w:val="20"/>
              </w:rPr>
              <w:br/>
            </w:r>
            <w:r w:rsidRPr="003C2FAE">
              <w:rPr>
                <w:sz w:val="20"/>
                <w:szCs w:val="20"/>
              </w:rPr>
              <w:t>(PROVIDE REASONS OVERLEAF– No U code) </w:t>
            </w:r>
          </w:p>
        </w:tc>
      </w:tr>
      <w:tr w:rsidRPr="003C2FAE" w:rsidR="00F7575C" w:rsidTr="00F7575C" w14:paraId="31029F67" w14:textId="77777777">
        <w:trPr>
          <w:trHeight w:val="300"/>
        </w:trPr>
        <w:tc>
          <w:tcPr>
            <w:tcW w:w="8565" w:type="dxa"/>
            <w:gridSpan w:val="2"/>
            <w:tcBorders>
              <w:top w:val="single" w:color="auto" w:sz="6" w:space="0"/>
              <w:left w:val="single" w:color="auto" w:sz="6" w:space="0"/>
              <w:bottom w:val="nil"/>
              <w:right w:val="single" w:color="auto" w:sz="6" w:space="0"/>
            </w:tcBorders>
            <w:shd w:val="clear" w:color="auto" w:fill="auto"/>
            <w:vAlign w:val="center"/>
            <w:hideMark/>
          </w:tcPr>
          <w:p w:rsidRPr="003C2FAE" w:rsidR="00F7575C" w:rsidP="00F7575C" w:rsidRDefault="00F7575C" w14:paraId="4DB84382" w14:textId="77777777">
            <w:pPr>
              <w:rPr>
                <w:sz w:val="20"/>
                <w:szCs w:val="20"/>
              </w:rPr>
            </w:pPr>
            <w:r w:rsidRPr="003C2FAE">
              <w:rPr>
                <w:b/>
                <w:bCs/>
                <w:i/>
                <w:iCs/>
                <w:sz w:val="20"/>
                <w:szCs w:val="20"/>
              </w:rPr>
              <w:t>Recommendation for completion of the training programme (core or higher)</w:t>
            </w:r>
            <w:r w:rsidRPr="003C2FAE">
              <w:rPr>
                <w:sz w:val="20"/>
                <w:szCs w:val="20"/>
              </w:rPr>
              <w:t> </w:t>
            </w:r>
          </w:p>
        </w:tc>
      </w:tr>
      <w:tr w:rsidRPr="003C2FAE" w:rsidR="00F7575C" w:rsidTr="00F7575C" w14:paraId="33294BB3" w14:textId="77777777">
        <w:trPr>
          <w:trHeight w:val="300"/>
        </w:trPr>
        <w:tc>
          <w:tcPr>
            <w:tcW w:w="8565" w:type="dxa"/>
            <w:gridSpan w:val="2"/>
            <w:tcBorders>
              <w:top w:val="nil"/>
              <w:left w:val="single" w:color="auto" w:sz="6" w:space="0"/>
              <w:bottom w:val="single" w:color="auto" w:sz="6" w:space="0"/>
              <w:right w:val="single" w:color="auto" w:sz="6" w:space="0"/>
            </w:tcBorders>
            <w:shd w:val="clear" w:color="auto" w:fill="auto"/>
            <w:vAlign w:val="center"/>
            <w:hideMark/>
          </w:tcPr>
          <w:p w:rsidRPr="003C2FAE" w:rsidR="00F7575C" w:rsidP="00F7575C" w:rsidRDefault="00F7575C" w14:paraId="4CAA0FB4" w14:textId="77777777">
            <w:pPr>
              <w:numPr>
                <w:ilvl w:val="0"/>
                <w:numId w:val="14"/>
              </w:numPr>
              <w:rPr>
                <w:sz w:val="20"/>
                <w:szCs w:val="20"/>
              </w:rPr>
            </w:pPr>
            <w:r w:rsidRPr="003C2FAE">
              <w:rPr>
                <w:sz w:val="20"/>
                <w:szCs w:val="20"/>
              </w:rPr>
              <w:t>Gained all required competences for the programme </w:t>
            </w:r>
          </w:p>
        </w:tc>
      </w:tr>
      <w:tr w:rsidRPr="003C2FAE" w:rsidR="00F7575C" w:rsidTr="00F7575C" w14:paraId="792F7237" w14:textId="77777777">
        <w:trPr>
          <w:trHeight w:val="300"/>
        </w:trPr>
        <w:tc>
          <w:tcPr>
            <w:tcW w:w="8565" w:type="dxa"/>
            <w:gridSpan w:val="2"/>
            <w:tcBorders>
              <w:top w:val="single" w:color="auto" w:sz="6" w:space="0"/>
              <w:left w:val="single" w:color="auto" w:sz="6" w:space="0"/>
              <w:bottom w:val="nil"/>
              <w:right w:val="single" w:color="auto" w:sz="6" w:space="0"/>
            </w:tcBorders>
            <w:shd w:val="clear" w:color="auto" w:fill="auto"/>
            <w:vAlign w:val="center"/>
            <w:hideMark/>
          </w:tcPr>
          <w:p w:rsidRPr="003C2FAE" w:rsidR="00F7575C" w:rsidP="00F7575C" w:rsidRDefault="00F7575C" w14:paraId="5249EDAA" w14:textId="77777777">
            <w:pPr>
              <w:rPr>
                <w:sz w:val="20"/>
                <w:szCs w:val="20"/>
              </w:rPr>
            </w:pPr>
            <w:r w:rsidRPr="003C2FAE">
              <w:rPr>
                <w:b/>
                <w:bCs/>
                <w:i/>
                <w:iCs/>
                <w:sz w:val="20"/>
                <w:szCs w:val="20"/>
              </w:rPr>
              <w:t>Outcomes for trainees out of programme or not in run-through training</w:t>
            </w:r>
            <w:r w:rsidRPr="003C2FAE">
              <w:rPr>
                <w:sz w:val="20"/>
                <w:szCs w:val="20"/>
              </w:rPr>
              <w:t> </w:t>
            </w:r>
          </w:p>
        </w:tc>
      </w:tr>
      <w:tr w:rsidRPr="003C2FAE" w:rsidR="00F7575C" w:rsidTr="00F7575C" w14:paraId="5105CBE0" w14:textId="77777777">
        <w:trPr>
          <w:trHeight w:val="300"/>
        </w:trPr>
        <w:tc>
          <w:tcPr>
            <w:tcW w:w="8565" w:type="dxa"/>
            <w:gridSpan w:val="2"/>
            <w:tcBorders>
              <w:top w:val="nil"/>
              <w:left w:val="single" w:color="auto" w:sz="6" w:space="0"/>
              <w:bottom w:val="nil"/>
              <w:right w:val="single" w:color="auto" w:sz="6" w:space="0"/>
            </w:tcBorders>
            <w:shd w:val="clear" w:color="auto" w:fill="auto"/>
            <w:vAlign w:val="center"/>
            <w:hideMark/>
          </w:tcPr>
          <w:p w:rsidRPr="003C2FAE" w:rsidR="00F7575C" w:rsidP="00F7575C" w:rsidRDefault="00F7575C" w14:paraId="2C3D918E" w14:textId="77777777">
            <w:pPr>
              <w:rPr>
                <w:sz w:val="20"/>
                <w:szCs w:val="20"/>
              </w:rPr>
            </w:pPr>
            <w:r w:rsidRPr="003C2FAE">
              <w:rPr>
                <w:b/>
                <w:bCs/>
                <w:sz w:val="20"/>
                <w:szCs w:val="20"/>
              </w:rPr>
              <w:t>7.1</w:t>
            </w:r>
            <w:r w:rsidRPr="003C2FAE">
              <w:rPr>
                <w:sz w:val="20"/>
                <w:szCs w:val="20"/>
              </w:rPr>
              <w:tab/>
            </w:r>
            <w:r w:rsidRPr="003C2FAE">
              <w:rPr>
                <w:sz w:val="20"/>
                <w:szCs w:val="20"/>
              </w:rPr>
              <w:t>Satisfactory progress in or completion of the LAT / FTSTA placement </w:t>
            </w:r>
          </w:p>
        </w:tc>
      </w:tr>
      <w:tr w:rsidRPr="003C2FAE" w:rsidR="00F7575C" w:rsidTr="00F7575C" w14:paraId="3BC3092D" w14:textId="77777777">
        <w:trPr>
          <w:trHeight w:val="300"/>
        </w:trPr>
        <w:tc>
          <w:tcPr>
            <w:tcW w:w="8565" w:type="dxa"/>
            <w:gridSpan w:val="2"/>
            <w:tcBorders>
              <w:top w:val="nil"/>
              <w:left w:val="single" w:color="auto" w:sz="6" w:space="0"/>
              <w:bottom w:val="nil"/>
              <w:right w:val="single" w:color="auto" w:sz="6" w:space="0"/>
            </w:tcBorders>
            <w:shd w:val="clear" w:color="auto" w:fill="auto"/>
            <w:vAlign w:val="center"/>
            <w:hideMark/>
          </w:tcPr>
          <w:p w:rsidRPr="003C2FAE" w:rsidR="00F7575C" w:rsidP="00F7575C" w:rsidRDefault="00F7575C" w14:paraId="666B41AA" w14:textId="77777777">
            <w:pPr>
              <w:rPr>
                <w:sz w:val="20"/>
                <w:szCs w:val="20"/>
              </w:rPr>
            </w:pPr>
            <w:r w:rsidRPr="003C2FAE">
              <w:rPr>
                <w:b/>
                <w:bCs/>
                <w:sz w:val="20"/>
                <w:szCs w:val="20"/>
              </w:rPr>
              <w:t>7.2</w:t>
            </w:r>
            <w:r w:rsidRPr="003C2FAE">
              <w:rPr>
                <w:sz w:val="20"/>
                <w:szCs w:val="20"/>
              </w:rPr>
              <w:tab/>
            </w:r>
            <w:r w:rsidRPr="003C2FAE">
              <w:rPr>
                <w:sz w:val="20"/>
                <w:szCs w:val="20"/>
              </w:rPr>
              <w:t>Development of specific competences required – additional training time not required </w:t>
            </w:r>
            <w:r w:rsidRPr="003C2FAE">
              <w:rPr>
                <w:sz w:val="20"/>
                <w:szCs w:val="20"/>
              </w:rPr>
              <w:br/>
            </w:r>
            <w:r w:rsidRPr="003C2FAE">
              <w:rPr>
                <w:sz w:val="20"/>
                <w:szCs w:val="20"/>
              </w:rPr>
              <w:t>(PROVIDE REASONS OVERLEAF) </w:t>
            </w:r>
          </w:p>
        </w:tc>
      </w:tr>
      <w:tr w:rsidRPr="003C2FAE" w:rsidR="00F7575C" w:rsidTr="00F7575C" w14:paraId="76E31623" w14:textId="77777777">
        <w:trPr>
          <w:trHeight w:val="300"/>
        </w:trPr>
        <w:tc>
          <w:tcPr>
            <w:tcW w:w="8565" w:type="dxa"/>
            <w:gridSpan w:val="2"/>
            <w:tcBorders>
              <w:top w:val="nil"/>
              <w:left w:val="single" w:color="auto" w:sz="6" w:space="0"/>
              <w:bottom w:val="nil"/>
              <w:right w:val="single" w:color="auto" w:sz="6" w:space="0"/>
            </w:tcBorders>
            <w:shd w:val="clear" w:color="auto" w:fill="auto"/>
            <w:vAlign w:val="center"/>
            <w:hideMark/>
          </w:tcPr>
          <w:p w:rsidRPr="003C2FAE" w:rsidR="00F7575C" w:rsidP="00F7575C" w:rsidRDefault="00F7575C" w14:paraId="4443C4D6" w14:textId="77777777">
            <w:pPr>
              <w:rPr>
                <w:sz w:val="20"/>
                <w:szCs w:val="20"/>
              </w:rPr>
            </w:pPr>
            <w:r w:rsidRPr="003C2FAE">
              <w:rPr>
                <w:b/>
                <w:bCs/>
                <w:sz w:val="20"/>
                <w:szCs w:val="20"/>
              </w:rPr>
              <w:t>7.3</w:t>
            </w:r>
            <w:r w:rsidRPr="003C2FAE">
              <w:rPr>
                <w:sz w:val="20"/>
                <w:szCs w:val="20"/>
              </w:rPr>
              <w:tab/>
            </w:r>
            <w:r w:rsidRPr="003C2FAE">
              <w:rPr>
                <w:sz w:val="20"/>
                <w:szCs w:val="20"/>
              </w:rPr>
              <w:t>Inadequate progress by the trainee – additional training time </w:t>
            </w:r>
            <w:r w:rsidRPr="003C2FAE">
              <w:rPr>
                <w:sz w:val="20"/>
                <w:szCs w:val="20"/>
              </w:rPr>
              <w:br/>
            </w:r>
            <w:r w:rsidRPr="003C2FAE">
              <w:rPr>
                <w:sz w:val="20"/>
                <w:szCs w:val="20"/>
              </w:rPr>
              <w:t>(PROVIDE REASONS OVERLEAF) </w:t>
            </w:r>
          </w:p>
        </w:tc>
      </w:tr>
      <w:tr w:rsidRPr="003C2FAE" w:rsidR="00F7575C" w:rsidTr="00F7575C" w14:paraId="0EFC3BA4" w14:textId="77777777">
        <w:trPr>
          <w:trHeight w:val="300"/>
        </w:trPr>
        <w:tc>
          <w:tcPr>
            <w:tcW w:w="8565" w:type="dxa"/>
            <w:gridSpan w:val="2"/>
            <w:tcBorders>
              <w:top w:val="nil"/>
              <w:left w:val="single" w:color="auto" w:sz="6" w:space="0"/>
              <w:bottom w:val="single" w:color="auto" w:sz="6" w:space="0"/>
              <w:right w:val="single" w:color="auto" w:sz="6" w:space="0"/>
            </w:tcBorders>
            <w:shd w:val="clear" w:color="auto" w:fill="auto"/>
            <w:vAlign w:val="center"/>
            <w:hideMark/>
          </w:tcPr>
          <w:p w:rsidRPr="003C2FAE" w:rsidR="00F7575C" w:rsidP="00F7575C" w:rsidRDefault="00F7575C" w14:paraId="00D5391A" w14:textId="77777777">
            <w:pPr>
              <w:rPr>
                <w:sz w:val="20"/>
                <w:szCs w:val="20"/>
              </w:rPr>
            </w:pPr>
            <w:r w:rsidRPr="003C2FAE">
              <w:rPr>
                <w:b/>
                <w:bCs/>
                <w:sz w:val="20"/>
                <w:szCs w:val="20"/>
              </w:rPr>
              <w:t>7.4</w:t>
            </w:r>
            <w:r w:rsidRPr="003C2FAE">
              <w:rPr>
                <w:sz w:val="20"/>
                <w:szCs w:val="20"/>
              </w:rPr>
              <w:tab/>
            </w:r>
            <w:r w:rsidRPr="003C2FAE">
              <w:rPr>
                <w:sz w:val="20"/>
                <w:szCs w:val="20"/>
              </w:rPr>
              <w:t>Incomplete evidence presented – LAT / FTSTA placement </w:t>
            </w:r>
          </w:p>
        </w:tc>
      </w:tr>
      <w:tr w:rsidRPr="003C2FAE" w:rsidR="00F7575C" w:rsidTr="00F7575C" w14:paraId="46C55947" w14:textId="77777777">
        <w:trPr>
          <w:trHeight w:val="300"/>
        </w:trPr>
        <w:tc>
          <w:tcPr>
            <w:tcW w:w="7140" w:type="dxa"/>
            <w:tcBorders>
              <w:top w:val="nil"/>
              <w:left w:val="single" w:color="auto" w:sz="6" w:space="0"/>
              <w:bottom w:val="single" w:color="auto" w:sz="6" w:space="0"/>
              <w:right w:val="single" w:color="auto" w:sz="6" w:space="0"/>
            </w:tcBorders>
            <w:shd w:val="clear" w:color="auto" w:fill="auto"/>
            <w:vAlign w:val="center"/>
            <w:hideMark/>
          </w:tcPr>
          <w:p w:rsidRPr="003C2FAE" w:rsidR="00F7575C" w:rsidP="00F7575C" w:rsidRDefault="00F7575C" w14:paraId="647BEBFE" w14:textId="5AF2EE53">
            <w:pPr>
              <w:rPr>
                <w:sz w:val="20"/>
                <w:szCs w:val="20"/>
              </w:rPr>
            </w:pPr>
            <w:r w:rsidRPr="003C2FAE">
              <w:rPr>
                <w:b/>
                <w:bCs/>
                <w:sz w:val="20"/>
                <w:szCs w:val="20"/>
              </w:rPr>
              <w:t>8</w:t>
            </w:r>
            <w:r w:rsidRPr="003C2FAE">
              <w:rPr>
                <w:sz w:val="20"/>
                <w:szCs w:val="20"/>
              </w:rPr>
              <w:t>. Out of programme: </w:t>
            </w:r>
          </w:p>
        </w:tc>
        <w:tc>
          <w:tcPr>
            <w:tcW w:w="1425" w:type="dxa"/>
            <w:tcBorders>
              <w:top w:val="nil"/>
              <w:left w:val="single" w:color="auto" w:sz="6" w:space="0"/>
              <w:bottom w:val="single" w:color="auto" w:sz="6" w:space="0"/>
              <w:right w:val="single" w:color="auto" w:sz="6" w:space="0"/>
            </w:tcBorders>
            <w:shd w:val="clear" w:color="auto" w:fill="auto"/>
            <w:hideMark/>
          </w:tcPr>
          <w:p w:rsidRPr="003C2FAE" w:rsidR="00F7575C" w:rsidP="00F7575C" w:rsidRDefault="00F7575C" w14:paraId="0119685D" w14:textId="77777777">
            <w:pPr>
              <w:rPr>
                <w:sz w:val="20"/>
                <w:szCs w:val="20"/>
              </w:rPr>
            </w:pPr>
            <w:r w:rsidRPr="003C2FAE">
              <w:rPr>
                <w:sz w:val="20"/>
                <w:szCs w:val="20"/>
              </w:rPr>
              <w:t>Months counted towards training: </w:t>
            </w:r>
          </w:p>
        </w:tc>
      </w:tr>
    </w:tbl>
    <w:p w:rsidRPr="003C2FAE" w:rsidR="00F7575C" w:rsidP="00364643" w:rsidRDefault="00F7575C" w14:paraId="725D938B" w14:textId="77777777">
      <w:pPr>
        <w:rPr>
          <w:sz w:val="20"/>
          <w:szCs w:val="20"/>
        </w:rPr>
      </w:pPr>
    </w:p>
    <w:p w:rsidRPr="003C2FAE" w:rsidR="003C70C4" w:rsidP="003C70C4" w:rsidRDefault="003C70C4" w14:paraId="1FFC98AE" w14:textId="78D08281">
      <w:pPr>
        <w:rPr>
          <w:sz w:val="20"/>
          <w:szCs w:val="20"/>
        </w:rPr>
      </w:pPr>
      <w:r w:rsidRPr="003C2FAE">
        <w:rPr>
          <w:sz w:val="20"/>
          <w:szCs w:val="20"/>
        </w:rPr>
        <w:t>Please see the Gold Guide 10</w:t>
      </w:r>
      <w:r w:rsidRPr="003C2FAE">
        <w:rPr>
          <w:sz w:val="20"/>
          <w:szCs w:val="20"/>
          <w:vertAlign w:val="superscript"/>
        </w:rPr>
        <w:t>th</w:t>
      </w:r>
      <w:r w:rsidRPr="003C2FAE">
        <w:rPr>
          <w:sz w:val="20"/>
          <w:szCs w:val="20"/>
        </w:rPr>
        <w:t xml:space="preserve"> Edition from August 2024 </w:t>
      </w:r>
      <w:hyperlink w:history="1" r:id="rId23">
        <w:r w:rsidRPr="003C2FAE">
          <w:rPr>
            <w:rStyle w:val="Hyperlink"/>
            <w:sz w:val="20"/>
            <w:szCs w:val="20"/>
          </w:rPr>
          <w:t>HERE</w:t>
        </w:r>
      </w:hyperlink>
      <w:r w:rsidRPr="003C2FAE">
        <w:rPr>
          <w:sz w:val="20"/>
          <w:szCs w:val="20"/>
        </w:rPr>
        <w:t xml:space="preserve"> Pg 63 – ARCP for further information and details about adverse outcomes and appeals.</w:t>
      </w:r>
    </w:p>
    <w:p w:rsidRPr="003C2FAE" w:rsidR="00364643" w:rsidP="009D2EA7" w:rsidRDefault="00D77AE6" w14:paraId="7514048F" w14:textId="3F5598DB">
      <w:pPr>
        <w:rPr>
          <w:sz w:val="20"/>
          <w:szCs w:val="20"/>
        </w:rPr>
      </w:pPr>
      <w:r w:rsidRPr="003C2FAE">
        <w:rPr>
          <w:sz w:val="20"/>
          <w:szCs w:val="20"/>
        </w:rPr>
        <w:t>If you are given an outcome 5</w:t>
      </w:r>
      <w:r w:rsidRPr="003C2FAE" w:rsidR="005575C5">
        <w:rPr>
          <w:sz w:val="20"/>
          <w:szCs w:val="20"/>
        </w:rPr>
        <w:t xml:space="preserve">, don’t panic, this </w:t>
      </w:r>
      <w:r w:rsidRPr="003C2FAE" w:rsidR="008A5851">
        <w:rPr>
          <w:sz w:val="20"/>
          <w:szCs w:val="20"/>
        </w:rPr>
        <w:t>is a holding outcome.  This u</w:t>
      </w:r>
      <w:r w:rsidRPr="003C2FAE" w:rsidR="005575C5">
        <w:rPr>
          <w:sz w:val="20"/>
          <w:szCs w:val="20"/>
        </w:rPr>
        <w:t>sually just means some information such as an ES report is missing or not complete.  An outcome 5 gives a further 2 weeks for documentation to be submitted</w:t>
      </w:r>
      <w:r w:rsidRPr="003C2FAE" w:rsidR="008A5851">
        <w:rPr>
          <w:sz w:val="20"/>
          <w:szCs w:val="20"/>
        </w:rPr>
        <w:t>, when the panel will re</w:t>
      </w:r>
      <w:r w:rsidRPr="003C2FAE" w:rsidR="00702B0C">
        <w:rPr>
          <w:sz w:val="20"/>
          <w:szCs w:val="20"/>
        </w:rPr>
        <w:t>-review missing documentation to give to full outcome</w:t>
      </w:r>
      <w:r w:rsidRPr="003C2FAE" w:rsidR="007F6D4F">
        <w:rPr>
          <w:sz w:val="20"/>
          <w:szCs w:val="20"/>
        </w:rPr>
        <w:t xml:space="preserve">.  The outcome email will give full information of what is missing or what is needed and how to </w:t>
      </w:r>
      <w:r w:rsidRPr="003C2FAE" w:rsidR="00850325">
        <w:rPr>
          <w:sz w:val="20"/>
          <w:szCs w:val="20"/>
        </w:rPr>
        <w:t>supply it and by when.</w:t>
      </w:r>
    </w:p>
    <w:sectPr w:rsidRPr="003C2FAE" w:rsidR="00364643" w:rsidSect="003454B1">
      <w:headerReference w:type="default" r:id="rId24"/>
      <w:footerReference w:type="default" r:id="rId25"/>
      <w:pgSz w:w="11906" w:h="16838" w:orient="portrait"/>
      <w:pgMar w:top="720" w:right="720" w:bottom="720" w:left="720" w:header="113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6219" w:rsidP="00975E8B" w:rsidRDefault="00D26219" w14:paraId="532267BF" w14:textId="77777777">
      <w:pPr>
        <w:spacing w:after="0" w:line="240" w:lineRule="auto"/>
      </w:pPr>
      <w:r>
        <w:separator/>
      </w:r>
    </w:p>
  </w:endnote>
  <w:endnote w:type="continuationSeparator" w:id="0">
    <w:p w:rsidR="00D26219" w:rsidP="00975E8B" w:rsidRDefault="00D26219" w14:paraId="27063CD0" w14:textId="77777777">
      <w:pPr>
        <w:spacing w:after="0" w:line="240" w:lineRule="auto"/>
      </w:pPr>
      <w:r>
        <w:continuationSeparator/>
      </w:r>
    </w:p>
  </w:endnote>
  <w:endnote w:type="continuationNotice" w:id="1">
    <w:p w:rsidR="00D26219" w:rsidRDefault="00D26219" w14:paraId="0331C34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244799"/>
      <w:docPartObj>
        <w:docPartGallery w:val="Page Numbers (Bottom of Page)"/>
        <w:docPartUnique/>
      </w:docPartObj>
    </w:sdtPr>
    <w:sdtContent>
      <w:p w:rsidR="00005C74" w:rsidRDefault="00005C74" w14:paraId="74611F48" w14:textId="18BD771D">
        <w:pPr>
          <w:pStyle w:val="Footer"/>
          <w:jc w:val="right"/>
        </w:pPr>
        <w:r>
          <w:fldChar w:fldCharType="begin"/>
        </w:r>
        <w:r>
          <w:instrText>PAGE   \* MERGEFORMAT</w:instrText>
        </w:r>
        <w:r>
          <w:fldChar w:fldCharType="separate"/>
        </w:r>
        <w:r>
          <w:t>2</w:t>
        </w:r>
        <w:r>
          <w:fldChar w:fldCharType="end"/>
        </w:r>
      </w:p>
    </w:sdtContent>
  </w:sdt>
  <w:p w:rsidR="00410E17" w:rsidP="00E04416" w:rsidRDefault="00410E17" w14:paraId="0A880B6B" w14:textId="15623A3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6219" w:rsidP="00975E8B" w:rsidRDefault="00D26219" w14:paraId="16521DDC" w14:textId="77777777">
      <w:pPr>
        <w:spacing w:after="0" w:line="240" w:lineRule="auto"/>
      </w:pPr>
      <w:r>
        <w:separator/>
      </w:r>
    </w:p>
  </w:footnote>
  <w:footnote w:type="continuationSeparator" w:id="0">
    <w:p w:rsidR="00D26219" w:rsidP="00975E8B" w:rsidRDefault="00D26219" w14:paraId="0CBA4A6D" w14:textId="77777777">
      <w:pPr>
        <w:spacing w:after="0" w:line="240" w:lineRule="auto"/>
      </w:pPr>
      <w:r>
        <w:continuationSeparator/>
      </w:r>
    </w:p>
  </w:footnote>
  <w:footnote w:type="continuationNotice" w:id="1">
    <w:p w:rsidR="00D26219" w:rsidRDefault="00D26219" w14:paraId="018D216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E6EC0" w:rsidRDefault="000E6EC0" w14:paraId="714EA4DB" w14:textId="62928364">
    <w:pPr>
      <w:pStyle w:val="Header"/>
    </w:pPr>
    <w:r>
      <w:rPr>
        <w:noProof/>
      </w:rPr>
      <w:drawing>
        <wp:anchor distT="0" distB="0" distL="114300" distR="114300" simplePos="0" relativeHeight="251658240" behindDoc="1" locked="0" layoutInCell="1" allowOverlap="1" wp14:anchorId="29C77449" wp14:editId="76FBE448">
          <wp:simplePos x="0" y="0"/>
          <wp:positionH relativeFrom="column">
            <wp:posOffset>4872479</wp:posOffset>
          </wp:positionH>
          <wp:positionV relativeFrom="paragraph">
            <wp:posOffset>-710136</wp:posOffset>
          </wp:positionV>
          <wp:extent cx="2036900" cy="801584"/>
          <wp:effectExtent l="0" t="0" r="1905" b="0"/>
          <wp:wrapNone/>
          <wp:docPr id="1585407151" name="Picture 1" descr="A map of the state of k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07151" name="Picture 1" descr="A map of the state of ken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36900" cy="8015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686"/>
    <w:multiLevelType w:val="multilevel"/>
    <w:tmpl w:val="3FA4C6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61A45"/>
    <w:multiLevelType w:val="multilevel"/>
    <w:tmpl w:val="EF82CE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75D2B"/>
    <w:multiLevelType w:val="multilevel"/>
    <w:tmpl w:val="FC2A8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8059F"/>
    <w:multiLevelType w:val="hybridMultilevel"/>
    <w:tmpl w:val="0374C7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16E50EC0"/>
    <w:multiLevelType w:val="hybridMultilevel"/>
    <w:tmpl w:val="3EEEAA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F302AFC"/>
    <w:multiLevelType w:val="multilevel"/>
    <w:tmpl w:val="9EE06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5C0129"/>
    <w:multiLevelType w:val="hybridMultilevel"/>
    <w:tmpl w:val="75C0C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5A0BE1"/>
    <w:multiLevelType w:val="hybridMultilevel"/>
    <w:tmpl w:val="CB54C9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55913CD"/>
    <w:multiLevelType w:val="multilevel"/>
    <w:tmpl w:val="B16024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66F1DF3"/>
    <w:multiLevelType w:val="multilevel"/>
    <w:tmpl w:val="525E53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CD6E0E"/>
    <w:multiLevelType w:val="multilevel"/>
    <w:tmpl w:val="9F422E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CC26C0"/>
    <w:multiLevelType w:val="hybridMultilevel"/>
    <w:tmpl w:val="D72683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CF6B12"/>
    <w:multiLevelType w:val="multilevel"/>
    <w:tmpl w:val="A094FE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6831E56"/>
    <w:multiLevelType w:val="multilevel"/>
    <w:tmpl w:val="0C709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CA2F84"/>
    <w:multiLevelType w:val="multilevel"/>
    <w:tmpl w:val="13E248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4A1267"/>
    <w:multiLevelType w:val="multilevel"/>
    <w:tmpl w:val="4F667A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1C7721"/>
    <w:multiLevelType w:val="hybridMultilevel"/>
    <w:tmpl w:val="E654E3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71013005">
    <w:abstractNumId w:val="11"/>
  </w:num>
  <w:num w:numId="2" w16cid:durableId="71127032">
    <w:abstractNumId w:val="4"/>
  </w:num>
  <w:num w:numId="3" w16cid:durableId="1574122475">
    <w:abstractNumId w:val="16"/>
  </w:num>
  <w:num w:numId="4" w16cid:durableId="1225217258">
    <w:abstractNumId w:val="8"/>
  </w:num>
  <w:num w:numId="5" w16cid:durableId="859777604">
    <w:abstractNumId w:val="12"/>
  </w:num>
  <w:num w:numId="6" w16cid:durableId="1968849455">
    <w:abstractNumId w:val="2"/>
  </w:num>
  <w:num w:numId="7" w16cid:durableId="2017414098">
    <w:abstractNumId w:val="10"/>
  </w:num>
  <w:num w:numId="8" w16cid:durableId="244383967">
    <w:abstractNumId w:val="1"/>
  </w:num>
  <w:num w:numId="9" w16cid:durableId="1414350498">
    <w:abstractNumId w:val="13"/>
  </w:num>
  <w:num w:numId="10" w16cid:durableId="199784745">
    <w:abstractNumId w:val="9"/>
  </w:num>
  <w:num w:numId="11" w16cid:durableId="1921331590">
    <w:abstractNumId w:val="5"/>
  </w:num>
  <w:num w:numId="12" w16cid:durableId="421533878">
    <w:abstractNumId w:val="0"/>
  </w:num>
  <w:num w:numId="13" w16cid:durableId="1316028759">
    <w:abstractNumId w:val="14"/>
  </w:num>
  <w:num w:numId="14" w16cid:durableId="1057361668">
    <w:abstractNumId w:val="15"/>
  </w:num>
  <w:num w:numId="15" w16cid:durableId="1263144243">
    <w:abstractNumId w:val="7"/>
  </w:num>
  <w:num w:numId="16" w16cid:durableId="1479348781">
    <w:abstractNumId w:val="3"/>
  </w:num>
  <w:num w:numId="17" w16cid:durableId="993098681">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65C"/>
    <w:rsid w:val="00000000"/>
    <w:rsid w:val="00005C74"/>
    <w:rsid w:val="0000759C"/>
    <w:rsid w:val="0002210A"/>
    <w:rsid w:val="0003233D"/>
    <w:rsid w:val="00036114"/>
    <w:rsid w:val="00050157"/>
    <w:rsid w:val="00065CBF"/>
    <w:rsid w:val="000738D5"/>
    <w:rsid w:val="0008347A"/>
    <w:rsid w:val="00097222"/>
    <w:rsid w:val="000D18EA"/>
    <w:rsid w:val="000E6EC0"/>
    <w:rsid w:val="00103BBE"/>
    <w:rsid w:val="00126494"/>
    <w:rsid w:val="001505DF"/>
    <w:rsid w:val="0015307B"/>
    <w:rsid w:val="00156686"/>
    <w:rsid w:val="00175AB3"/>
    <w:rsid w:val="00176293"/>
    <w:rsid w:val="001855D1"/>
    <w:rsid w:val="001A5221"/>
    <w:rsid w:val="001C02AB"/>
    <w:rsid w:val="001E07AE"/>
    <w:rsid w:val="001E1068"/>
    <w:rsid w:val="001E372F"/>
    <w:rsid w:val="001F1BBF"/>
    <w:rsid w:val="001F548D"/>
    <w:rsid w:val="00225605"/>
    <w:rsid w:val="00234DFC"/>
    <w:rsid w:val="00235A99"/>
    <w:rsid w:val="00261D90"/>
    <w:rsid w:val="00296A85"/>
    <w:rsid w:val="002D527A"/>
    <w:rsid w:val="002E567F"/>
    <w:rsid w:val="002F270C"/>
    <w:rsid w:val="00305A84"/>
    <w:rsid w:val="00333CB6"/>
    <w:rsid w:val="003454B1"/>
    <w:rsid w:val="003537FB"/>
    <w:rsid w:val="00360FC4"/>
    <w:rsid w:val="00364643"/>
    <w:rsid w:val="0036596A"/>
    <w:rsid w:val="0039372C"/>
    <w:rsid w:val="003B14CD"/>
    <w:rsid w:val="003C2FAE"/>
    <w:rsid w:val="003C70C4"/>
    <w:rsid w:val="003D6EFE"/>
    <w:rsid w:val="003E41D4"/>
    <w:rsid w:val="00410E17"/>
    <w:rsid w:val="00414E41"/>
    <w:rsid w:val="00424321"/>
    <w:rsid w:val="004302FC"/>
    <w:rsid w:val="004347D0"/>
    <w:rsid w:val="004661C4"/>
    <w:rsid w:val="00466CA3"/>
    <w:rsid w:val="004715AD"/>
    <w:rsid w:val="00472996"/>
    <w:rsid w:val="004879DE"/>
    <w:rsid w:val="00493D30"/>
    <w:rsid w:val="004A4D99"/>
    <w:rsid w:val="004B58A8"/>
    <w:rsid w:val="004D0588"/>
    <w:rsid w:val="004F12D5"/>
    <w:rsid w:val="004F5245"/>
    <w:rsid w:val="004F7872"/>
    <w:rsid w:val="00500806"/>
    <w:rsid w:val="00516A52"/>
    <w:rsid w:val="00521CC8"/>
    <w:rsid w:val="0053565C"/>
    <w:rsid w:val="00537F65"/>
    <w:rsid w:val="00545169"/>
    <w:rsid w:val="005575C5"/>
    <w:rsid w:val="00566B4A"/>
    <w:rsid w:val="005761F2"/>
    <w:rsid w:val="00581C1E"/>
    <w:rsid w:val="00590463"/>
    <w:rsid w:val="005B091A"/>
    <w:rsid w:val="005F28E9"/>
    <w:rsid w:val="00615A71"/>
    <w:rsid w:val="006329D0"/>
    <w:rsid w:val="00632B2A"/>
    <w:rsid w:val="00666654"/>
    <w:rsid w:val="00691F33"/>
    <w:rsid w:val="006A0745"/>
    <w:rsid w:val="006A4B01"/>
    <w:rsid w:val="006C66A6"/>
    <w:rsid w:val="006D04A2"/>
    <w:rsid w:val="006D14CB"/>
    <w:rsid w:val="006D432D"/>
    <w:rsid w:val="006F2BF0"/>
    <w:rsid w:val="00702B0C"/>
    <w:rsid w:val="00733769"/>
    <w:rsid w:val="00736387"/>
    <w:rsid w:val="007710D1"/>
    <w:rsid w:val="007965F9"/>
    <w:rsid w:val="007C488C"/>
    <w:rsid w:val="007D35FB"/>
    <w:rsid w:val="007D7453"/>
    <w:rsid w:val="007E5F0F"/>
    <w:rsid w:val="007E7F05"/>
    <w:rsid w:val="007F6D4F"/>
    <w:rsid w:val="00845775"/>
    <w:rsid w:val="00850325"/>
    <w:rsid w:val="008750F7"/>
    <w:rsid w:val="008800D7"/>
    <w:rsid w:val="008A0FC6"/>
    <w:rsid w:val="008A5851"/>
    <w:rsid w:val="008B55A5"/>
    <w:rsid w:val="008C5FA2"/>
    <w:rsid w:val="008E0CB3"/>
    <w:rsid w:val="008F5F68"/>
    <w:rsid w:val="00903920"/>
    <w:rsid w:val="00921F61"/>
    <w:rsid w:val="00923DDB"/>
    <w:rsid w:val="00947857"/>
    <w:rsid w:val="00952A93"/>
    <w:rsid w:val="009717F5"/>
    <w:rsid w:val="00975E8B"/>
    <w:rsid w:val="00983C54"/>
    <w:rsid w:val="009921DC"/>
    <w:rsid w:val="009A603E"/>
    <w:rsid w:val="009C3027"/>
    <w:rsid w:val="009D2EA7"/>
    <w:rsid w:val="009F55A8"/>
    <w:rsid w:val="00A04AEA"/>
    <w:rsid w:val="00A321DF"/>
    <w:rsid w:val="00A675FB"/>
    <w:rsid w:val="00A863A9"/>
    <w:rsid w:val="00A870F3"/>
    <w:rsid w:val="00AB1F24"/>
    <w:rsid w:val="00AE06C7"/>
    <w:rsid w:val="00AE5A92"/>
    <w:rsid w:val="00B0146B"/>
    <w:rsid w:val="00B13853"/>
    <w:rsid w:val="00B152CE"/>
    <w:rsid w:val="00B30A3F"/>
    <w:rsid w:val="00B31876"/>
    <w:rsid w:val="00B40B2F"/>
    <w:rsid w:val="00B54B48"/>
    <w:rsid w:val="00BA557E"/>
    <w:rsid w:val="00BC3897"/>
    <w:rsid w:val="00BF0C52"/>
    <w:rsid w:val="00BF6B40"/>
    <w:rsid w:val="00C2086B"/>
    <w:rsid w:val="00C50808"/>
    <w:rsid w:val="00C5136D"/>
    <w:rsid w:val="00C55B55"/>
    <w:rsid w:val="00C75404"/>
    <w:rsid w:val="00CB6246"/>
    <w:rsid w:val="00CB70B2"/>
    <w:rsid w:val="00CC6222"/>
    <w:rsid w:val="00D25E4E"/>
    <w:rsid w:val="00D26219"/>
    <w:rsid w:val="00D41BE0"/>
    <w:rsid w:val="00D42434"/>
    <w:rsid w:val="00D63FCB"/>
    <w:rsid w:val="00D765D3"/>
    <w:rsid w:val="00D77AE6"/>
    <w:rsid w:val="00D85219"/>
    <w:rsid w:val="00DA624B"/>
    <w:rsid w:val="00DC071E"/>
    <w:rsid w:val="00DF305B"/>
    <w:rsid w:val="00E04140"/>
    <w:rsid w:val="00E04416"/>
    <w:rsid w:val="00E23E12"/>
    <w:rsid w:val="00E26EAE"/>
    <w:rsid w:val="00E511C2"/>
    <w:rsid w:val="00E5482E"/>
    <w:rsid w:val="00E720B2"/>
    <w:rsid w:val="00E7F0FA"/>
    <w:rsid w:val="00E90B35"/>
    <w:rsid w:val="00E963B2"/>
    <w:rsid w:val="00EB1527"/>
    <w:rsid w:val="00EB4459"/>
    <w:rsid w:val="00F22DFF"/>
    <w:rsid w:val="00F628A7"/>
    <w:rsid w:val="00F7575C"/>
    <w:rsid w:val="00F84628"/>
    <w:rsid w:val="00FB7525"/>
    <w:rsid w:val="00FC3EBA"/>
    <w:rsid w:val="00FC49F3"/>
    <w:rsid w:val="00FC72BE"/>
    <w:rsid w:val="00FD4156"/>
    <w:rsid w:val="00FF4C44"/>
    <w:rsid w:val="293EDD45"/>
    <w:rsid w:val="5AC382B1"/>
    <w:rsid w:val="6BC1F230"/>
    <w:rsid w:val="786B78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CE5D5"/>
  <w15:chartTrackingRefBased/>
  <w15:docId w15:val="{EB245418-B655-4266-8CB3-B58F21EAE7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3565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565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6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6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56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56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6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6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65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3565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3565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3565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3565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3565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3565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3565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3565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3565C"/>
    <w:rPr>
      <w:rFonts w:eastAsiaTheme="majorEastAsia" w:cstheme="majorBidi"/>
      <w:color w:val="272727" w:themeColor="text1" w:themeTint="D8"/>
    </w:rPr>
  </w:style>
  <w:style w:type="paragraph" w:styleId="Title">
    <w:name w:val="Title"/>
    <w:basedOn w:val="Normal"/>
    <w:next w:val="Normal"/>
    <w:link w:val="TitleChar"/>
    <w:uiPriority w:val="10"/>
    <w:qFormat/>
    <w:rsid w:val="0053565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3565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3565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356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65C"/>
    <w:pPr>
      <w:spacing w:before="160"/>
      <w:jc w:val="center"/>
    </w:pPr>
    <w:rPr>
      <w:i/>
      <w:iCs/>
      <w:color w:val="404040" w:themeColor="text1" w:themeTint="BF"/>
    </w:rPr>
  </w:style>
  <w:style w:type="character" w:styleId="QuoteChar" w:customStyle="1">
    <w:name w:val="Quote Char"/>
    <w:basedOn w:val="DefaultParagraphFont"/>
    <w:link w:val="Quote"/>
    <w:uiPriority w:val="29"/>
    <w:rsid w:val="0053565C"/>
    <w:rPr>
      <w:i/>
      <w:iCs/>
      <w:color w:val="404040" w:themeColor="text1" w:themeTint="BF"/>
    </w:rPr>
  </w:style>
  <w:style w:type="paragraph" w:styleId="ListParagraph">
    <w:name w:val="List Paragraph"/>
    <w:basedOn w:val="Normal"/>
    <w:uiPriority w:val="34"/>
    <w:qFormat/>
    <w:rsid w:val="0053565C"/>
    <w:pPr>
      <w:ind w:left="720"/>
      <w:contextualSpacing/>
    </w:pPr>
  </w:style>
  <w:style w:type="character" w:styleId="IntenseEmphasis">
    <w:name w:val="Intense Emphasis"/>
    <w:basedOn w:val="DefaultParagraphFont"/>
    <w:uiPriority w:val="21"/>
    <w:qFormat/>
    <w:rsid w:val="0053565C"/>
    <w:rPr>
      <w:i/>
      <w:iCs/>
      <w:color w:val="0F4761" w:themeColor="accent1" w:themeShade="BF"/>
    </w:rPr>
  </w:style>
  <w:style w:type="paragraph" w:styleId="IntenseQuote">
    <w:name w:val="Intense Quote"/>
    <w:basedOn w:val="Normal"/>
    <w:next w:val="Normal"/>
    <w:link w:val="IntenseQuoteChar"/>
    <w:uiPriority w:val="30"/>
    <w:qFormat/>
    <w:rsid w:val="0053565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3565C"/>
    <w:rPr>
      <w:i/>
      <w:iCs/>
      <w:color w:val="0F4761" w:themeColor="accent1" w:themeShade="BF"/>
    </w:rPr>
  </w:style>
  <w:style w:type="character" w:styleId="IntenseReference">
    <w:name w:val="Intense Reference"/>
    <w:basedOn w:val="DefaultParagraphFont"/>
    <w:uiPriority w:val="32"/>
    <w:qFormat/>
    <w:rsid w:val="0053565C"/>
    <w:rPr>
      <w:b/>
      <w:bCs/>
      <w:smallCaps/>
      <w:color w:val="0F4761" w:themeColor="accent1" w:themeShade="BF"/>
      <w:spacing w:val="5"/>
    </w:rPr>
  </w:style>
  <w:style w:type="character" w:styleId="Strong">
    <w:name w:val="Strong"/>
    <w:basedOn w:val="DefaultParagraphFont"/>
    <w:uiPriority w:val="22"/>
    <w:qFormat/>
    <w:rsid w:val="00305A84"/>
    <w:rPr>
      <w:b/>
      <w:bCs/>
    </w:rPr>
  </w:style>
  <w:style w:type="character" w:styleId="Hyperlink">
    <w:name w:val="Hyperlink"/>
    <w:basedOn w:val="DefaultParagraphFont"/>
    <w:uiPriority w:val="99"/>
    <w:unhideWhenUsed/>
    <w:rsid w:val="002F270C"/>
    <w:rPr>
      <w:color w:val="467886" w:themeColor="hyperlink"/>
      <w:u w:val="single"/>
    </w:rPr>
  </w:style>
  <w:style w:type="character" w:styleId="UnresolvedMention">
    <w:name w:val="Unresolved Mention"/>
    <w:basedOn w:val="DefaultParagraphFont"/>
    <w:uiPriority w:val="99"/>
    <w:semiHidden/>
    <w:unhideWhenUsed/>
    <w:rsid w:val="002F270C"/>
    <w:rPr>
      <w:color w:val="605E5C"/>
      <w:shd w:val="clear" w:color="auto" w:fill="E1DFDD"/>
    </w:rPr>
  </w:style>
  <w:style w:type="table" w:styleId="TableGrid">
    <w:name w:val="Table Grid"/>
    <w:basedOn w:val="TableNormal"/>
    <w:uiPriority w:val="39"/>
    <w:rsid w:val="007363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75E8B"/>
    <w:pPr>
      <w:tabs>
        <w:tab w:val="center" w:pos="4513"/>
        <w:tab w:val="right" w:pos="9026"/>
      </w:tabs>
      <w:spacing w:after="0" w:line="240" w:lineRule="auto"/>
    </w:pPr>
  </w:style>
  <w:style w:type="character" w:styleId="HeaderChar" w:customStyle="1">
    <w:name w:val="Header Char"/>
    <w:basedOn w:val="DefaultParagraphFont"/>
    <w:link w:val="Header"/>
    <w:uiPriority w:val="99"/>
    <w:rsid w:val="00975E8B"/>
  </w:style>
  <w:style w:type="paragraph" w:styleId="Footer">
    <w:name w:val="footer"/>
    <w:basedOn w:val="Normal"/>
    <w:link w:val="FooterChar"/>
    <w:uiPriority w:val="99"/>
    <w:unhideWhenUsed/>
    <w:rsid w:val="00975E8B"/>
    <w:pPr>
      <w:tabs>
        <w:tab w:val="center" w:pos="4513"/>
        <w:tab w:val="right" w:pos="9026"/>
      </w:tabs>
      <w:spacing w:after="0" w:line="240" w:lineRule="auto"/>
    </w:pPr>
  </w:style>
  <w:style w:type="character" w:styleId="FooterChar" w:customStyle="1">
    <w:name w:val="Footer Char"/>
    <w:basedOn w:val="DefaultParagraphFont"/>
    <w:link w:val="Footer"/>
    <w:uiPriority w:val="99"/>
    <w:rsid w:val="00975E8B"/>
  </w:style>
  <w:style w:type="paragraph" w:styleId="TOCHeading">
    <w:name w:val="TOC Heading"/>
    <w:basedOn w:val="Heading1"/>
    <w:next w:val="Normal"/>
    <w:uiPriority w:val="39"/>
    <w:unhideWhenUsed/>
    <w:qFormat/>
    <w:rsid w:val="001855D1"/>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1855D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4725">
      <w:bodyDiv w:val="1"/>
      <w:marLeft w:val="0"/>
      <w:marRight w:val="0"/>
      <w:marTop w:val="0"/>
      <w:marBottom w:val="0"/>
      <w:divBdr>
        <w:top w:val="none" w:sz="0" w:space="0" w:color="auto"/>
        <w:left w:val="none" w:sz="0" w:space="0" w:color="auto"/>
        <w:bottom w:val="none" w:sz="0" w:space="0" w:color="auto"/>
        <w:right w:val="none" w:sz="0" w:space="0" w:color="auto"/>
      </w:divBdr>
    </w:div>
    <w:div w:id="108940480">
      <w:bodyDiv w:val="1"/>
      <w:marLeft w:val="0"/>
      <w:marRight w:val="0"/>
      <w:marTop w:val="0"/>
      <w:marBottom w:val="0"/>
      <w:divBdr>
        <w:top w:val="none" w:sz="0" w:space="0" w:color="auto"/>
        <w:left w:val="none" w:sz="0" w:space="0" w:color="auto"/>
        <w:bottom w:val="none" w:sz="0" w:space="0" w:color="auto"/>
        <w:right w:val="none" w:sz="0" w:space="0" w:color="auto"/>
      </w:divBdr>
      <w:divsChild>
        <w:div w:id="1221669746">
          <w:marLeft w:val="0"/>
          <w:marRight w:val="0"/>
          <w:marTop w:val="0"/>
          <w:marBottom w:val="0"/>
          <w:divBdr>
            <w:top w:val="none" w:sz="0" w:space="0" w:color="auto"/>
            <w:left w:val="none" w:sz="0" w:space="0" w:color="auto"/>
            <w:bottom w:val="none" w:sz="0" w:space="0" w:color="auto"/>
            <w:right w:val="none" w:sz="0" w:space="0" w:color="auto"/>
          </w:divBdr>
        </w:div>
        <w:div w:id="707485656">
          <w:marLeft w:val="0"/>
          <w:marRight w:val="0"/>
          <w:marTop w:val="0"/>
          <w:marBottom w:val="0"/>
          <w:divBdr>
            <w:top w:val="none" w:sz="0" w:space="0" w:color="auto"/>
            <w:left w:val="none" w:sz="0" w:space="0" w:color="auto"/>
            <w:bottom w:val="none" w:sz="0" w:space="0" w:color="auto"/>
            <w:right w:val="none" w:sz="0" w:space="0" w:color="auto"/>
          </w:divBdr>
        </w:div>
        <w:div w:id="1930308995">
          <w:marLeft w:val="0"/>
          <w:marRight w:val="0"/>
          <w:marTop w:val="0"/>
          <w:marBottom w:val="0"/>
          <w:divBdr>
            <w:top w:val="none" w:sz="0" w:space="0" w:color="auto"/>
            <w:left w:val="none" w:sz="0" w:space="0" w:color="auto"/>
            <w:bottom w:val="none" w:sz="0" w:space="0" w:color="auto"/>
            <w:right w:val="none" w:sz="0" w:space="0" w:color="auto"/>
          </w:divBdr>
        </w:div>
      </w:divsChild>
    </w:div>
    <w:div w:id="176308459">
      <w:bodyDiv w:val="1"/>
      <w:marLeft w:val="0"/>
      <w:marRight w:val="0"/>
      <w:marTop w:val="0"/>
      <w:marBottom w:val="0"/>
      <w:divBdr>
        <w:top w:val="none" w:sz="0" w:space="0" w:color="auto"/>
        <w:left w:val="none" w:sz="0" w:space="0" w:color="auto"/>
        <w:bottom w:val="none" w:sz="0" w:space="0" w:color="auto"/>
        <w:right w:val="none" w:sz="0" w:space="0" w:color="auto"/>
      </w:divBdr>
    </w:div>
    <w:div w:id="223176426">
      <w:bodyDiv w:val="1"/>
      <w:marLeft w:val="0"/>
      <w:marRight w:val="0"/>
      <w:marTop w:val="0"/>
      <w:marBottom w:val="0"/>
      <w:divBdr>
        <w:top w:val="none" w:sz="0" w:space="0" w:color="auto"/>
        <w:left w:val="none" w:sz="0" w:space="0" w:color="auto"/>
        <w:bottom w:val="none" w:sz="0" w:space="0" w:color="auto"/>
        <w:right w:val="none" w:sz="0" w:space="0" w:color="auto"/>
      </w:divBdr>
      <w:divsChild>
        <w:div w:id="677924952">
          <w:marLeft w:val="0"/>
          <w:marRight w:val="0"/>
          <w:marTop w:val="0"/>
          <w:marBottom w:val="0"/>
          <w:divBdr>
            <w:top w:val="none" w:sz="0" w:space="0" w:color="auto"/>
            <w:left w:val="none" w:sz="0" w:space="0" w:color="auto"/>
            <w:bottom w:val="none" w:sz="0" w:space="0" w:color="auto"/>
            <w:right w:val="none" w:sz="0" w:space="0" w:color="auto"/>
          </w:divBdr>
        </w:div>
        <w:div w:id="1561865436">
          <w:marLeft w:val="0"/>
          <w:marRight w:val="0"/>
          <w:marTop w:val="0"/>
          <w:marBottom w:val="0"/>
          <w:divBdr>
            <w:top w:val="none" w:sz="0" w:space="0" w:color="auto"/>
            <w:left w:val="none" w:sz="0" w:space="0" w:color="auto"/>
            <w:bottom w:val="none" w:sz="0" w:space="0" w:color="auto"/>
            <w:right w:val="none" w:sz="0" w:space="0" w:color="auto"/>
          </w:divBdr>
        </w:div>
        <w:div w:id="296691831">
          <w:marLeft w:val="0"/>
          <w:marRight w:val="0"/>
          <w:marTop w:val="0"/>
          <w:marBottom w:val="0"/>
          <w:divBdr>
            <w:top w:val="none" w:sz="0" w:space="0" w:color="auto"/>
            <w:left w:val="none" w:sz="0" w:space="0" w:color="auto"/>
            <w:bottom w:val="none" w:sz="0" w:space="0" w:color="auto"/>
            <w:right w:val="none" w:sz="0" w:space="0" w:color="auto"/>
          </w:divBdr>
        </w:div>
        <w:div w:id="1953393051">
          <w:marLeft w:val="0"/>
          <w:marRight w:val="0"/>
          <w:marTop w:val="0"/>
          <w:marBottom w:val="0"/>
          <w:divBdr>
            <w:top w:val="none" w:sz="0" w:space="0" w:color="auto"/>
            <w:left w:val="none" w:sz="0" w:space="0" w:color="auto"/>
            <w:bottom w:val="none" w:sz="0" w:space="0" w:color="auto"/>
            <w:right w:val="none" w:sz="0" w:space="0" w:color="auto"/>
          </w:divBdr>
        </w:div>
        <w:div w:id="2035381795">
          <w:marLeft w:val="0"/>
          <w:marRight w:val="0"/>
          <w:marTop w:val="0"/>
          <w:marBottom w:val="0"/>
          <w:divBdr>
            <w:top w:val="none" w:sz="0" w:space="0" w:color="auto"/>
            <w:left w:val="none" w:sz="0" w:space="0" w:color="auto"/>
            <w:bottom w:val="none" w:sz="0" w:space="0" w:color="auto"/>
            <w:right w:val="none" w:sz="0" w:space="0" w:color="auto"/>
          </w:divBdr>
        </w:div>
        <w:div w:id="1388916902">
          <w:marLeft w:val="0"/>
          <w:marRight w:val="0"/>
          <w:marTop w:val="0"/>
          <w:marBottom w:val="0"/>
          <w:divBdr>
            <w:top w:val="none" w:sz="0" w:space="0" w:color="auto"/>
            <w:left w:val="none" w:sz="0" w:space="0" w:color="auto"/>
            <w:bottom w:val="none" w:sz="0" w:space="0" w:color="auto"/>
            <w:right w:val="none" w:sz="0" w:space="0" w:color="auto"/>
          </w:divBdr>
        </w:div>
        <w:div w:id="1735425520">
          <w:marLeft w:val="0"/>
          <w:marRight w:val="0"/>
          <w:marTop w:val="0"/>
          <w:marBottom w:val="0"/>
          <w:divBdr>
            <w:top w:val="none" w:sz="0" w:space="0" w:color="auto"/>
            <w:left w:val="none" w:sz="0" w:space="0" w:color="auto"/>
            <w:bottom w:val="none" w:sz="0" w:space="0" w:color="auto"/>
            <w:right w:val="none" w:sz="0" w:space="0" w:color="auto"/>
          </w:divBdr>
        </w:div>
        <w:div w:id="426997612">
          <w:marLeft w:val="0"/>
          <w:marRight w:val="0"/>
          <w:marTop w:val="0"/>
          <w:marBottom w:val="0"/>
          <w:divBdr>
            <w:top w:val="none" w:sz="0" w:space="0" w:color="auto"/>
            <w:left w:val="none" w:sz="0" w:space="0" w:color="auto"/>
            <w:bottom w:val="none" w:sz="0" w:space="0" w:color="auto"/>
            <w:right w:val="none" w:sz="0" w:space="0" w:color="auto"/>
          </w:divBdr>
        </w:div>
        <w:div w:id="164904491">
          <w:marLeft w:val="0"/>
          <w:marRight w:val="0"/>
          <w:marTop w:val="0"/>
          <w:marBottom w:val="0"/>
          <w:divBdr>
            <w:top w:val="none" w:sz="0" w:space="0" w:color="auto"/>
            <w:left w:val="none" w:sz="0" w:space="0" w:color="auto"/>
            <w:bottom w:val="none" w:sz="0" w:space="0" w:color="auto"/>
            <w:right w:val="none" w:sz="0" w:space="0" w:color="auto"/>
          </w:divBdr>
        </w:div>
        <w:div w:id="169487407">
          <w:marLeft w:val="0"/>
          <w:marRight w:val="0"/>
          <w:marTop w:val="0"/>
          <w:marBottom w:val="0"/>
          <w:divBdr>
            <w:top w:val="none" w:sz="0" w:space="0" w:color="auto"/>
            <w:left w:val="none" w:sz="0" w:space="0" w:color="auto"/>
            <w:bottom w:val="none" w:sz="0" w:space="0" w:color="auto"/>
            <w:right w:val="none" w:sz="0" w:space="0" w:color="auto"/>
          </w:divBdr>
        </w:div>
        <w:div w:id="659818772">
          <w:marLeft w:val="0"/>
          <w:marRight w:val="0"/>
          <w:marTop w:val="0"/>
          <w:marBottom w:val="0"/>
          <w:divBdr>
            <w:top w:val="none" w:sz="0" w:space="0" w:color="auto"/>
            <w:left w:val="none" w:sz="0" w:space="0" w:color="auto"/>
            <w:bottom w:val="none" w:sz="0" w:space="0" w:color="auto"/>
            <w:right w:val="none" w:sz="0" w:space="0" w:color="auto"/>
          </w:divBdr>
        </w:div>
        <w:div w:id="1251307771">
          <w:marLeft w:val="0"/>
          <w:marRight w:val="0"/>
          <w:marTop w:val="0"/>
          <w:marBottom w:val="0"/>
          <w:divBdr>
            <w:top w:val="none" w:sz="0" w:space="0" w:color="auto"/>
            <w:left w:val="none" w:sz="0" w:space="0" w:color="auto"/>
            <w:bottom w:val="none" w:sz="0" w:space="0" w:color="auto"/>
            <w:right w:val="none" w:sz="0" w:space="0" w:color="auto"/>
          </w:divBdr>
        </w:div>
        <w:div w:id="1999843023">
          <w:marLeft w:val="0"/>
          <w:marRight w:val="0"/>
          <w:marTop w:val="0"/>
          <w:marBottom w:val="0"/>
          <w:divBdr>
            <w:top w:val="none" w:sz="0" w:space="0" w:color="auto"/>
            <w:left w:val="none" w:sz="0" w:space="0" w:color="auto"/>
            <w:bottom w:val="none" w:sz="0" w:space="0" w:color="auto"/>
            <w:right w:val="none" w:sz="0" w:space="0" w:color="auto"/>
          </w:divBdr>
        </w:div>
        <w:div w:id="1672175923">
          <w:marLeft w:val="0"/>
          <w:marRight w:val="0"/>
          <w:marTop w:val="0"/>
          <w:marBottom w:val="0"/>
          <w:divBdr>
            <w:top w:val="none" w:sz="0" w:space="0" w:color="auto"/>
            <w:left w:val="none" w:sz="0" w:space="0" w:color="auto"/>
            <w:bottom w:val="none" w:sz="0" w:space="0" w:color="auto"/>
            <w:right w:val="none" w:sz="0" w:space="0" w:color="auto"/>
          </w:divBdr>
        </w:div>
        <w:div w:id="395054676">
          <w:marLeft w:val="0"/>
          <w:marRight w:val="0"/>
          <w:marTop w:val="0"/>
          <w:marBottom w:val="0"/>
          <w:divBdr>
            <w:top w:val="none" w:sz="0" w:space="0" w:color="auto"/>
            <w:left w:val="none" w:sz="0" w:space="0" w:color="auto"/>
            <w:bottom w:val="none" w:sz="0" w:space="0" w:color="auto"/>
            <w:right w:val="none" w:sz="0" w:space="0" w:color="auto"/>
          </w:divBdr>
        </w:div>
        <w:div w:id="1051151088">
          <w:marLeft w:val="0"/>
          <w:marRight w:val="0"/>
          <w:marTop w:val="0"/>
          <w:marBottom w:val="0"/>
          <w:divBdr>
            <w:top w:val="none" w:sz="0" w:space="0" w:color="auto"/>
            <w:left w:val="none" w:sz="0" w:space="0" w:color="auto"/>
            <w:bottom w:val="none" w:sz="0" w:space="0" w:color="auto"/>
            <w:right w:val="none" w:sz="0" w:space="0" w:color="auto"/>
          </w:divBdr>
        </w:div>
        <w:div w:id="2110737342">
          <w:marLeft w:val="0"/>
          <w:marRight w:val="0"/>
          <w:marTop w:val="0"/>
          <w:marBottom w:val="0"/>
          <w:divBdr>
            <w:top w:val="none" w:sz="0" w:space="0" w:color="auto"/>
            <w:left w:val="none" w:sz="0" w:space="0" w:color="auto"/>
            <w:bottom w:val="none" w:sz="0" w:space="0" w:color="auto"/>
            <w:right w:val="none" w:sz="0" w:space="0" w:color="auto"/>
          </w:divBdr>
        </w:div>
        <w:div w:id="1511334858">
          <w:marLeft w:val="0"/>
          <w:marRight w:val="0"/>
          <w:marTop w:val="0"/>
          <w:marBottom w:val="0"/>
          <w:divBdr>
            <w:top w:val="none" w:sz="0" w:space="0" w:color="auto"/>
            <w:left w:val="none" w:sz="0" w:space="0" w:color="auto"/>
            <w:bottom w:val="none" w:sz="0" w:space="0" w:color="auto"/>
            <w:right w:val="none" w:sz="0" w:space="0" w:color="auto"/>
          </w:divBdr>
        </w:div>
        <w:div w:id="372392105">
          <w:marLeft w:val="0"/>
          <w:marRight w:val="0"/>
          <w:marTop w:val="0"/>
          <w:marBottom w:val="0"/>
          <w:divBdr>
            <w:top w:val="none" w:sz="0" w:space="0" w:color="auto"/>
            <w:left w:val="none" w:sz="0" w:space="0" w:color="auto"/>
            <w:bottom w:val="none" w:sz="0" w:space="0" w:color="auto"/>
            <w:right w:val="none" w:sz="0" w:space="0" w:color="auto"/>
          </w:divBdr>
        </w:div>
        <w:div w:id="546722885">
          <w:marLeft w:val="0"/>
          <w:marRight w:val="0"/>
          <w:marTop w:val="0"/>
          <w:marBottom w:val="0"/>
          <w:divBdr>
            <w:top w:val="none" w:sz="0" w:space="0" w:color="auto"/>
            <w:left w:val="none" w:sz="0" w:space="0" w:color="auto"/>
            <w:bottom w:val="none" w:sz="0" w:space="0" w:color="auto"/>
            <w:right w:val="none" w:sz="0" w:space="0" w:color="auto"/>
          </w:divBdr>
        </w:div>
        <w:div w:id="195706263">
          <w:marLeft w:val="0"/>
          <w:marRight w:val="0"/>
          <w:marTop w:val="0"/>
          <w:marBottom w:val="0"/>
          <w:divBdr>
            <w:top w:val="none" w:sz="0" w:space="0" w:color="auto"/>
            <w:left w:val="none" w:sz="0" w:space="0" w:color="auto"/>
            <w:bottom w:val="none" w:sz="0" w:space="0" w:color="auto"/>
            <w:right w:val="none" w:sz="0" w:space="0" w:color="auto"/>
          </w:divBdr>
        </w:div>
        <w:div w:id="1945726592">
          <w:marLeft w:val="0"/>
          <w:marRight w:val="0"/>
          <w:marTop w:val="0"/>
          <w:marBottom w:val="0"/>
          <w:divBdr>
            <w:top w:val="none" w:sz="0" w:space="0" w:color="auto"/>
            <w:left w:val="none" w:sz="0" w:space="0" w:color="auto"/>
            <w:bottom w:val="none" w:sz="0" w:space="0" w:color="auto"/>
            <w:right w:val="none" w:sz="0" w:space="0" w:color="auto"/>
          </w:divBdr>
        </w:div>
        <w:div w:id="1548683334">
          <w:marLeft w:val="0"/>
          <w:marRight w:val="0"/>
          <w:marTop w:val="0"/>
          <w:marBottom w:val="0"/>
          <w:divBdr>
            <w:top w:val="none" w:sz="0" w:space="0" w:color="auto"/>
            <w:left w:val="none" w:sz="0" w:space="0" w:color="auto"/>
            <w:bottom w:val="none" w:sz="0" w:space="0" w:color="auto"/>
            <w:right w:val="none" w:sz="0" w:space="0" w:color="auto"/>
          </w:divBdr>
        </w:div>
        <w:div w:id="1783841754">
          <w:marLeft w:val="0"/>
          <w:marRight w:val="0"/>
          <w:marTop w:val="0"/>
          <w:marBottom w:val="0"/>
          <w:divBdr>
            <w:top w:val="none" w:sz="0" w:space="0" w:color="auto"/>
            <w:left w:val="none" w:sz="0" w:space="0" w:color="auto"/>
            <w:bottom w:val="none" w:sz="0" w:space="0" w:color="auto"/>
            <w:right w:val="none" w:sz="0" w:space="0" w:color="auto"/>
          </w:divBdr>
        </w:div>
        <w:div w:id="249119431">
          <w:marLeft w:val="0"/>
          <w:marRight w:val="0"/>
          <w:marTop w:val="0"/>
          <w:marBottom w:val="0"/>
          <w:divBdr>
            <w:top w:val="none" w:sz="0" w:space="0" w:color="auto"/>
            <w:left w:val="none" w:sz="0" w:space="0" w:color="auto"/>
            <w:bottom w:val="none" w:sz="0" w:space="0" w:color="auto"/>
            <w:right w:val="none" w:sz="0" w:space="0" w:color="auto"/>
          </w:divBdr>
        </w:div>
        <w:div w:id="2008173136">
          <w:marLeft w:val="0"/>
          <w:marRight w:val="0"/>
          <w:marTop w:val="0"/>
          <w:marBottom w:val="0"/>
          <w:divBdr>
            <w:top w:val="none" w:sz="0" w:space="0" w:color="auto"/>
            <w:left w:val="none" w:sz="0" w:space="0" w:color="auto"/>
            <w:bottom w:val="none" w:sz="0" w:space="0" w:color="auto"/>
            <w:right w:val="none" w:sz="0" w:space="0" w:color="auto"/>
          </w:divBdr>
        </w:div>
      </w:divsChild>
    </w:div>
    <w:div w:id="230772350">
      <w:bodyDiv w:val="1"/>
      <w:marLeft w:val="0"/>
      <w:marRight w:val="0"/>
      <w:marTop w:val="0"/>
      <w:marBottom w:val="0"/>
      <w:divBdr>
        <w:top w:val="none" w:sz="0" w:space="0" w:color="auto"/>
        <w:left w:val="none" w:sz="0" w:space="0" w:color="auto"/>
        <w:bottom w:val="none" w:sz="0" w:space="0" w:color="auto"/>
        <w:right w:val="none" w:sz="0" w:space="0" w:color="auto"/>
      </w:divBdr>
    </w:div>
    <w:div w:id="251083570">
      <w:bodyDiv w:val="1"/>
      <w:marLeft w:val="0"/>
      <w:marRight w:val="0"/>
      <w:marTop w:val="0"/>
      <w:marBottom w:val="0"/>
      <w:divBdr>
        <w:top w:val="none" w:sz="0" w:space="0" w:color="auto"/>
        <w:left w:val="none" w:sz="0" w:space="0" w:color="auto"/>
        <w:bottom w:val="none" w:sz="0" w:space="0" w:color="auto"/>
        <w:right w:val="none" w:sz="0" w:space="0" w:color="auto"/>
      </w:divBdr>
    </w:div>
    <w:div w:id="338233859">
      <w:bodyDiv w:val="1"/>
      <w:marLeft w:val="0"/>
      <w:marRight w:val="0"/>
      <w:marTop w:val="0"/>
      <w:marBottom w:val="0"/>
      <w:divBdr>
        <w:top w:val="none" w:sz="0" w:space="0" w:color="auto"/>
        <w:left w:val="none" w:sz="0" w:space="0" w:color="auto"/>
        <w:bottom w:val="none" w:sz="0" w:space="0" w:color="auto"/>
        <w:right w:val="none" w:sz="0" w:space="0" w:color="auto"/>
      </w:divBdr>
    </w:div>
    <w:div w:id="710808238">
      <w:bodyDiv w:val="1"/>
      <w:marLeft w:val="0"/>
      <w:marRight w:val="0"/>
      <w:marTop w:val="0"/>
      <w:marBottom w:val="0"/>
      <w:divBdr>
        <w:top w:val="none" w:sz="0" w:space="0" w:color="auto"/>
        <w:left w:val="none" w:sz="0" w:space="0" w:color="auto"/>
        <w:bottom w:val="none" w:sz="0" w:space="0" w:color="auto"/>
        <w:right w:val="none" w:sz="0" w:space="0" w:color="auto"/>
      </w:divBdr>
      <w:divsChild>
        <w:div w:id="1444574581">
          <w:marLeft w:val="0"/>
          <w:marRight w:val="0"/>
          <w:marTop w:val="0"/>
          <w:marBottom w:val="0"/>
          <w:divBdr>
            <w:top w:val="none" w:sz="0" w:space="0" w:color="auto"/>
            <w:left w:val="none" w:sz="0" w:space="0" w:color="auto"/>
            <w:bottom w:val="none" w:sz="0" w:space="0" w:color="auto"/>
            <w:right w:val="none" w:sz="0" w:space="0" w:color="auto"/>
          </w:divBdr>
        </w:div>
        <w:div w:id="708147371">
          <w:marLeft w:val="0"/>
          <w:marRight w:val="0"/>
          <w:marTop w:val="0"/>
          <w:marBottom w:val="0"/>
          <w:divBdr>
            <w:top w:val="none" w:sz="0" w:space="0" w:color="auto"/>
            <w:left w:val="none" w:sz="0" w:space="0" w:color="auto"/>
            <w:bottom w:val="none" w:sz="0" w:space="0" w:color="auto"/>
            <w:right w:val="none" w:sz="0" w:space="0" w:color="auto"/>
          </w:divBdr>
        </w:div>
        <w:div w:id="1599488114">
          <w:marLeft w:val="0"/>
          <w:marRight w:val="0"/>
          <w:marTop w:val="0"/>
          <w:marBottom w:val="0"/>
          <w:divBdr>
            <w:top w:val="none" w:sz="0" w:space="0" w:color="auto"/>
            <w:left w:val="none" w:sz="0" w:space="0" w:color="auto"/>
            <w:bottom w:val="none" w:sz="0" w:space="0" w:color="auto"/>
            <w:right w:val="none" w:sz="0" w:space="0" w:color="auto"/>
          </w:divBdr>
        </w:div>
      </w:divsChild>
    </w:div>
    <w:div w:id="1034504044">
      <w:bodyDiv w:val="1"/>
      <w:marLeft w:val="0"/>
      <w:marRight w:val="0"/>
      <w:marTop w:val="0"/>
      <w:marBottom w:val="0"/>
      <w:divBdr>
        <w:top w:val="none" w:sz="0" w:space="0" w:color="auto"/>
        <w:left w:val="none" w:sz="0" w:space="0" w:color="auto"/>
        <w:bottom w:val="none" w:sz="0" w:space="0" w:color="auto"/>
        <w:right w:val="none" w:sz="0" w:space="0" w:color="auto"/>
      </w:divBdr>
      <w:divsChild>
        <w:div w:id="951933591">
          <w:marLeft w:val="0"/>
          <w:marRight w:val="0"/>
          <w:marTop w:val="0"/>
          <w:marBottom w:val="0"/>
          <w:divBdr>
            <w:top w:val="none" w:sz="0" w:space="0" w:color="auto"/>
            <w:left w:val="none" w:sz="0" w:space="0" w:color="auto"/>
            <w:bottom w:val="none" w:sz="0" w:space="0" w:color="auto"/>
            <w:right w:val="none" w:sz="0" w:space="0" w:color="auto"/>
          </w:divBdr>
        </w:div>
        <w:div w:id="1694962871">
          <w:marLeft w:val="0"/>
          <w:marRight w:val="0"/>
          <w:marTop w:val="0"/>
          <w:marBottom w:val="0"/>
          <w:divBdr>
            <w:top w:val="none" w:sz="0" w:space="0" w:color="auto"/>
            <w:left w:val="none" w:sz="0" w:space="0" w:color="auto"/>
            <w:bottom w:val="none" w:sz="0" w:space="0" w:color="auto"/>
            <w:right w:val="none" w:sz="0" w:space="0" w:color="auto"/>
          </w:divBdr>
        </w:div>
        <w:div w:id="1087192030">
          <w:marLeft w:val="0"/>
          <w:marRight w:val="0"/>
          <w:marTop w:val="0"/>
          <w:marBottom w:val="0"/>
          <w:divBdr>
            <w:top w:val="none" w:sz="0" w:space="0" w:color="auto"/>
            <w:left w:val="none" w:sz="0" w:space="0" w:color="auto"/>
            <w:bottom w:val="none" w:sz="0" w:space="0" w:color="auto"/>
            <w:right w:val="none" w:sz="0" w:space="0" w:color="auto"/>
          </w:divBdr>
        </w:div>
        <w:div w:id="986935111">
          <w:marLeft w:val="0"/>
          <w:marRight w:val="0"/>
          <w:marTop w:val="0"/>
          <w:marBottom w:val="0"/>
          <w:divBdr>
            <w:top w:val="none" w:sz="0" w:space="0" w:color="auto"/>
            <w:left w:val="none" w:sz="0" w:space="0" w:color="auto"/>
            <w:bottom w:val="none" w:sz="0" w:space="0" w:color="auto"/>
            <w:right w:val="none" w:sz="0" w:space="0" w:color="auto"/>
          </w:divBdr>
        </w:div>
        <w:div w:id="300379761">
          <w:marLeft w:val="0"/>
          <w:marRight w:val="0"/>
          <w:marTop w:val="0"/>
          <w:marBottom w:val="0"/>
          <w:divBdr>
            <w:top w:val="none" w:sz="0" w:space="0" w:color="auto"/>
            <w:left w:val="none" w:sz="0" w:space="0" w:color="auto"/>
            <w:bottom w:val="none" w:sz="0" w:space="0" w:color="auto"/>
            <w:right w:val="none" w:sz="0" w:space="0" w:color="auto"/>
          </w:divBdr>
        </w:div>
        <w:div w:id="141195993">
          <w:marLeft w:val="0"/>
          <w:marRight w:val="0"/>
          <w:marTop w:val="0"/>
          <w:marBottom w:val="0"/>
          <w:divBdr>
            <w:top w:val="none" w:sz="0" w:space="0" w:color="auto"/>
            <w:left w:val="none" w:sz="0" w:space="0" w:color="auto"/>
            <w:bottom w:val="none" w:sz="0" w:space="0" w:color="auto"/>
            <w:right w:val="none" w:sz="0" w:space="0" w:color="auto"/>
          </w:divBdr>
        </w:div>
        <w:div w:id="2143888028">
          <w:marLeft w:val="0"/>
          <w:marRight w:val="0"/>
          <w:marTop w:val="0"/>
          <w:marBottom w:val="0"/>
          <w:divBdr>
            <w:top w:val="none" w:sz="0" w:space="0" w:color="auto"/>
            <w:left w:val="none" w:sz="0" w:space="0" w:color="auto"/>
            <w:bottom w:val="none" w:sz="0" w:space="0" w:color="auto"/>
            <w:right w:val="none" w:sz="0" w:space="0" w:color="auto"/>
          </w:divBdr>
        </w:div>
        <w:div w:id="1304652718">
          <w:marLeft w:val="0"/>
          <w:marRight w:val="0"/>
          <w:marTop w:val="0"/>
          <w:marBottom w:val="0"/>
          <w:divBdr>
            <w:top w:val="none" w:sz="0" w:space="0" w:color="auto"/>
            <w:left w:val="none" w:sz="0" w:space="0" w:color="auto"/>
            <w:bottom w:val="none" w:sz="0" w:space="0" w:color="auto"/>
            <w:right w:val="none" w:sz="0" w:space="0" w:color="auto"/>
          </w:divBdr>
        </w:div>
        <w:div w:id="419451683">
          <w:marLeft w:val="0"/>
          <w:marRight w:val="0"/>
          <w:marTop w:val="0"/>
          <w:marBottom w:val="0"/>
          <w:divBdr>
            <w:top w:val="none" w:sz="0" w:space="0" w:color="auto"/>
            <w:left w:val="none" w:sz="0" w:space="0" w:color="auto"/>
            <w:bottom w:val="none" w:sz="0" w:space="0" w:color="auto"/>
            <w:right w:val="none" w:sz="0" w:space="0" w:color="auto"/>
          </w:divBdr>
        </w:div>
        <w:div w:id="1947074615">
          <w:marLeft w:val="0"/>
          <w:marRight w:val="0"/>
          <w:marTop w:val="0"/>
          <w:marBottom w:val="0"/>
          <w:divBdr>
            <w:top w:val="none" w:sz="0" w:space="0" w:color="auto"/>
            <w:left w:val="none" w:sz="0" w:space="0" w:color="auto"/>
            <w:bottom w:val="none" w:sz="0" w:space="0" w:color="auto"/>
            <w:right w:val="none" w:sz="0" w:space="0" w:color="auto"/>
          </w:divBdr>
        </w:div>
        <w:div w:id="1219169997">
          <w:marLeft w:val="0"/>
          <w:marRight w:val="0"/>
          <w:marTop w:val="0"/>
          <w:marBottom w:val="0"/>
          <w:divBdr>
            <w:top w:val="none" w:sz="0" w:space="0" w:color="auto"/>
            <w:left w:val="none" w:sz="0" w:space="0" w:color="auto"/>
            <w:bottom w:val="none" w:sz="0" w:space="0" w:color="auto"/>
            <w:right w:val="none" w:sz="0" w:space="0" w:color="auto"/>
          </w:divBdr>
        </w:div>
        <w:div w:id="1670207131">
          <w:marLeft w:val="0"/>
          <w:marRight w:val="0"/>
          <w:marTop w:val="0"/>
          <w:marBottom w:val="0"/>
          <w:divBdr>
            <w:top w:val="none" w:sz="0" w:space="0" w:color="auto"/>
            <w:left w:val="none" w:sz="0" w:space="0" w:color="auto"/>
            <w:bottom w:val="none" w:sz="0" w:space="0" w:color="auto"/>
            <w:right w:val="none" w:sz="0" w:space="0" w:color="auto"/>
          </w:divBdr>
        </w:div>
        <w:div w:id="209000777">
          <w:marLeft w:val="0"/>
          <w:marRight w:val="0"/>
          <w:marTop w:val="0"/>
          <w:marBottom w:val="0"/>
          <w:divBdr>
            <w:top w:val="none" w:sz="0" w:space="0" w:color="auto"/>
            <w:left w:val="none" w:sz="0" w:space="0" w:color="auto"/>
            <w:bottom w:val="none" w:sz="0" w:space="0" w:color="auto"/>
            <w:right w:val="none" w:sz="0" w:space="0" w:color="auto"/>
          </w:divBdr>
        </w:div>
        <w:div w:id="410589761">
          <w:marLeft w:val="0"/>
          <w:marRight w:val="0"/>
          <w:marTop w:val="0"/>
          <w:marBottom w:val="0"/>
          <w:divBdr>
            <w:top w:val="none" w:sz="0" w:space="0" w:color="auto"/>
            <w:left w:val="none" w:sz="0" w:space="0" w:color="auto"/>
            <w:bottom w:val="none" w:sz="0" w:space="0" w:color="auto"/>
            <w:right w:val="none" w:sz="0" w:space="0" w:color="auto"/>
          </w:divBdr>
        </w:div>
        <w:div w:id="1365517268">
          <w:marLeft w:val="0"/>
          <w:marRight w:val="0"/>
          <w:marTop w:val="0"/>
          <w:marBottom w:val="0"/>
          <w:divBdr>
            <w:top w:val="none" w:sz="0" w:space="0" w:color="auto"/>
            <w:left w:val="none" w:sz="0" w:space="0" w:color="auto"/>
            <w:bottom w:val="none" w:sz="0" w:space="0" w:color="auto"/>
            <w:right w:val="none" w:sz="0" w:space="0" w:color="auto"/>
          </w:divBdr>
        </w:div>
        <w:div w:id="408884963">
          <w:marLeft w:val="0"/>
          <w:marRight w:val="0"/>
          <w:marTop w:val="0"/>
          <w:marBottom w:val="0"/>
          <w:divBdr>
            <w:top w:val="none" w:sz="0" w:space="0" w:color="auto"/>
            <w:left w:val="none" w:sz="0" w:space="0" w:color="auto"/>
            <w:bottom w:val="none" w:sz="0" w:space="0" w:color="auto"/>
            <w:right w:val="none" w:sz="0" w:space="0" w:color="auto"/>
          </w:divBdr>
        </w:div>
        <w:div w:id="206184946">
          <w:marLeft w:val="0"/>
          <w:marRight w:val="0"/>
          <w:marTop w:val="0"/>
          <w:marBottom w:val="0"/>
          <w:divBdr>
            <w:top w:val="none" w:sz="0" w:space="0" w:color="auto"/>
            <w:left w:val="none" w:sz="0" w:space="0" w:color="auto"/>
            <w:bottom w:val="none" w:sz="0" w:space="0" w:color="auto"/>
            <w:right w:val="none" w:sz="0" w:space="0" w:color="auto"/>
          </w:divBdr>
        </w:div>
        <w:div w:id="1447575247">
          <w:marLeft w:val="0"/>
          <w:marRight w:val="0"/>
          <w:marTop w:val="0"/>
          <w:marBottom w:val="0"/>
          <w:divBdr>
            <w:top w:val="none" w:sz="0" w:space="0" w:color="auto"/>
            <w:left w:val="none" w:sz="0" w:space="0" w:color="auto"/>
            <w:bottom w:val="none" w:sz="0" w:space="0" w:color="auto"/>
            <w:right w:val="none" w:sz="0" w:space="0" w:color="auto"/>
          </w:divBdr>
        </w:div>
        <w:div w:id="605846559">
          <w:marLeft w:val="0"/>
          <w:marRight w:val="0"/>
          <w:marTop w:val="0"/>
          <w:marBottom w:val="0"/>
          <w:divBdr>
            <w:top w:val="none" w:sz="0" w:space="0" w:color="auto"/>
            <w:left w:val="none" w:sz="0" w:space="0" w:color="auto"/>
            <w:bottom w:val="none" w:sz="0" w:space="0" w:color="auto"/>
            <w:right w:val="none" w:sz="0" w:space="0" w:color="auto"/>
          </w:divBdr>
        </w:div>
        <w:div w:id="1439914064">
          <w:marLeft w:val="0"/>
          <w:marRight w:val="0"/>
          <w:marTop w:val="0"/>
          <w:marBottom w:val="0"/>
          <w:divBdr>
            <w:top w:val="none" w:sz="0" w:space="0" w:color="auto"/>
            <w:left w:val="none" w:sz="0" w:space="0" w:color="auto"/>
            <w:bottom w:val="none" w:sz="0" w:space="0" w:color="auto"/>
            <w:right w:val="none" w:sz="0" w:space="0" w:color="auto"/>
          </w:divBdr>
        </w:div>
        <w:div w:id="136923007">
          <w:marLeft w:val="0"/>
          <w:marRight w:val="0"/>
          <w:marTop w:val="0"/>
          <w:marBottom w:val="0"/>
          <w:divBdr>
            <w:top w:val="none" w:sz="0" w:space="0" w:color="auto"/>
            <w:left w:val="none" w:sz="0" w:space="0" w:color="auto"/>
            <w:bottom w:val="none" w:sz="0" w:space="0" w:color="auto"/>
            <w:right w:val="none" w:sz="0" w:space="0" w:color="auto"/>
          </w:divBdr>
        </w:div>
        <w:div w:id="1973976900">
          <w:marLeft w:val="0"/>
          <w:marRight w:val="0"/>
          <w:marTop w:val="0"/>
          <w:marBottom w:val="0"/>
          <w:divBdr>
            <w:top w:val="none" w:sz="0" w:space="0" w:color="auto"/>
            <w:left w:val="none" w:sz="0" w:space="0" w:color="auto"/>
            <w:bottom w:val="none" w:sz="0" w:space="0" w:color="auto"/>
            <w:right w:val="none" w:sz="0" w:space="0" w:color="auto"/>
          </w:divBdr>
        </w:div>
        <w:div w:id="159202609">
          <w:marLeft w:val="0"/>
          <w:marRight w:val="0"/>
          <w:marTop w:val="0"/>
          <w:marBottom w:val="0"/>
          <w:divBdr>
            <w:top w:val="none" w:sz="0" w:space="0" w:color="auto"/>
            <w:left w:val="none" w:sz="0" w:space="0" w:color="auto"/>
            <w:bottom w:val="none" w:sz="0" w:space="0" w:color="auto"/>
            <w:right w:val="none" w:sz="0" w:space="0" w:color="auto"/>
          </w:divBdr>
        </w:div>
        <w:div w:id="231476609">
          <w:marLeft w:val="0"/>
          <w:marRight w:val="0"/>
          <w:marTop w:val="0"/>
          <w:marBottom w:val="0"/>
          <w:divBdr>
            <w:top w:val="none" w:sz="0" w:space="0" w:color="auto"/>
            <w:left w:val="none" w:sz="0" w:space="0" w:color="auto"/>
            <w:bottom w:val="none" w:sz="0" w:space="0" w:color="auto"/>
            <w:right w:val="none" w:sz="0" w:space="0" w:color="auto"/>
          </w:divBdr>
        </w:div>
        <w:div w:id="267398156">
          <w:marLeft w:val="0"/>
          <w:marRight w:val="0"/>
          <w:marTop w:val="0"/>
          <w:marBottom w:val="0"/>
          <w:divBdr>
            <w:top w:val="none" w:sz="0" w:space="0" w:color="auto"/>
            <w:left w:val="none" w:sz="0" w:space="0" w:color="auto"/>
            <w:bottom w:val="none" w:sz="0" w:space="0" w:color="auto"/>
            <w:right w:val="none" w:sz="0" w:space="0" w:color="auto"/>
          </w:divBdr>
        </w:div>
        <w:div w:id="1671561905">
          <w:marLeft w:val="0"/>
          <w:marRight w:val="0"/>
          <w:marTop w:val="0"/>
          <w:marBottom w:val="0"/>
          <w:divBdr>
            <w:top w:val="none" w:sz="0" w:space="0" w:color="auto"/>
            <w:left w:val="none" w:sz="0" w:space="0" w:color="auto"/>
            <w:bottom w:val="none" w:sz="0" w:space="0" w:color="auto"/>
            <w:right w:val="none" w:sz="0" w:space="0" w:color="auto"/>
          </w:divBdr>
        </w:div>
      </w:divsChild>
    </w:div>
    <w:div w:id="1048533536">
      <w:bodyDiv w:val="1"/>
      <w:marLeft w:val="0"/>
      <w:marRight w:val="0"/>
      <w:marTop w:val="0"/>
      <w:marBottom w:val="0"/>
      <w:divBdr>
        <w:top w:val="none" w:sz="0" w:space="0" w:color="auto"/>
        <w:left w:val="none" w:sz="0" w:space="0" w:color="auto"/>
        <w:bottom w:val="none" w:sz="0" w:space="0" w:color="auto"/>
        <w:right w:val="none" w:sz="0" w:space="0" w:color="auto"/>
      </w:divBdr>
    </w:div>
    <w:div w:id="1139803390">
      <w:bodyDiv w:val="1"/>
      <w:marLeft w:val="0"/>
      <w:marRight w:val="0"/>
      <w:marTop w:val="0"/>
      <w:marBottom w:val="0"/>
      <w:divBdr>
        <w:top w:val="none" w:sz="0" w:space="0" w:color="auto"/>
        <w:left w:val="none" w:sz="0" w:space="0" w:color="auto"/>
        <w:bottom w:val="none" w:sz="0" w:space="0" w:color="auto"/>
        <w:right w:val="none" w:sz="0" w:space="0" w:color="auto"/>
      </w:divBdr>
      <w:divsChild>
        <w:div w:id="814419408">
          <w:marLeft w:val="0"/>
          <w:marRight w:val="0"/>
          <w:marTop w:val="0"/>
          <w:marBottom w:val="0"/>
          <w:divBdr>
            <w:top w:val="none" w:sz="0" w:space="0" w:color="auto"/>
            <w:left w:val="none" w:sz="0" w:space="0" w:color="auto"/>
            <w:bottom w:val="none" w:sz="0" w:space="0" w:color="auto"/>
            <w:right w:val="none" w:sz="0" w:space="0" w:color="auto"/>
          </w:divBdr>
          <w:divsChild>
            <w:div w:id="614215708">
              <w:marLeft w:val="0"/>
              <w:marRight w:val="0"/>
              <w:marTop w:val="0"/>
              <w:marBottom w:val="0"/>
              <w:divBdr>
                <w:top w:val="none" w:sz="0" w:space="0" w:color="auto"/>
                <w:left w:val="none" w:sz="0" w:space="0" w:color="auto"/>
                <w:bottom w:val="none" w:sz="0" w:space="0" w:color="auto"/>
                <w:right w:val="none" w:sz="0" w:space="0" w:color="auto"/>
              </w:divBdr>
            </w:div>
          </w:divsChild>
        </w:div>
        <w:div w:id="1761097560">
          <w:marLeft w:val="0"/>
          <w:marRight w:val="0"/>
          <w:marTop w:val="0"/>
          <w:marBottom w:val="0"/>
          <w:divBdr>
            <w:top w:val="none" w:sz="0" w:space="0" w:color="auto"/>
            <w:left w:val="none" w:sz="0" w:space="0" w:color="auto"/>
            <w:bottom w:val="none" w:sz="0" w:space="0" w:color="auto"/>
            <w:right w:val="none" w:sz="0" w:space="0" w:color="auto"/>
          </w:divBdr>
          <w:divsChild>
            <w:div w:id="261034225">
              <w:marLeft w:val="0"/>
              <w:marRight w:val="0"/>
              <w:marTop w:val="0"/>
              <w:marBottom w:val="0"/>
              <w:divBdr>
                <w:top w:val="none" w:sz="0" w:space="0" w:color="auto"/>
                <w:left w:val="none" w:sz="0" w:space="0" w:color="auto"/>
                <w:bottom w:val="none" w:sz="0" w:space="0" w:color="auto"/>
                <w:right w:val="none" w:sz="0" w:space="0" w:color="auto"/>
              </w:divBdr>
            </w:div>
          </w:divsChild>
        </w:div>
        <w:div w:id="137234611">
          <w:marLeft w:val="0"/>
          <w:marRight w:val="0"/>
          <w:marTop w:val="0"/>
          <w:marBottom w:val="0"/>
          <w:divBdr>
            <w:top w:val="none" w:sz="0" w:space="0" w:color="auto"/>
            <w:left w:val="none" w:sz="0" w:space="0" w:color="auto"/>
            <w:bottom w:val="none" w:sz="0" w:space="0" w:color="auto"/>
            <w:right w:val="none" w:sz="0" w:space="0" w:color="auto"/>
          </w:divBdr>
          <w:divsChild>
            <w:div w:id="1222524580">
              <w:marLeft w:val="0"/>
              <w:marRight w:val="0"/>
              <w:marTop w:val="0"/>
              <w:marBottom w:val="0"/>
              <w:divBdr>
                <w:top w:val="none" w:sz="0" w:space="0" w:color="auto"/>
                <w:left w:val="none" w:sz="0" w:space="0" w:color="auto"/>
                <w:bottom w:val="none" w:sz="0" w:space="0" w:color="auto"/>
                <w:right w:val="none" w:sz="0" w:space="0" w:color="auto"/>
              </w:divBdr>
            </w:div>
            <w:div w:id="812411972">
              <w:marLeft w:val="0"/>
              <w:marRight w:val="0"/>
              <w:marTop w:val="0"/>
              <w:marBottom w:val="0"/>
              <w:divBdr>
                <w:top w:val="none" w:sz="0" w:space="0" w:color="auto"/>
                <w:left w:val="none" w:sz="0" w:space="0" w:color="auto"/>
                <w:bottom w:val="none" w:sz="0" w:space="0" w:color="auto"/>
                <w:right w:val="none" w:sz="0" w:space="0" w:color="auto"/>
              </w:divBdr>
            </w:div>
          </w:divsChild>
        </w:div>
        <w:div w:id="1967009023">
          <w:marLeft w:val="0"/>
          <w:marRight w:val="0"/>
          <w:marTop w:val="0"/>
          <w:marBottom w:val="0"/>
          <w:divBdr>
            <w:top w:val="none" w:sz="0" w:space="0" w:color="auto"/>
            <w:left w:val="none" w:sz="0" w:space="0" w:color="auto"/>
            <w:bottom w:val="none" w:sz="0" w:space="0" w:color="auto"/>
            <w:right w:val="none" w:sz="0" w:space="0" w:color="auto"/>
          </w:divBdr>
          <w:divsChild>
            <w:div w:id="2074427339">
              <w:marLeft w:val="0"/>
              <w:marRight w:val="0"/>
              <w:marTop w:val="0"/>
              <w:marBottom w:val="0"/>
              <w:divBdr>
                <w:top w:val="none" w:sz="0" w:space="0" w:color="auto"/>
                <w:left w:val="none" w:sz="0" w:space="0" w:color="auto"/>
                <w:bottom w:val="none" w:sz="0" w:space="0" w:color="auto"/>
                <w:right w:val="none" w:sz="0" w:space="0" w:color="auto"/>
              </w:divBdr>
            </w:div>
          </w:divsChild>
        </w:div>
        <w:div w:id="2100904991">
          <w:marLeft w:val="0"/>
          <w:marRight w:val="0"/>
          <w:marTop w:val="0"/>
          <w:marBottom w:val="0"/>
          <w:divBdr>
            <w:top w:val="none" w:sz="0" w:space="0" w:color="auto"/>
            <w:left w:val="none" w:sz="0" w:space="0" w:color="auto"/>
            <w:bottom w:val="none" w:sz="0" w:space="0" w:color="auto"/>
            <w:right w:val="none" w:sz="0" w:space="0" w:color="auto"/>
          </w:divBdr>
          <w:divsChild>
            <w:div w:id="297222962">
              <w:marLeft w:val="0"/>
              <w:marRight w:val="0"/>
              <w:marTop w:val="0"/>
              <w:marBottom w:val="0"/>
              <w:divBdr>
                <w:top w:val="none" w:sz="0" w:space="0" w:color="auto"/>
                <w:left w:val="none" w:sz="0" w:space="0" w:color="auto"/>
                <w:bottom w:val="none" w:sz="0" w:space="0" w:color="auto"/>
                <w:right w:val="none" w:sz="0" w:space="0" w:color="auto"/>
              </w:divBdr>
            </w:div>
          </w:divsChild>
        </w:div>
        <w:div w:id="1273438090">
          <w:marLeft w:val="0"/>
          <w:marRight w:val="0"/>
          <w:marTop w:val="0"/>
          <w:marBottom w:val="0"/>
          <w:divBdr>
            <w:top w:val="none" w:sz="0" w:space="0" w:color="auto"/>
            <w:left w:val="none" w:sz="0" w:space="0" w:color="auto"/>
            <w:bottom w:val="none" w:sz="0" w:space="0" w:color="auto"/>
            <w:right w:val="none" w:sz="0" w:space="0" w:color="auto"/>
          </w:divBdr>
          <w:divsChild>
            <w:div w:id="507720206">
              <w:marLeft w:val="0"/>
              <w:marRight w:val="0"/>
              <w:marTop w:val="0"/>
              <w:marBottom w:val="0"/>
              <w:divBdr>
                <w:top w:val="none" w:sz="0" w:space="0" w:color="auto"/>
                <w:left w:val="none" w:sz="0" w:space="0" w:color="auto"/>
                <w:bottom w:val="none" w:sz="0" w:space="0" w:color="auto"/>
                <w:right w:val="none" w:sz="0" w:space="0" w:color="auto"/>
              </w:divBdr>
            </w:div>
          </w:divsChild>
        </w:div>
        <w:div w:id="175000367">
          <w:marLeft w:val="0"/>
          <w:marRight w:val="0"/>
          <w:marTop w:val="0"/>
          <w:marBottom w:val="0"/>
          <w:divBdr>
            <w:top w:val="none" w:sz="0" w:space="0" w:color="auto"/>
            <w:left w:val="none" w:sz="0" w:space="0" w:color="auto"/>
            <w:bottom w:val="none" w:sz="0" w:space="0" w:color="auto"/>
            <w:right w:val="none" w:sz="0" w:space="0" w:color="auto"/>
          </w:divBdr>
          <w:divsChild>
            <w:div w:id="142432558">
              <w:marLeft w:val="0"/>
              <w:marRight w:val="0"/>
              <w:marTop w:val="0"/>
              <w:marBottom w:val="0"/>
              <w:divBdr>
                <w:top w:val="none" w:sz="0" w:space="0" w:color="auto"/>
                <w:left w:val="none" w:sz="0" w:space="0" w:color="auto"/>
                <w:bottom w:val="none" w:sz="0" w:space="0" w:color="auto"/>
                <w:right w:val="none" w:sz="0" w:space="0" w:color="auto"/>
              </w:divBdr>
            </w:div>
            <w:div w:id="232815104">
              <w:marLeft w:val="0"/>
              <w:marRight w:val="0"/>
              <w:marTop w:val="0"/>
              <w:marBottom w:val="0"/>
              <w:divBdr>
                <w:top w:val="none" w:sz="0" w:space="0" w:color="auto"/>
                <w:left w:val="none" w:sz="0" w:space="0" w:color="auto"/>
                <w:bottom w:val="none" w:sz="0" w:space="0" w:color="auto"/>
                <w:right w:val="none" w:sz="0" w:space="0" w:color="auto"/>
              </w:divBdr>
            </w:div>
          </w:divsChild>
        </w:div>
        <w:div w:id="2099210312">
          <w:marLeft w:val="0"/>
          <w:marRight w:val="0"/>
          <w:marTop w:val="0"/>
          <w:marBottom w:val="0"/>
          <w:divBdr>
            <w:top w:val="none" w:sz="0" w:space="0" w:color="auto"/>
            <w:left w:val="none" w:sz="0" w:space="0" w:color="auto"/>
            <w:bottom w:val="none" w:sz="0" w:space="0" w:color="auto"/>
            <w:right w:val="none" w:sz="0" w:space="0" w:color="auto"/>
          </w:divBdr>
          <w:divsChild>
            <w:div w:id="1831751485">
              <w:marLeft w:val="0"/>
              <w:marRight w:val="0"/>
              <w:marTop w:val="0"/>
              <w:marBottom w:val="0"/>
              <w:divBdr>
                <w:top w:val="none" w:sz="0" w:space="0" w:color="auto"/>
                <w:left w:val="none" w:sz="0" w:space="0" w:color="auto"/>
                <w:bottom w:val="none" w:sz="0" w:space="0" w:color="auto"/>
                <w:right w:val="none" w:sz="0" w:space="0" w:color="auto"/>
              </w:divBdr>
            </w:div>
          </w:divsChild>
        </w:div>
        <w:div w:id="1307971420">
          <w:marLeft w:val="0"/>
          <w:marRight w:val="0"/>
          <w:marTop w:val="0"/>
          <w:marBottom w:val="0"/>
          <w:divBdr>
            <w:top w:val="none" w:sz="0" w:space="0" w:color="auto"/>
            <w:left w:val="none" w:sz="0" w:space="0" w:color="auto"/>
            <w:bottom w:val="none" w:sz="0" w:space="0" w:color="auto"/>
            <w:right w:val="none" w:sz="0" w:space="0" w:color="auto"/>
          </w:divBdr>
          <w:divsChild>
            <w:div w:id="904224163">
              <w:marLeft w:val="0"/>
              <w:marRight w:val="0"/>
              <w:marTop w:val="0"/>
              <w:marBottom w:val="0"/>
              <w:divBdr>
                <w:top w:val="none" w:sz="0" w:space="0" w:color="auto"/>
                <w:left w:val="none" w:sz="0" w:space="0" w:color="auto"/>
                <w:bottom w:val="none" w:sz="0" w:space="0" w:color="auto"/>
                <w:right w:val="none" w:sz="0" w:space="0" w:color="auto"/>
              </w:divBdr>
            </w:div>
          </w:divsChild>
        </w:div>
        <w:div w:id="753284300">
          <w:marLeft w:val="0"/>
          <w:marRight w:val="0"/>
          <w:marTop w:val="0"/>
          <w:marBottom w:val="0"/>
          <w:divBdr>
            <w:top w:val="none" w:sz="0" w:space="0" w:color="auto"/>
            <w:left w:val="none" w:sz="0" w:space="0" w:color="auto"/>
            <w:bottom w:val="none" w:sz="0" w:space="0" w:color="auto"/>
            <w:right w:val="none" w:sz="0" w:space="0" w:color="auto"/>
          </w:divBdr>
          <w:divsChild>
            <w:div w:id="1440370631">
              <w:marLeft w:val="0"/>
              <w:marRight w:val="0"/>
              <w:marTop w:val="0"/>
              <w:marBottom w:val="0"/>
              <w:divBdr>
                <w:top w:val="none" w:sz="0" w:space="0" w:color="auto"/>
                <w:left w:val="none" w:sz="0" w:space="0" w:color="auto"/>
                <w:bottom w:val="none" w:sz="0" w:space="0" w:color="auto"/>
                <w:right w:val="none" w:sz="0" w:space="0" w:color="auto"/>
              </w:divBdr>
            </w:div>
          </w:divsChild>
        </w:div>
        <w:div w:id="1984697887">
          <w:marLeft w:val="0"/>
          <w:marRight w:val="0"/>
          <w:marTop w:val="0"/>
          <w:marBottom w:val="0"/>
          <w:divBdr>
            <w:top w:val="none" w:sz="0" w:space="0" w:color="auto"/>
            <w:left w:val="none" w:sz="0" w:space="0" w:color="auto"/>
            <w:bottom w:val="none" w:sz="0" w:space="0" w:color="auto"/>
            <w:right w:val="none" w:sz="0" w:space="0" w:color="auto"/>
          </w:divBdr>
          <w:divsChild>
            <w:div w:id="2142923016">
              <w:marLeft w:val="0"/>
              <w:marRight w:val="0"/>
              <w:marTop w:val="0"/>
              <w:marBottom w:val="0"/>
              <w:divBdr>
                <w:top w:val="none" w:sz="0" w:space="0" w:color="auto"/>
                <w:left w:val="none" w:sz="0" w:space="0" w:color="auto"/>
                <w:bottom w:val="none" w:sz="0" w:space="0" w:color="auto"/>
                <w:right w:val="none" w:sz="0" w:space="0" w:color="auto"/>
              </w:divBdr>
            </w:div>
          </w:divsChild>
        </w:div>
        <w:div w:id="564027036">
          <w:marLeft w:val="0"/>
          <w:marRight w:val="0"/>
          <w:marTop w:val="0"/>
          <w:marBottom w:val="0"/>
          <w:divBdr>
            <w:top w:val="none" w:sz="0" w:space="0" w:color="auto"/>
            <w:left w:val="none" w:sz="0" w:space="0" w:color="auto"/>
            <w:bottom w:val="none" w:sz="0" w:space="0" w:color="auto"/>
            <w:right w:val="none" w:sz="0" w:space="0" w:color="auto"/>
          </w:divBdr>
          <w:divsChild>
            <w:div w:id="917785830">
              <w:marLeft w:val="0"/>
              <w:marRight w:val="0"/>
              <w:marTop w:val="0"/>
              <w:marBottom w:val="0"/>
              <w:divBdr>
                <w:top w:val="none" w:sz="0" w:space="0" w:color="auto"/>
                <w:left w:val="none" w:sz="0" w:space="0" w:color="auto"/>
                <w:bottom w:val="none" w:sz="0" w:space="0" w:color="auto"/>
                <w:right w:val="none" w:sz="0" w:space="0" w:color="auto"/>
              </w:divBdr>
            </w:div>
          </w:divsChild>
        </w:div>
        <w:div w:id="895628926">
          <w:marLeft w:val="0"/>
          <w:marRight w:val="0"/>
          <w:marTop w:val="0"/>
          <w:marBottom w:val="0"/>
          <w:divBdr>
            <w:top w:val="none" w:sz="0" w:space="0" w:color="auto"/>
            <w:left w:val="none" w:sz="0" w:space="0" w:color="auto"/>
            <w:bottom w:val="none" w:sz="0" w:space="0" w:color="auto"/>
            <w:right w:val="none" w:sz="0" w:space="0" w:color="auto"/>
          </w:divBdr>
          <w:divsChild>
            <w:div w:id="672145051">
              <w:marLeft w:val="0"/>
              <w:marRight w:val="0"/>
              <w:marTop w:val="0"/>
              <w:marBottom w:val="0"/>
              <w:divBdr>
                <w:top w:val="none" w:sz="0" w:space="0" w:color="auto"/>
                <w:left w:val="none" w:sz="0" w:space="0" w:color="auto"/>
                <w:bottom w:val="none" w:sz="0" w:space="0" w:color="auto"/>
                <w:right w:val="none" w:sz="0" w:space="0" w:color="auto"/>
              </w:divBdr>
            </w:div>
          </w:divsChild>
        </w:div>
        <w:div w:id="1537694633">
          <w:marLeft w:val="0"/>
          <w:marRight w:val="0"/>
          <w:marTop w:val="0"/>
          <w:marBottom w:val="0"/>
          <w:divBdr>
            <w:top w:val="none" w:sz="0" w:space="0" w:color="auto"/>
            <w:left w:val="none" w:sz="0" w:space="0" w:color="auto"/>
            <w:bottom w:val="none" w:sz="0" w:space="0" w:color="auto"/>
            <w:right w:val="none" w:sz="0" w:space="0" w:color="auto"/>
          </w:divBdr>
          <w:divsChild>
            <w:div w:id="262306633">
              <w:marLeft w:val="0"/>
              <w:marRight w:val="0"/>
              <w:marTop w:val="0"/>
              <w:marBottom w:val="0"/>
              <w:divBdr>
                <w:top w:val="none" w:sz="0" w:space="0" w:color="auto"/>
                <w:left w:val="none" w:sz="0" w:space="0" w:color="auto"/>
                <w:bottom w:val="none" w:sz="0" w:space="0" w:color="auto"/>
                <w:right w:val="none" w:sz="0" w:space="0" w:color="auto"/>
              </w:divBdr>
            </w:div>
          </w:divsChild>
        </w:div>
        <w:div w:id="156389712">
          <w:marLeft w:val="0"/>
          <w:marRight w:val="0"/>
          <w:marTop w:val="0"/>
          <w:marBottom w:val="0"/>
          <w:divBdr>
            <w:top w:val="none" w:sz="0" w:space="0" w:color="auto"/>
            <w:left w:val="none" w:sz="0" w:space="0" w:color="auto"/>
            <w:bottom w:val="none" w:sz="0" w:space="0" w:color="auto"/>
            <w:right w:val="none" w:sz="0" w:space="0" w:color="auto"/>
          </w:divBdr>
          <w:divsChild>
            <w:div w:id="2089686629">
              <w:marLeft w:val="0"/>
              <w:marRight w:val="0"/>
              <w:marTop w:val="0"/>
              <w:marBottom w:val="0"/>
              <w:divBdr>
                <w:top w:val="none" w:sz="0" w:space="0" w:color="auto"/>
                <w:left w:val="none" w:sz="0" w:space="0" w:color="auto"/>
                <w:bottom w:val="none" w:sz="0" w:space="0" w:color="auto"/>
                <w:right w:val="none" w:sz="0" w:space="0" w:color="auto"/>
              </w:divBdr>
            </w:div>
            <w:div w:id="504248221">
              <w:marLeft w:val="0"/>
              <w:marRight w:val="0"/>
              <w:marTop w:val="0"/>
              <w:marBottom w:val="0"/>
              <w:divBdr>
                <w:top w:val="none" w:sz="0" w:space="0" w:color="auto"/>
                <w:left w:val="none" w:sz="0" w:space="0" w:color="auto"/>
                <w:bottom w:val="none" w:sz="0" w:space="0" w:color="auto"/>
                <w:right w:val="none" w:sz="0" w:space="0" w:color="auto"/>
              </w:divBdr>
            </w:div>
            <w:div w:id="713890781">
              <w:marLeft w:val="0"/>
              <w:marRight w:val="0"/>
              <w:marTop w:val="0"/>
              <w:marBottom w:val="0"/>
              <w:divBdr>
                <w:top w:val="none" w:sz="0" w:space="0" w:color="auto"/>
                <w:left w:val="none" w:sz="0" w:space="0" w:color="auto"/>
                <w:bottom w:val="none" w:sz="0" w:space="0" w:color="auto"/>
                <w:right w:val="none" w:sz="0" w:space="0" w:color="auto"/>
              </w:divBdr>
            </w:div>
          </w:divsChild>
        </w:div>
        <w:div w:id="1477838508">
          <w:marLeft w:val="0"/>
          <w:marRight w:val="0"/>
          <w:marTop w:val="0"/>
          <w:marBottom w:val="0"/>
          <w:divBdr>
            <w:top w:val="none" w:sz="0" w:space="0" w:color="auto"/>
            <w:left w:val="none" w:sz="0" w:space="0" w:color="auto"/>
            <w:bottom w:val="none" w:sz="0" w:space="0" w:color="auto"/>
            <w:right w:val="none" w:sz="0" w:space="0" w:color="auto"/>
          </w:divBdr>
          <w:divsChild>
            <w:div w:id="125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94256">
      <w:bodyDiv w:val="1"/>
      <w:marLeft w:val="0"/>
      <w:marRight w:val="0"/>
      <w:marTop w:val="0"/>
      <w:marBottom w:val="0"/>
      <w:divBdr>
        <w:top w:val="none" w:sz="0" w:space="0" w:color="auto"/>
        <w:left w:val="none" w:sz="0" w:space="0" w:color="auto"/>
        <w:bottom w:val="none" w:sz="0" w:space="0" w:color="auto"/>
        <w:right w:val="none" w:sz="0" w:space="0" w:color="auto"/>
      </w:divBdr>
      <w:divsChild>
        <w:div w:id="1573657921">
          <w:marLeft w:val="0"/>
          <w:marRight w:val="0"/>
          <w:marTop w:val="0"/>
          <w:marBottom w:val="0"/>
          <w:divBdr>
            <w:top w:val="none" w:sz="0" w:space="0" w:color="auto"/>
            <w:left w:val="none" w:sz="0" w:space="0" w:color="auto"/>
            <w:bottom w:val="none" w:sz="0" w:space="0" w:color="auto"/>
            <w:right w:val="none" w:sz="0" w:space="0" w:color="auto"/>
          </w:divBdr>
        </w:div>
        <w:div w:id="1489519160">
          <w:marLeft w:val="0"/>
          <w:marRight w:val="0"/>
          <w:marTop w:val="0"/>
          <w:marBottom w:val="0"/>
          <w:divBdr>
            <w:top w:val="none" w:sz="0" w:space="0" w:color="auto"/>
            <w:left w:val="none" w:sz="0" w:space="0" w:color="auto"/>
            <w:bottom w:val="none" w:sz="0" w:space="0" w:color="auto"/>
            <w:right w:val="none" w:sz="0" w:space="0" w:color="auto"/>
          </w:divBdr>
        </w:div>
        <w:div w:id="17046349">
          <w:marLeft w:val="0"/>
          <w:marRight w:val="0"/>
          <w:marTop w:val="0"/>
          <w:marBottom w:val="0"/>
          <w:divBdr>
            <w:top w:val="none" w:sz="0" w:space="0" w:color="auto"/>
            <w:left w:val="none" w:sz="0" w:space="0" w:color="auto"/>
            <w:bottom w:val="none" w:sz="0" w:space="0" w:color="auto"/>
            <w:right w:val="none" w:sz="0" w:space="0" w:color="auto"/>
          </w:divBdr>
        </w:div>
        <w:div w:id="1708529050">
          <w:marLeft w:val="0"/>
          <w:marRight w:val="0"/>
          <w:marTop w:val="0"/>
          <w:marBottom w:val="0"/>
          <w:divBdr>
            <w:top w:val="none" w:sz="0" w:space="0" w:color="auto"/>
            <w:left w:val="none" w:sz="0" w:space="0" w:color="auto"/>
            <w:bottom w:val="none" w:sz="0" w:space="0" w:color="auto"/>
            <w:right w:val="none" w:sz="0" w:space="0" w:color="auto"/>
          </w:divBdr>
        </w:div>
        <w:div w:id="1076246220">
          <w:marLeft w:val="0"/>
          <w:marRight w:val="0"/>
          <w:marTop w:val="0"/>
          <w:marBottom w:val="0"/>
          <w:divBdr>
            <w:top w:val="none" w:sz="0" w:space="0" w:color="auto"/>
            <w:left w:val="none" w:sz="0" w:space="0" w:color="auto"/>
            <w:bottom w:val="none" w:sz="0" w:space="0" w:color="auto"/>
            <w:right w:val="none" w:sz="0" w:space="0" w:color="auto"/>
          </w:divBdr>
        </w:div>
        <w:div w:id="1237738863">
          <w:marLeft w:val="0"/>
          <w:marRight w:val="0"/>
          <w:marTop w:val="0"/>
          <w:marBottom w:val="0"/>
          <w:divBdr>
            <w:top w:val="none" w:sz="0" w:space="0" w:color="auto"/>
            <w:left w:val="none" w:sz="0" w:space="0" w:color="auto"/>
            <w:bottom w:val="none" w:sz="0" w:space="0" w:color="auto"/>
            <w:right w:val="none" w:sz="0" w:space="0" w:color="auto"/>
          </w:divBdr>
        </w:div>
        <w:div w:id="1736583923">
          <w:marLeft w:val="0"/>
          <w:marRight w:val="0"/>
          <w:marTop w:val="0"/>
          <w:marBottom w:val="0"/>
          <w:divBdr>
            <w:top w:val="none" w:sz="0" w:space="0" w:color="auto"/>
            <w:left w:val="none" w:sz="0" w:space="0" w:color="auto"/>
            <w:bottom w:val="none" w:sz="0" w:space="0" w:color="auto"/>
            <w:right w:val="none" w:sz="0" w:space="0" w:color="auto"/>
          </w:divBdr>
        </w:div>
        <w:div w:id="818770399">
          <w:marLeft w:val="0"/>
          <w:marRight w:val="0"/>
          <w:marTop w:val="0"/>
          <w:marBottom w:val="0"/>
          <w:divBdr>
            <w:top w:val="none" w:sz="0" w:space="0" w:color="auto"/>
            <w:left w:val="none" w:sz="0" w:space="0" w:color="auto"/>
            <w:bottom w:val="none" w:sz="0" w:space="0" w:color="auto"/>
            <w:right w:val="none" w:sz="0" w:space="0" w:color="auto"/>
          </w:divBdr>
        </w:div>
        <w:div w:id="620695734">
          <w:marLeft w:val="0"/>
          <w:marRight w:val="0"/>
          <w:marTop w:val="0"/>
          <w:marBottom w:val="0"/>
          <w:divBdr>
            <w:top w:val="none" w:sz="0" w:space="0" w:color="auto"/>
            <w:left w:val="none" w:sz="0" w:space="0" w:color="auto"/>
            <w:bottom w:val="none" w:sz="0" w:space="0" w:color="auto"/>
            <w:right w:val="none" w:sz="0" w:space="0" w:color="auto"/>
          </w:divBdr>
        </w:div>
        <w:div w:id="508133119">
          <w:marLeft w:val="0"/>
          <w:marRight w:val="0"/>
          <w:marTop w:val="0"/>
          <w:marBottom w:val="0"/>
          <w:divBdr>
            <w:top w:val="none" w:sz="0" w:space="0" w:color="auto"/>
            <w:left w:val="none" w:sz="0" w:space="0" w:color="auto"/>
            <w:bottom w:val="none" w:sz="0" w:space="0" w:color="auto"/>
            <w:right w:val="none" w:sz="0" w:space="0" w:color="auto"/>
          </w:divBdr>
        </w:div>
        <w:div w:id="458650071">
          <w:marLeft w:val="0"/>
          <w:marRight w:val="0"/>
          <w:marTop w:val="0"/>
          <w:marBottom w:val="0"/>
          <w:divBdr>
            <w:top w:val="none" w:sz="0" w:space="0" w:color="auto"/>
            <w:left w:val="none" w:sz="0" w:space="0" w:color="auto"/>
            <w:bottom w:val="none" w:sz="0" w:space="0" w:color="auto"/>
            <w:right w:val="none" w:sz="0" w:space="0" w:color="auto"/>
          </w:divBdr>
        </w:div>
        <w:div w:id="1783066780">
          <w:marLeft w:val="0"/>
          <w:marRight w:val="0"/>
          <w:marTop w:val="0"/>
          <w:marBottom w:val="0"/>
          <w:divBdr>
            <w:top w:val="none" w:sz="0" w:space="0" w:color="auto"/>
            <w:left w:val="none" w:sz="0" w:space="0" w:color="auto"/>
            <w:bottom w:val="none" w:sz="0" w:space="0" w:color="auto"/>
            <w:right w:val="none" w:sz="0" w:space="0" w:color="auto"/>
          </w:divBdr>
        </w:div>
        <w:div w:id="1078137885">
          <w:marLeft w:val="0"/>
          <w:marRight w:val="0"/>
          <w:marTop w:val="0"/>
          <w:marBottom w:val="0"/>
          <w:divBdr>
            <w:top w:val="none" w:sz="0" w:space="0" w:color="auto"/>
            <w:left w:val="none" w:sz="0" w:space="0" w:color="auto"/>
            <w:bottom w:val="none" w:sz="0" w:space="0" w:color="auto"/>
            <w:right w:val="none" w:sz="0" w:space="0" w:color="auto"/>
          </w:divBdr>
        </w:div>
        <w:div w:id="837961785">
          <w:marLeft w:val="0"/>
          <w:marRight w:val="0"/>
          <w:marTop w:val="0"/>
          <w:marBottom w:val="0"/>
          <w:divBdr>
            <w:top w:val="none" w:sz="0" w:space="0" w:color="auto"/>
            <w:left w:val="none" w:sz="0" w:space="0" w:color="auto"/>
            <w:bottom w:val="none" w:sz="0" w:space="0" w:color="auto"/>
            <w:right w:val="none" w:sz="0" w:space="0" w:color="auto"/>
          </w:divBdr>
        </w:div>
        <w:div w:id="1178234359">
          <w:marLeft w:val="0"/>
          <w:marRight w:val="0"/>
          <w:marTop w:val="0"/>
          <w:marBottom w:val="0"/>
          <w:divBdr>
            <w:top w:val="none" w:sz="0" w:space="0" w:color="auto"/>
            <w:left w:val="none" w:sz="0" w:space="0" w:color="auto"/>
            <w:bottom w:val="none" w:sz="0" w:space="0" w:color="auto"/>
            <w:right w:val="none" w:sz="0" w:space="0" w:color="auto"/>
          </w:divBdr>
        </w:div>
        <w:div w:id="854995590">
          <w:marLeft w:val="0"/>
          <w:marRight w:val="0"/>
          <w:marTop w:val="0"/>
          <w:marBottom w:val="0"/>
          <w:divBdr>
            <w:top w:val="none" w:sz="0" w:space="0" w:color="auto"/>
            <w:left w:val="none" w:sz="0" w:space="0" w:color="auto"/>
            <w:bottom w:val="none" w:sz="0" w:space="0" w:color="auto"/>
            <w:right w:val="none" w:sz="0" w:space="0" w:color="auto"/>
          </w:divBdr>
        </w:div>
        <w:div w:id="1757703849">
          <w:marLeft w:val="0"/>
          <w:marRight w:val="0"/>
          <w:marTop w:val="0"/>
          <w:marBottom w:val="0"/>
          <w:divBdr>
            <w:top w:val="none" w:sz="0" w:space="0" w:color="auto"/>
            <w:left w:val="none" w:sz="0" w:space="0" w:color="auto"/>
            <w:bottom w:val="none" w:sz="0" w:space="0" w:color="auto"/>
            <w:right w:val="none" w:sz="0" w:space="0" w:color="auto"/>
          </w:divBdr>
        </w:div>
        <w:div w:id="1932272557">
          <w:marLeft w:val="0"/>
          <w:marRight w:val="0"/>
          <w:marTop w:val="0"/>
          <w:marBottom w:val="0"/>
          <w:divBdr>
            <w:top w:val="none" w:sz="0" w:space="0" w:color="auto"/>
            <w:left w:val="none" w:sz="0" w:space="0" w:color="auto"/>
            <w:bottom w:val="none" w:sz="0" w:space="0" w:color="auto"/>
            <w:right w:val="none" w:sz="0" w:space="0" w:color="auto"/>
          </w:divBdr>
        </w:div>
        <w:div w:id="805589372">
          <w:marLeft w:val="0"/>
          <w:marRight w:val="0"/>
          <w:marTop w:val="0"/>
          <w:marBottom w:val="0"/>
          <w:divBdr>
            <w:top w:val="none" w:sz="0" w:space="0" w:color="auto"/>
            <w:left w:val="none" w:sz="0" w:space="0" w:color="auto"/>
            <w:bottom w:val="none" w:sz="0" w:space="0" w:color="auto"/>
            <w:right w:val="none" w:sz="0" w:space="0" w:color="auto"/>
          </w:divBdr>
        </w:div>
        <w:div w:id="572663630">
          <w:marLeft w:val="0"/>
          <w:marRight w:val="0"/>
          <w:marTop w:val="0"/>
          <w:marBottom w:val="0"/>
          <w:divBdr>
            <w:top w:val="none" w:sz="0" w:space="0" w:color="auto"/>
            <w:left w:val="none" w:sz="0" w:space="0" w:color="auto"/>
            <w:bottom w:val="none" w:sz="0" w:space="0" w:color="auto"/>
            <w:right w:val="none" w:sz="0" w:space="0" w:color="auto"/>
          </w:divBdr>
        </w:div>
        <w:div w:id="1915047426">
          <w:marLeft w:val="0"/>
          <w:marRight w:val="0"/>
          <w:marTop w:val="0"/>
          <w:marBottom w:val="0"/>
          <w:divBdr>
            <w:top w:val="none" w:sz="0" w:space="0" w:color="auto"/>
            <w:left w:val="none" w:sz="0" w:space="0" w:color="auto"/>
            <w:bottom w:val="none" w:sz="0" w:space="0" w:color="auto"/>
            <w:right w:val="none" w:sz="0" w:space="0" w:color="auto"/>
          </w:divBdr>
        </w:div>
        <w:div w:id="1214150506">
          <w:marLeft w:val="0"/>
          <w:marRight w:val="0"/>
          <w:marTop w:val="0"/>
          <w:marBottom w:val="0"/>
          <w:divBdr>
            <w:top w:val="none" w:sz="0" w:space="0" w:color="auto"/>
            <w:left w:val="none" w:sz="0" w:space="0" w:color="auto"/>
            <w:bottom w:val="none" w:sz="0" w:space="0" w:color="auto"/>
            <w:right w:val="none" w:sz="0" w:space="0" w:color="auto"/>
          </w:divBdr>
        </w:div>
        <w:div w:id="1322197725">
          <w:marLeft w:val="0"/>
          <w:marRight w:val="0"/>
          <w:marTop w:val="0"/>
          <w:marBottom w:val="0"/>
          <w:divBdr>
            <w:top w:val="none" w:sz="0" w:space="0" w:color="auto"/>
            <w:left w:val="none" w:sz="0" w:space="0" w:color="auto"/>
            <w:bottom w:val="none" w:sz="0" w:space="0" w:color="auto"/>
            <w:right w:val="none" w:sz="0" w:space="0" w:color="auto"/>
          </w:divBdr>
        </w:div>
        <w:div w:id="58405706">
          <w:marLeft w:val="0"/>
          <w:marRight w:val="0"/>
          <w:marTop w:val="0"/>
          <w:marBottom w:val="0"/>
          <w:divBdr>
            <w:top w:val="none" w:sz="0" w:space="0" w:color="auto"/>
            <w:left w:val="none" w:sz="0" w:space="0" w:color="auto"/>
            <w:bottom w:val="none" w:sz="0" w:space="0" w:color="auto"/>
            <w:right w:val="none" w:sz="0" w:space="0" w:color="auto"/>
          </w:divBdr>
        </w:div>
        <w:div w:id="934629448">
          <w:marLeft w:val="0"/>
          <w:marRight w:val="0"/>
          <w:marTop w:val="0"/>
          <w:marBottom w:val="0"/>
          <w:divBdr>
            <w:top w:val="none" w:sz="0" w:space="0" w:color="auto"/>
            <w:left w:val="none" w:sz="0" w:space="0" w:color="auto"/>
            <w:bottom w:val="none" w:sz="0" w:space="0" w:color="auto"/>
            <w:right w:val="none" w:sz="0" w:space="0" w:color="auto"/>
          </w:divBdr>
        </w:div>
        <w:div w:id="146627819">
          <w:marLeft w:val="0"/>
          <w:marRight w:val="0"/>
          <w:marTop w:val="0"/>
          <w:marBottom w:val="0"/>
          <w:divBdr>
            <w:top w:val="none" w:sz="0" w:space="0" w:color="auto"/>
            <w:left w:val="none" w:sz="0" w:space="0" w:color="auto"/>
            <w:bottom w:val="none" w:sz="0" w:space="0" w:color="auto"/>
            <w:right w:val="none" w:sz="0" w:space="0" w:color="auto"/>
          </w:divBdr>
        </w:div>
      </w:divsChild>
    </w:div>
    <w:div w:id="1271819021">
      <w:bodyDiv w:val="1"/>
      <w:marLeft w:val="0"/>
      <w:marRight w:val="0"/>
      <w:marTop w:val="0"/>
      <w:marBottom w:val="0"/>
      <w:divBdr>
        <w:top w:val="none" w:sz="0" w:space="0" w:color="auto"/>
        <w:left w:val="none" w:sz="0" w:space="0" w:color="auto"/>
        <w:bottom w:val="none" w:sz="0" w:space="0" w:color="auto"/>
        <w:right w:val="none" w:sz="0" w:space="0" w:color="auto"/>
      </w:divBdr>
      <w:divsChild>
        <w:div w:id="343212836">
          <w:marLeft w:val="0"/>
          <w:marRight w:val="0"/>
          <w:marTop w:val="0"/>
          <w:marBottom w:val="0"/>
          <w:divBdr>
            <w:top w:val="none" w:sz="0" w:space="0" w:color="auto"/>
            <w:left w:val="none" w:sz="0" w:space="0" w:color="auto"/>
            <w:bottom w:val="none" w:sz="0" w:space="0" w:color="auto"/>
            <w:right w:val="none" w:sz="0" w:space="0" w:color="auto"/>
          </w:divBdr>
        </w:div>
        <w:div w:id="310983139">
          <w:marLeft w:val="0"/>
          <w:marRight w:val="0"/>
          <w:marTop w:val="0"/>
          <w:marBottom w:val="0"/>
          <w:divBdr>
            <w:top w:val="none" w:sz="0" w:space="0" w:color="auto"/>
            <w:left w:val="none" w:sz="0" w:space="0" w:color="auto"/>
            <w:bottom w:val="none" w:sz="0" w:space="0" w:color="auto"/>
            <w:right w:val="none" w:sz="0" w:space="0" w:color="auto"/>
          </w:divBdr>
        </w:div>
        <w:div w:id="1366717866">
          <w:marLeft w:val="0"/>
          <w:marRight w:val="0"/>
          <w:marTop w:val="0"/>
          <w:marBottom w:val="0"/>
          <w:divBdr>
            <w:top w:val="none" w:sz="0" w:space="0" w:color="auto"/>
            <w:left w:val="none" w:sz="0" w:space="0" w:color="auto"/>
            <w:bottom w:val="none" w:sz="0" w:space="0" w:color="auto"/>
            <w:right w:val="none" w:sz="0" w:space="0" w:color="auto"/>
          </w:divBdr>
        </w:div>
        <w:div w:id="377558516">
          <w:marLeft w:val="0"/>
          <w:marRight w:val="0"/>
          <w:marTop w:val="0"/>
          <w:marBottom w:val="0"/>
          <w:divBdr>
            <w:top w:val="none" w:sz="0" w:space="0" w:color="auto"/>
            <w:left w:val="none" w:sz="0" w:space="0" w:color="auto"/>
            <w:bottom w:val="none" w:sz="0" w:space="0" w:color="auto"/>
            <w:right w:val="none" w:sz="0" w:space="0" w:color="auto"/>
          </w:divBdr>
        </w:div>
        <w:div w:id="1180198633">
          <w:marLeft w:val="0"/>
          <w:marRight w:val="0"/>
          <w:marTop w:val="0"/>
          <w:marBottom w:val="0"/>
          <w:divBdr>
            <w:top w:val="none" w:sz="0" w:space="0" w:color="auto"/>
            <w:left w:val="none" w:sz="0" w:space="0" w:color="auto"/>
            <w:bottom w:val="none" w:sz="0" w:space="0" w:color="auto"/>
            <w:right w:val="none" w:sz="0" w:space="0" w:color="auto"/>
          </w:divBdr>
        </w:div>
        <w:div w:id="758719493">
          <w:marLeft w:val="0"/>
          <w:marRight w:val="0"/>
          <w:marTop w:val="0"/>
          <w:marBottom w:val="0"/>
          <w:divBdr>
            <w:top w:val="none" w:sz="0" w:space="0" w:color="auto"/>
            <w:left w:val="none" w:sz="0" w:space="0" w:color="auto"/>
            <w:bottom w:val="none" w:sz="0" w:space="0" w:color="auto"/>
            <w:right w:val="none" w:sz="0" w:space="0" w:color="auto"/>
          </w:divBdr>
        </w:div>
        <w:div w:id="1655374078">
          <w:marLeft w:val="0"/>
          <w:marRight w:val="0"/>
          <w:marTop w:val="0"/>
          <w:marBottom w:val="0"/>
          <w:divBdr>
            <w:top w:val="none" w:sz="0" w:space="0" w:color="auto"/>
            <w:left w:val="none" w:sz="0" w:space="0" w:color="auto"/>
            <w:bottom w:val="none" w:sz="0" w:space="0" w:color="auto"/>
            <w:right w:val="none" w:sz="0" w:space="0" w:color="auto"/>
          </w:divBdr>
        </w:div>
        <w:div w:id="597951010">
          <w:marLeft w:val="0"/>
          <w:marRight w:val="0"/>
          <w:marTop w:val="0"/>
          <w:marBottom w:val="0"/>
          <w:divBdr>
            <w:top w:val="none" w:sz="0" w:space="0" w:color="auto"/>
            <w:left w:val="none" w:sz="0" w:space="0" w:color="auto"/>
            <w:bottom w:val="none" w:sz="0" w:space="0" w:color="auto"/>
            <w:right w:val="none" w:sz="0" w:space="0" w:color="auto"/>
          </w:divBdr>
        </w:div>
        <w:div w:id="1827824016">
          <w:marLeft w:val="0"/>
          <w:marRight w:val="0"/>
          <w:marTop w:val="0"/>
          <w:marBottom w:val="0"/>
          <w:divBdr>
            <w:top w:val="none" w:sz="0" w:space="0" w:color="auto"/>
            <w:left w:val="none" w:sz="0" w:space="0" w:color="auto"/>
            <w:bottom w:val="none" w:sz="0" w:space="0" w:color="auto"/>
            <w:right w:val="none" w:sz="0" w:space="0" w:color="auto"/>
          </w:divBdr>
        </w:div>
        <w:div w:id="1860194804">
          <w:marLeft w:val="0"/>
          <w:marRight w:val="0"/>
          <w:marTop w:val="0"/>
          <w:marBottom w:val="0"/>
          <w:divBdr>
            <w:top w:val="none" w:sz="0" w:space="0" w:color="auto"/>
            <w:left w:val="none" w:sz="0" w:space="0" w:color="auto"/>
            <w:bottom w:val="none" w:sz="0" w:space="0" w:color="auto"/>
            <w:right w:val="none" w:sz="0" w:space="0" w:color="auto"/>
          </w:divBdr>
        </w:div>
        <w:div w:id="195197309">
          <w:marLeft w:val="0"/>
          <w:marRight w:val="0"/>
          <w:marTop w:val="0"/>
          <w:marBottom w:val="0"/>
          <w:divBdr>
            <w:top w:val="none" w:sz="0" w:space="0" w:color="auto"/>
            <w:left w:val="none" w:sz="0" w:space="0" w:color="auto"/>
            <w:bottom w:val="none" w:sz="0" w:space="0" w:color="auto"/>
            <w:right w:val="none" w:sz="0" w:space="0" w:color="auto"/>
          </w:divBdr>
        </w:div>
      </w:divsChild>
    </w:div>
    <w:div w:id="1276326263">
      <w:bodyDiv w:val="1"/>
      <w:marLeft w:val="0"/>
      <w:marRight w:val="0"/>
      <w:marTop w:val="0"/>
      <w:marBottom w:val="0"/>
      <w:divBdr>
        <w:top w:val="none" w:sz="0" w:space="0" w:color="auto"/>
        <w:left w:val="none" w:sz="0" w:space="0" w:color="auto"/>
        <w:bottom w:val="none" w:sz="0" w:space="0" w:color="auto"/>
        <w:right w:val="none" w:sz="0" w:space="0" w:color="auto"/>
      </w:divBdr>
      <w:divsChild>
        <w:div w:id="430010785">
          <w:marLeft w:val="0"/>
          <w:marRight w:val="0"/>
          <w:marTop w:val="0"/>
          <w:marBottom w:val="0"/>
          <w:divBdr>
            <w:top w:val="none" w:sz="0" w:space="0" w:color="auto"/>
            <w:left w:val="none" w:sz="0" w:space="0" w:color="auto"/>
            <w:bottom w:val="none" w:sz="0" w:space="0" w:color="auto"/>
            <w:right w:val="none" w:sz="0" w:space="0" w:color="auto"/>
          </w:divBdr>
        </w:div>
        <w:div w:id="1378747437">
          <w:marLeft w:val="0"/>
          <w:marRight w:val="0"/>
          <w:marTop w:val="0"/>
          <w:marBottom w:val="0"/>
          <w:divBdr>
            <w:top w:val="none" w:sz="0" w:space="0" w:color="auto"/>
            <w:left w:val="none" w:sz="0" w:space="0" w:color="auto"/>
            <w:bottom w:val="none" w:sz="0" w:space="0" w:color="auto"/>
            <w:right w:val="none" w:sz="0" w:space="0" w:color="auto"/>
          </w:divBdr>
        </w:div>
        <w:div w:id="721516656">
          <w:marLeft w:val="0"/>
          <w:marRight w:val="0"/>
          <w:marTop w:val="0"/>
          <w:marBottom w:val="0"/>
          <w:divBdr>
            <w:top w:val="none" w:sz="0" w:space="0" w:color="auto"/>
            <w:left w:val="none" w:sz="0" w:space="0" w:color="auto"/>
            <w:bottom w:val="none" w:sz="0" w:space="0" w:color="auto"/>
            <w:right w:val="none" w:sz="0" w:space="0" w:color="auto"/>
          </w:divBdr>
        </w:div>
        <w:div w:id="279725728">
          <w:marLeft w:val="0"/>
          <w:marRight w:val="0"/>
          <w:marTop w:val="0"/>
          <w:marBottom w:val="0"/>
          <w:divBdr>
            <w:top w:val="none" w:sz="0" w:space="0" w:color="auto"/>
            <w:left w:val="none" w:sz="0" w:space="0" w:color="auto"/>
            <w:bottom w:val="none" w:sz="0" w:space="0" w:color="auto"/>
            <w:right w:val="none" w:sz="0" w:space="0" w:color="auto"/>
          </w:divBdr>
        </w:div>
        <w:div w:id="330064954">
          <w:marLeft w:val="0"/>
          <w:marRight w:val="0"/>
          <w:marTop w:val="0"/>
          <w:marBottom w:val="0"/>
          <w:divBdr>
            <w:top w:val="none" w:sz="0" w:space="0" w:color="auto"/>
            <w:left w:val="none" w:sz="0" w:space="0" w:color="auto"/>
            <w:bottom w:val="none" w:sz="0" w:space="0" w:color="auto"/>
            <w:right w:val="none" w:sz="0" w:space="0" w:color="auto"/>
          </w:divBdr>
        </w:div>
        <w:div w:id="933828700">
          <w:marLeft w:val="0"/>
          <w:marRight w:val="0"/>
          <w:marTop w:val="0"/>
          <w:marBottom w:val="0"/>
          <w:divBdr>
            <w:top w:val="none" w:sz="0" w:space="0" w:color="auto"/>
            <w:left w:val="none" w:sz="0" w:space="0" w:color="auto"/>
            <w:bottom w:val="none" w:sz="0" w:space="0" w:color="auto"/>
            <w:right w:val="none" w:sz="0" w:space="0" w:color="auto"/>
          </w:divBdr>
        </w:div>
        <w:div w:id="174879941">
          <w:marLeft w:val="0"/>
          <w:marRight w:val="0"/>
          <w:marTop w:val="0"/>
          <w:marBottom w:val="0"/>
          <w:divBdr>
            <w:top w:val="none" w:sz="0" w:space="0" w:color="auto"/>
            <w:left w:val="none" w:sz="0" w:space="0" w:color="auto"/>
            <w:bottom w:val="none" w:sz="0" w:space="0" w:color="auto"/>
            <w:right w:val="none" w:sz="0" w:space="0" w:color="auto"/>
          </w:divBdr>
        </w:div>
        <w:div w:id="1589076077">
          <w:marLeft w:val="0"/>
          <w:marRight w:val="0"/>
          <w:marTop w:val="0"/>
          <w:marBottom w:val="0"/>
          <w:divBdr>
            <w:top w:val="none" w:sz="0" w:space="0" w:color="auto"/>
            <w:left w:val="none" w:sz="0" w:space="0" w:color="auto"/>
            <w:bottom w:val="none" w:sz="0" w:space="0" w:color="auto"/>
            <w:right w:val="none" w:sz="0" w:space="0" w:color="auto"/>
          </w:divBdr>
        </w:div>
        <w:div w:id="1561095251">
          <w:marLeft w:val="0"/>
          <w:marRight w:val="0"/>
          <w:marTop w:val="0"/>
          <w:marBottom w:val="0"/>
          <w:divBdr>
            <w:top w:val="none" w:sz="0" w:space="0" w:color="auto"/>
            <w:left w:val="none" w:sz="0" w:space="0" w:color="auto"/>
            <w:bottom w:val="none" w:sz="0" w:space="0" w:color="auto"/>
            <w:right w:val="none" w:sz="0" w:space="0" w:color="auto"/>
          </w:divBdr>
        </w:div>
        <w:div w:id="1666321665">
          <w:marLeft w:val="0"/>
          <w:marRight w:val="0"/>
          <w:marTop w:val="0"/>
          <w:marBottom w:val="0"/>
          <w:divBdr>
            <w:top w:val="none" w:sz="0" w:space="0" w:color="auto"/>
            <w:left w:val="none" w:sz="0" w:space="0" w:color="auto"/>
            <w:bottom w:val="none" w:sz="0" w:space="0" w:color="auto"/>
            <w:right w:val="none" w:sz="0" w:space="0" w:color="auto"/>
          </w:divBdr>
        </w:div>
        <w:div w:id="1771656115">
          <w:marLeft w:val="0"/>
          <w:marRight w:val="0"/>
          <w:marTop w:val="0"/>
          <w:marBottom w:val="0"/>
          <w:divBdr>
            <w:top w:val="none" w:sz="0" w:space="0" w:color="auto"/>
            <w:left w:val="none" w:sz="0" w:space="0" w:color="auto"/>
            <w:bottom w:val="none" w:sz="0" w:space="0" w:color="auto"/>
            <w:right w:val="none" w:sz="0" w:space="0" w:color="auto"/>
          </w:divBdr>
        </w:div>
        <w:div w:id="311834752">
          <w:marLeft w:val="0"/>
          <w:marRight w:val="0"/>
          <w:marTop w:val="0"/>
          <w:marBottom w:val="0"/>
          <w:divBdr>
            <w:top w:val="none" w:sz="0" w:space="0" w:color="auto"/>
            <w:left w:val="none" w:sz="0" w:space="0" w:color="auto"/>
            <w:bottom w:val="none" w:sz="0" w:space="0" w:color="auto"/>
            <w:right w:val="none" w:sz="0" w:space="0" w:color="auto"/>
          </w:divBdr>
        </w:div>
        <w:div w:id="595093066">
          <w:marLeft w:val="0"/>
          <w:marRight w:val="0"/>
          <w:marTop w:val="0"/>
          <w:marBottom w:val="0"/>
          <w:divBdr>
            <w:top w:val="none" w:sz="0" w:space="0" w:color="auto"/>
            <w:left w:val="none" w:sz="0" w:space="0" w:color="auto"/>
            <w:bottom w:val="none" w:sz="0" w:space="0" w:color="auto"/>
            <w:right w:val="none" w:sz="0" w:space="0" w:color="auto"/>
          </w:divBdr>
        </w:div>
        <w:div w:id="1179006801">
          <w:marLeft w:val="0"/>
          <w:marRight w:val="0"/>
          <w:marTop w:val="0"/>
          <w:marBottom w:val="0"/>
          <w:divBdr>
            <w:top w:val="none" w:sz="0" w:space="0" w:color="auto"/>
            <w:left w:val="none" w:sz="0" w:space="0" w:color="auto"/>
            <w:bottom w:val="none" w:sz="0" w:space="0" w:color="auto"/>
            <w:right w:val="none" w:sz="0" w:space="0" w:color="auto"/>
          </w:divBdr>
        </w:div>
        <w:div w:id="964432860">
          <w:marLeft w:val="0"/>
          <w:marRight w:val="0"/>
          <w:marTop w:val="0"/>
          <w:marBottom w:val="0"/>
          <w:divBdr>
            <w:top w:val="none" w:sz="0" w:space="0" w:color="auto"/>
            <w:left w:val="none" w:sz="0" w:space="0" w:color="auto"/>
            <w:bottom w:val="none" w:sz="0" w:space="0" w:color="auto"/>
            <w:right w:val="none" w:sz="0" w:space="0" w:color="auto"/>
          </w:divBdr>
        </w:div>
        <w:div w:id="1841694509">
          <w:marLeft w:val="0"/>
          <w:marRight w:val="0"/>
          <w:marTop w:val="0"/>
          <w:marBottom w:val="0"/>
          <w:divBdr>
            <w:top w:val="none" w:sz="0" w:space="0" w:color="auto"/>
            <w:left w:val="none" w:sz="0" w:space="0" w:color="auto"/>
            <w:bottom w:val="none" w:sz="0" w:space="0" w:color="auto"/>
            <w:right w:val="none" w:sz="0" w:space="0" w:color="auto"/>
          </w:divBdr>
        </w:div>
        <w:div w:id="1367605979">
          <w:marLeft w:val="0"/>
          <w:marRight w:val="0"/>
          <w:marTop w:val="0"/>
          <w:marBottom w:val="0"/>
          <w:divBdr>
            <w:top w:val="none" w:sz="0" w:space="0" w:color="auto"/>
            <w:left w:val="none" w:sz="0" w:space="0" w:color="auto"/>
            <w:bottom w:val="none" w:sz="0" w:space="0" w:color="auto"/>
            <w:right w:val="none" w:sz="0" w:space="0" w:color="auto"/>
          </w:divBdr>
        </w:div>
        <w:div w:id="510294670">
          <w:marLeft w:val="0"/>
          <w:marRight w:val="0"/>
          <w:marTop w:val="0"/>
          <w:marBottom w:val="0"/>
          <w:divBdr>
            <w:top w:val="none" w:sz="0" w:space="0" w:color="auto"/>
            <w:left w:val="none" w:sz="0" w:space="0" w:color="auto"/>
            <w:bottom w:val="none" w:sz="0" w:space="0" w:color="auto"/>
            <w:right w:val="none" w:sz="0" w:space="0" w:color="auto"/>
          </w:divBdr>
        </w:div>
        <w:div w:id="1183207699">
          <w:marLeft w:val="0"/>
          <w:marRight w:val="0"/>
          <w:marTop w:val="0"/>
          <w:marBottom w:val="0"/>
          <w:divBdr>
            <w:top w:val="none" w:sz="0" w:space="0" w:color="auto"/>
            <w:left w:val="none" w:sz="0" w:space="0" w:color="auto"/>
            <w:bottom w:val="none" w:sz="0" w:space="0" w:color="auto"/>
            <w:right w:val="none" w:sz="0" w:space="0" w:color="auto"/>
          </w:divBdr>
        </w:div>
        <w:div w:id="1688286351">
          <w:marLeft w:val="0"/>
          <w:marRight w:val="0"/>
          <w:marTop w:val="0"/>
          <w:marBottom w:val="0"/>
          <w:divBdr>
            <w:top w:val="none" w:sz="0" w:space="0" w:color="auto"/>
            <w:left w:val="none" w:sz="0" w:space="0" w:color="auto"/>
            <w:bottom w:val="none" w:sz="0" w:space="0" w:color="auto"/>
            <w:right w:val="none" w:sz="0" w:space="0" w:color="auto"/>
          </w:divBdr>
        </w:div>
        <w:div w:id="1449469643">
          <w:marLeft w:val="0"/>
          <w:marRight w:val="0"/>
          <w:marTop w:val="0"/>
          <w:marBottom w:val="0"/>
          <w:divBdr>
            <w:top w:val="none" w:sz="0" w:space="0" w:color="auto"/>
            <w:left w:val="none" w:sz="0" w:space="0" w:color="auto"/>
            <w:bottom w:val="none" w:sz="0" w:space="0" w:color="auto"/>
            <w:right w:val="none" w:sz="0" w:space="0" w:color="auto"/>
          </w:divBdr>
        </w:div>
        <w:div w:id="1027411390">
          <w:marLeft w:val="0"/>
          <w:marRight w:val="0"/>
          <w:marTop w:val="0"/>
          <w:marBottom w:val="0"/>
          <w:divBdr>
            <w:top w:val="none" w:sz="0" w:space="0" w:color="auto"/>
            <w:left w:val="none" w:sz="0" w:space="0" w:color="auto"/>
            <w:bottom w:val="none" w:sz="0" w:space="0" w:color="auto"/>
            <w:right w:val="none" w:sz="0" w:space="0" w:color="auto"/>
          </w:divBdr>
        </w:div>
        <w:div w:id="988678656">
          <w:marLeft w:val="0"/>
          <w:marRight w:val="0"/>
          <w:marTop w:val="0"/>
          <w:marBottom w:val="0"/>
          <w:divBdr>
            <w:top w:val="none" w:sz="0" w:space="0" w:color="auto"/>
            <w:left w:val="none" w:sz="0" w:space="0" w:color="auto"/>
            <w:bottom w:val="none" w:sz="0" w:space="0" w:color="auto"/>
            <w:right w:val="none" w:sz="0" w:space="0" w:color="auto"/>
          </w:divBdr>
        </w:div>
        <w:div w:id="679701713">
          <w:marLeft w:val="0"/>
          <w:marRight w:val="0"/>
          <w:marTop w:val="0"/>
          <w:marBottom w:val="0"/>
          <w:divBdr>
            <w:top w:val="none" w:sz="0" w:space="0" w:color="auto"/>
            <w:left w:val="none" w:sz="0" w:space="0" w:color="auto"/>
            <w:bottom w:val="none" w:sz="0" w:space="0" w:color="auto"/>
            <w:right w:val="none" w:sz="0" w:space="0" w:color="auto"/>
          </w:divBdr>
        </w:div>
        <w:div w:id="1146705429">
          <w:marLeft w:val="0"/>
          <w:marRight w:val="0"/>
          <w:marTop w:val="0"/>
          <w:marBottom w:val="0"/>
          <w:divBdr>
            <w:top w:val="none" w:sz="0" w:space="0" w:color="auto"/>
            <w:left w:val="none" w:sz="0" w:space="0" w:color="auto"/>
            <w:bottom w:val="none" w:sz="0" w:space="0" w:color="auto"/>
            <w:right w:val="none" w:sz="0" w:space="0" w:color="auto"/>
          </w:divBdr>
        </w:div>
        <w:div w:id="1962881463">
          <w:marLeft w:val="0"/>
          <w:marRight w:val="0"/>
          <w:marTop w:val="0"/>
          <w:marBottom w:val="0"/>
          <w:divBdr>
            <w:top w:val="none" w:sz="0" w:space="0" w:color="auto"/>
            <w:left w:val="none" w:sz="0" w:space="0" w:color="auto"/>
            <w:bottom w:val="none" w:sz="0" w:space="0" w:color="auto"/>
            <w:right w:val="none" w:sz="0" w:space="0" w:color="auto"/>
          </w:divBdr>
        </w:div>
      </w:divsChild>
    </w:div>
    <w:div w:id="1748457681">
      <w:bodyDiv w:val="1"/>
      <w:marLeft w:val="0"/>
      <w:marRight w:val="0"/>
      <w:marTop w:val="0"/>
      <w:marBottom w:val="0"/>
      <w:divBdr>
        <w:top w:val="none" w:sz="0" w:space="0" w:color="auto"/>
        <w:left w:val="none" w:sz="0" w:space="0" w:color="auto"/>
        <w:bottom w:val="none" w:sz="0" w:space="0" w:color="auto"/>
        <w:right w:val="none" w:sz="0" w:space="0" w:color="auto"/>
      </w:divBdr>
      <w:divsChild>
        <w:div w:id="1472744128">
          <w:marLeft w:val="0"/>
          <w:marRight w:val="0"/>
          <w:marTop w:val="0"/>
          <w:marBottom w:val="0"/>
          <w:divBdr>
            <w:top w:val="none" w:sz="0" w:space="0" w:color="auto"/>
            <w:left w:val="none" w:sz="0" w:space="0" w:color="auto"/>
            <w:bottom w:val="none" w:sz="0" w:space="0" w:color="auto"/>
            <w:right w:val="none" w:sz="0" w:space="0" w:color="auto"/>
          </w:divBdr>
          <w:divsChild>
            <w:div w:id="2019968537">
              <w:marLeft w:val="0"/>
              <w:marRight w:val="0"/>
              <w:marTop w:val="0"/>
              <w:marBottom w:val="0"/>
              <w:divBdr>
                <w:top w:val="none" w:sz="0" w:space="0" w:color="auto"/>
                <w:left w:val="none" w:sz="0" w:space="0" w:color="auto"/>
                <w:bottom w:val="none" w:sz="0" w:space="0" w:color="auto"/>
                <w:right w:val="none" w:sz="0" w:space="0" w:color="auto"/>
              </w:divBdr>
            </w:div>
          </w:divsChild>
        </w:div>
        <w:div w:id="535705559">
          <w:marLeft w:val="0"/>
          <w:marRight w:val="0"/>
          <w:marTop w:val="0"/>
          <w:marBottom w:val="0"/>
          <w:divBdr>
            <w:top w:val="none" w:sz="0" w:space="0" w:color="auto"/>
            <w:left w:val="none" w:sz="0" w:space="0" w:color="auto"/>
            <w:bottom w:val="none" w:sz="0" w:space="0" w:color="auto"/>
            <w:right w:val="none" w:sz="0" w:space="0" w:color="auto"/>
          </w:divBdr>
          <w:divsChild>
            <w:div w:id="89934367">
              <w:marLeft w:val="0"/>
              <w:marRight w:val="0"/>
              <w:marTop w:val="0"/>
              <w:marBottom w:val="0"/>
              <w:divBdr>
                <w:top w:val="none" w:sz="0" w:space="0" w:color="auto"/>
                <w:left w:val="none" w:sz="0" w:space="0" w:color="auto"/>
                <w:bottom w:val="none" w:sz="0" w:space="0" w:color="auto"/>
                <w:right w:val="none" w:sz="0" w:space="0" w:color="auto"/>
              </w:divBdr>
            </w:div>
          </w:divsChild>
        </w:div>
        <w:div w:id="1394769036">
          <w:marLeft w:val="0"/>
          <w:marRight w:val="0"/>
          <w:marTop w:val="0"/>
          <w:marBottom w:val="0"/>
          <w:divBdr>
            <w:top w:val="none" w:sz="0" w:space="0" w:color="auto"/>
            <w:left w:val="none" w:sz="0" w:space="0" w:color="auto"/>
            <w:bottom w:val="none" w:sz="0" w:space="0" w:color="auto"/>
            <w:right w:val="none" w:sz="0" w:space="0" w:color="auto"/>
          </w:divBdr>
          <w:divsChild>
            <w:div w:id="1047800549">
              <w:marLeft w:val="0"/>
              <w:marRight w:val="0"/>
              <w:marTop w:val="0"/>
              <w:marBottom w:val="0"/>
              <w:divBdr>
                <w:top w:val="none" w:sz="0" w:space="0" w:color="auto"/>
                <w:left w:val="none" w:sz="0" w:space="0" w:color="auto"/>
                <w:bottom w:val="none" w:sz="0" w:space="0" w:color="auto"/>
                <w:right w:val="none" w:sz="0" w:space="0" w:color="auto"/>
              </w:divBdr>
            </w:div>
            <w:div w:id="986739142">
              <w:marLeft w:val="0"/>
              <w:marRight w:val="0"/>
              <w:marTop w:val="0"/>
              <w:marBottom w:val="0"/>
              <w:divBdr>
                <w:top w:val="none" w:sz="0" w:space="0" w:color="auto"/>
                <w:left w:val="none" w:sz="0" w:space="0" w:color="auto"/>
                <w:bottom w:val="none" w:sz="0" w:space="0" w:color="auto"/>
                <w:right w:val="none" w:sz="0" w:space="0" w:color="auto"/>
              </w:divBdr>
            </w:div>
          </w:divsChild>
        </w:div>
        <w:div w:id="1844004706">
          <w:marLeft w:val="0"/>
          <w:marRight w:val="0"/>
          <w:marTop w:val="0"/>
          <w:marBottom w:val="0"/>
          <w:divBdr>
            <w:top w:val="none" w:sz="0" w:space="0" w:color="auto"/>
            <w:left w:val="none" w:sz="0" w:space="0" w:color="auto"/>
            <w:bottom w:val="none" w:sz="0" w:space="0" w:color="auto"/>
            <w:right w:val="none" w:sz="0" w:space="0" w:color="auto"/>
          </w:divBdr>
          <w:divsChild>
            <w:div w:id="2120904831">
              <w:marLeft w:val="0"/>
              <w:marRight w:val="0"/>
              <w:marTop w:val="0"/>
              <w:marBottom w:val="0"/>
              <w:divBdr>
                <w:top w:val="none" w:sz="0" w:space="0" w:color="auto"/>
                <w:left w:val="none" w:sz="0" w:space="0" w:color="auto"/>
                <w:bottom w:val="none" w:sz="0" w:space="0" w:color="auto"/>
                <w:right w:val="none" w:sz="0" w:space="0" w:color="auto"/>
              </w:divBdr>
            </w:div>
          </w:divsChild>
        </w:div>
        <w:div w:id="156922961">
          <w:marLeft w:val="0"/>
          <w:marRight w:val="0"/>
          <w:marTop w:val="0"/>
          <w:marBottom w:val="0"/>
          <w:divBdr>
            <w:top w:val="none" w:sz="0" w:space="0" w:color="auto"/>
            <w:left w:val="none" w:sz="0" w:space="0" w:color="auto"/>
            <w:bottom w:val="none" w:sz="0" w:space="0" w:color="auto"/>
            <w:right w:val="none" w:sz="0" w:space="0" w:color="auto"/>
          </w:divBdr>
          <w:divsChild>
            <w:div w:id="335617663">
              <w:marLeft w:val="0"/>
              <w:marRight w:val="0"/>
              <w:marTop w:val="0"/>
              <w:marBottom w:val="0"/>
              <w:divBdr>
                <w:top w:val="none" w:sz="0" w:space="0" w:color="auto"/>
                <w:left w:val="none" w:sz="0" w:space="0" w:color="auto"/>
                <w:bottom w:val="none" w:sz="0" w:space="0" w:color="auto"/>
                <w:right w:val="none" w:sz="0" w:space="0" w:color="auto"/>
              </w:divBdr>
            </w:div>
          </w:divsChild>
        </w:div>
        <w:div w:id="1968929471">
          <w:marLeft w:val="0"/>
          <w:marRight w:val="0"/>
          <w:marTop w:val="0"/>
          <w:marBottom w:val="0"/>
          <w:divBdr>
            <w:top w:val="none" w:sz="0" w:space="0" w:color="auto"/>
            <w:left w:val="none" w:sz="0" w:space="0" w:color="auto"/>
            <w:bottom w:val="none" w:sz="0" w:space="0" w:color="auto"/>
            <w:right w:val="none" w:sz="0" w:space="0" w:color="auto"/>
          </w:divBdr>
          <w:divsChild>
            <w:div w:id="634918016">
              <w:marLeft w:val="0"/>
              <w:marRight w:val="0"/>
              <w:marTop w:val="0"/>
              <w:marBottom w:val="0"/>
              <w:divBdr>
                <w:top w:val="none" w:sz="0" w:space="0" w:color="auto"/>
                <w:left w:val="none" w:sz="0" w:space="0" w:color="auto"/>
                <w:bottom w:val="none" w:sz="0" w:space="0" w:color="auto"/>
                <w:right w:val="none" w:sz="0" w:space="0" w:color="auto"/>
              </w:divBdr>
            </w:div>
          </w:divsChild>
        </w:div>
        <w:div w:id="1134828350">
          <w:marLeft w:val="0"/>
          <w:marRight w:val="0"/>
          <w:marTop w:val="0"/>
          <w:marBottom w:val="0"/>
          <w:divBdr>
            <w:top w:val="none" w:sz="0" w:space="0" w:color="auto"/>
            <w:left w:val="none" w:sz="0" w:space="0" w:color="auto"/>
            <w:bottom w:val="none" w:sz="0" w:space="0" w:color="auto"/>
            <w:right w:val="none" w:sz="0" w:space="0" w:color="auto"/>
          </w:divBdr>
          <w:divsChild>
            <w:div w:id="205263031">
              <w:marLeft w:val="0"/>
              <w:marRight w:val="0"/>
              <w:marTop w:val="0"/>
              <w:marBottom w:val="0"/>
              <w:divBdr>
                <w:top w:val="none" w:sz="0" w:space="0" w:color="auto"/>
                <w:left w:val="none" w:sz="0" w:space="0" w:color="auto"/>
                <w:bottom w:val="none" w:sz="0" w:space="0" w:color="auto"/>
                <w:right w:val="none" w:sz="0" w:space="0" w:color="auto"/>
              </w:divBdr>
            </w:div>
            <w:div w:id="381950849">
              <w:marLeft w:val="0"/>
              <w:marRight w:val="0"/>
              <w:marTop w:val="0"/>
              <w:marBottom w:val="0"/>
              <w:divBdr>
                <w:top w:val="none" w:sz="0" w:space="0" w:color="auto"/>
                <w:left w:val="none" w:sz="0" w:space="0" w:color="auto"/>
                <w:bottom w:val="none" w:sz="0" w:space="0" w:color="auto"/>
                <w:right w:val="none" w:sz="0" w:space="0" w:color="auto"/>
              </w:divBdr>
            </w:div>
          </w:divsChild>
        </w:div>
        <w:div w:id="1399862405">
          <w:marLeft w:val="0"/>
          <w:marRight w:val="0"/>
          <w:marTop w:val="0"/>
          <w:marBottom w:val="0"/>
          <w:divBdr>
            <w:top w:val="none" w:sz="0" w:space="0" w:color="auto"/>
            <w:left w:val="none" w:sz="0" w:space="0" w:color="auto"/>
            <w:bottom w:val="none" w:sz="0" w:space="0" w:color="auto"/>
            <w:right w:val="none" w:sz="0" w:space="0" w:color="auto"/>
          </w:divBdr>
          <w:divsChild>
            <w:div w:id="639844462">
              <w:marLeft w:val="0"/>
              <w:marRight w:val="0"/>
              <w:marTop w:val="0"/>
              <w:marBottom w:val="0"/>
              <w:divBdr>
                <w:top w:val="none" w:sz="0" w:space="0" w:color="auto"/>
                <w:left w:val="none" w:sz="0" w:space="0" w:color="auto"/>
                <w:bottom w:val="none" w:sz="0" w:space="0" w:color="auto"/>
                <w:right w:val="none" w:sz="0" w:space="0" w:color="auto"/>
              </w:divBdr>
            </w:div>
          </w:divsChild>
        </w:div>
        <w:div w:id="1215583678">
          <w:marLeft w:val="0"/>
          <w:marRight w:val="0"/>
          <w:marTop w:val="0"/>
          <w:marBottom w:val="0"/>
          <w:divBdr>
            <w:top w:val="none" w:sz="0" w:space="0" w:color="auto"/>
            <w:left w:val="none" w:sz="0" w:space="0" w:color="auto"/>
            <w:bottom w:val="none" w:sz="0" w:space="0" w:color="auto"/>
            <w:right w:val="none" w:sz="0" w:space="0" w:color="auto"/>
          </w:divBdr>
          <w:divsChild>
            <w:div w:id="1181353042">
              <w:marLeft w:val="0"/>
              <w:marRight w:val="0"/>
              <w:marTop w:val="0"/>
              <w:marBottom w:val="0"/>
              <w:divBdr>
                <w:top w:val="none" w:sz="0" w:space="0" w:color="auto"/>
                <w:left w:val="none" w:sz="0" w:space="0" w:color="auto"/>
                <w:bottom w:val="none" w:sz="0" w:space="0" w:color="auto"/>
                <w:right w:val="none" w:sz="0" w:space="0" w:color="auto"/>
              </w:divBdr>
            </w:div>
          </w:divsChild>
        </w:div>
        <w:div w:id="244842791">
          <w:marLeft w:val="0"/>
          <w:marRight w:val="0"/>
          <w:marTop w:val="0"/>
          <w:marBottom w:val="0"/>
          <w:divBdr>
            <w:top w:val="none" w:sz="0" w:space="0" w:color="auto"/>
            <w:left w:val="none" w:sz="0" w:space="0" w:color="auto"/>
            <w:bottom w:val="none" w:sz="0" w:space="0" w:color="auto"/>
            <w:right w:val="none" w:sz="0" w:space="0" w:color="auto"/>
          </w:divBdr>
          <w:divsChild>
            <w:div w:id="205264981">
              <w:marLeft w:val="0"/>
              <w:marRight w:val="0"/>
              <w:marTop w:val="0"/>
              <w:marBottom w:val="0"/>
              <w:divBdr>
                <w:top w:val="none" w:sz="0" w:space="0" w:color="auto"/>
                <w:left w:val="none" w:sz="0" w:space="0" w:color="auto"/>
                <w:bottom w:val="none" w:sz="0" w:space="0" w:color="auto"/>
                <w:right w:val="none" w:sz="0" w:space="0" w:color="auto"/>
              </w:divBdr>
            </w:div>
          </w:divsChild>
        </w:div>
        <w:div w:id="1665084087">
          <w:marLeft w:val="0"/>
          <w:marRight w:val="0"/>
          <w:marTop w:val="0"/>
          <w:marBottom w:val="0"/>
          <w:divBdr>
            <w:top w:val="none" w:sz="0" w:space="0" w:color="auto"/>
            <w:left w:val="none" w:sz="0" w:space="0" w:color="auto"/>
            <w:bottom w:val="none" w:sz="0" w:space="0" w:color="auto"/>
            <w:right w:val="none" w:sz="0" w:space="0" w:color="auto"/>
          </w:divBdr>
          <w:divsChild>
            <w:div w:id="1106845480">
              <w:marLeft w:val="0"/>
              <w:marRight w:val="0"/>
              <w:marTop w:val="0"/>
              <w:marBottom w:val="0"/>
              <w:divBdr>
                <w:top w:val="none" w:sz="0" w:space="0" w:color="auto"/>
                <w:left w:val="none" w:sz="0" w:space="0" w:color="auto"/>
                <w:bottom w:val="none" w:sz="0" w:space="0" w:color="auto"/>
                <w:right w:val="none" w:sz="0" w:space="0" w:color="auto"/>
              </w:divBdr>
            </w:div>
          </w:divsChild>
        </w:div>
        <w:div w:id="175048732">
          <w:marLeft w:val="0"/>
          <w:marRight w:val="0"/>
          <w:marTop w:val="0"/>
          <w:marBottom w:val="0"/>
          <w:divBdr>
            <w:top w:val="none" w:sz="0" w:space="0" w:color="auto"/>
            <w:left w:val="none" w:sz="0" w:space="0" w:color="auto"/>
            <w:bottom w:val="none" w:sz="0" w:space="0" w:color="auto"/>
            <w:right w:val="none" w:sz="0" w:space="0" w:color="auto"/>
          </w:divBdr>
          <w:divsChild>
            <w:div w:id="1088967115">
              <w:marLeft w:val="0"/>
              <w:marRight w:val="0"/>
              <w:marTop w:val="0"/>
              <w:marBottom w:val="0"/>
              <w:divBdr>
                <w:top w:val="none" w:sz="0" w:space="0" w:color="auto"/>
                <w:left w:val="none" w:sz="0" w:space="0" w:color="auto"/>
                <w:bottom w:val="none" w:sz="0" w:space="0" w:color="auto"/>
                <w:right w:val="none" w:sz="0" w:space="0" w:color="auto"/>
              </w:divBdr>
            </w:div>
          </w:divsChild>
        </w:div>
        <w:div w:id="1625455955">
          <w:marLeft w:val="0"/>
          <w:marRight w:val="0"/>
          <w:marTop w:val="0"/>
          <w:marBottom w:val="0"/>
          <w:divBdr>
            <w:top w:val="none" w:sz="0" w:space="0" w:color="auto"/>
            <w:left w:val="none" w:sz="0" w:space="0" w:color="auto"/>
            <w:bottom w:val="none" w:sz="0" w:space="0" w:color="auto"/>
            <w:right w:val="none" w:sz="0" w:space="0" w:color="auto"/>
          </w:divBdr>
          <w:divsChild>
            <w:div w:id="659507761">
              <w:marLeft w:val="0"/>
              <w:marRight w:val="0"/>
              <w:marTop w:val="0"/>
              <w:marBottom w:val="0"/>
              <w:divBdr>
                <w:top w:val="none" w:sz="0" w:space="0" w:color="auto"/>
                <w:left w:val="none" w:sz="0" w:space="0" w:color="auto"/>
                <w:bottom w:val="none" w:sz="0" w:space="0" w:color="auto"/>
                <w:right w:val="none" w:sz="0" w:space="0" w:color="auto"/>
              </w:divBdr>
            </w:div>
          </w:divsChild>
        </w:div>
        <w:div w:id="483544882">
          <w:marLeft w:val="0"/>
          <w:marRight w:val="0"/>
          <w:marTop w:val="0"/>
          <w:marBottom w:val="0"/>
          <w:divBdr>
            <w:top w:val="none" w:sz="0" w:space="0" w:color="auto"/>
            <w:left w:val="none" w:sz="0" w:space="0" w:color="auto"/>
            <w:bottom w:val="none" w:sz="0" w:space="0" w:color="auto"/>
            <w:right w:val="none" w:sz="0" w:space="0" w:color="auto"/>
          </w:divBdr>
          <w:divsChild>
            <w:div w:id="72315169">
              <w:marLeft w:val="0"/>
              <w:marRight w:val="0"/>
              <w:marTop w:val="0"/>
              <w:marBottom w:val="0"/>
              <w:divBdr>
                <w:top w:val="none" w:sz="0" w:space="0" w:color="auto"/>
                <w:left w:val="none" w:sz="0" w:space="0" w:color="auto"/>
                <w:bottom w:val="none" w:sz="0" w:space="0" w:color="auto"/>
                <w:right w:val="none" w:sz="0" w:space="0" w:color="auto"/>
              </w:divBdr>
            </w:div>
          </w:divsChild>
        </w:div>
        <w:div w:id="344285030">
          <w:marLeft w:val="0"/>
          <w:marRight w:val="0"/>
          <w:marTop w:val="0"/>
          <w:marBottom w:val="0"/>
          <w:divBdr>
            <w:top w:val="none" w:sz="0" w:space="0" w:color="auto"/>
            <w:left w:val="none" w:sz="0" w:space="0" w:color="auto"/>
            <w:bottom w:val="none" w:sz="0" w:space="0" w:color="auto"/>
            <w:right w:val="none" w:sz="0" w:space="0" w:color="auto"/>
          </w:divBdr>
          <w:divsChild>
            <w:div w:id="1514035074">
              <w:marLeft w:val="0"/>
              <w:marRight w:val="0"/>
              <w:marTop w:val="0"/>
              <w:marBottom w:val="0"/>
              <w:divBdr>
                <w:top w:val="none" w:sz="0" w:space="0" w:color="auto"/>
                <w:left w:val="none" w:sz="0" w:space="0" w:color="auto"/>
                <w:bottom w:val="none" w:sz="0" w:space="0" w:color="auto"/>
                <w:right w:val="none" w:sz="0" w:space="0" w:color="auto"/>
              </w:divBdr>
            </w:div>
            <w:div w:id="705910136">
              <w:marLeft w:val="0"/>
              <w:marRight w:val="0"/>
              <w:marTop w:val="0"/>
              <w:marBottom w:val="0"/>
              <w:divBdr>
                <w:top w:val="none" w:sz="0" w:space="0" w:color="auto"/>
                <w:left w:val="none" w:sz="0" w:space="0" w:color="auto"/>
                <w:bottom w:val="none" w:sz="0" w:space="0" w:color="auto"/>
                <w:right w:val="none" w:sz="0" w:space="0" w:color="auto"/>
              </w:divBdr>
            </w:div>
            <w:div w:id="1881940258">
              <w:marLeft w:val="0"/>
              <w:marRight w:val="0"/>
              <w:marTop w:val="0"/>
              <w:marBottom w:val="0"/>
              <w:divBdr>
                <w:top w:val="none" w:sz="0" w:space="0" w:color="auto"/>
                <w:left w:val="none" w:sz="0" w:space="0" w:color="auto"/>
                <w:bottom w:val="none" w:sz="0" w:space="0" w:color="auto"/>
                <w:right w:val="none" w:sz="0" w:space="0" w:color="auto"/>
              </w:divBdr>
            </w:div>
          </w:divsChild>
        </w:div>
        <w:div w:id="880290679">
          <w:marLeft w:val="0"/>
          <w:marRight w:val="0"/>
          <w:marTop w:val="0"/>
          <w:marBottom w:val="0"/>
          <w:divBdr>
            <w:top w:val="none" w:sz="0" w:space="0" w:color="auto"/>
            <w:left w:val="none" w:sz="0" w:space="0" w:color="auto"/>
            <w:bottom w:val="none" w:sz="0" w:space="0" w:color="auto"/>
            <w:right w:val="none" w:sz="0" w:space="0" w:color="auto"/>
          </w:divBdr>
          <w:divsChild>
            <w:div w:id="186246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757270">
      <w:bodyDiv w:val="1"/>
      <w:marLeft w:val="0"/>
      <w:marRight w:val="0"/>
      <w:marTop w:val="0"/>
      <w:marBottom w:val="0"/>
      <w:divBdr>
        <w:top w:val="none" w:sz="0" w:space="0" w:color="auto"/>
        <w:left w:val="none" w:sz="0" w:space="0" w:color="auto"/>
        <w:bottom w:val="none" w:sz="0" w:space="0" w:color="auto"/>
        <w:right w:val="none" w:sz="0" w:space="0" w:color="auto"/>
      </w:divBdr>
      <w:divsChild>
        <w:div w:id="548303261">
          <w:marLeft w:val="0"/>
          <w:marRight w:val="0"/>
          <w:marTop w:val="0"/>
          <w:marBottom w:val="0"/>
          <w:divBdr>
            <w:top w:val="none" w:sz="0" w:space="0" w:color="auto"/>
            <w:left w:val="none" w:sz="0" w:space="0" w:color="auto"/>
            <w:bottom w:val="none" w:sz="0" w:space="0" w:color="auto"/>
            <w:right w:val="none" w:sz="0" w:space="0" w:color="auto"/>
          </w:divBdr>
        </w:div>
        <w:div w:id="1018508918">
          <w:marLeft w:val="0"/>
          <w:marRight w:val="0"/>
          <w:marTop w:val="0"/>
          <w:marBottom w:val="0"/>
          <w:divBdr>
            <w:top w:val="none" w:sz="0" w:space="0" w:color="auto"/>
            <w:left w:val="none" w:sz="0" w:space="0" w:color="auto"/>
            <w:bottom w:val="none" w:sz="0" w:space="0" w:color="auto"/>
            <w:right w:val="none" w:sz="0" w:space="0" w:color="auto"/>
          </w:divBdr>
        </w:div>
        <w:div w:id="1774743008">
          <w:marLeft w:val="0"/>
          <w:marRight w:val="0"/>
          <w:marTop w:val="0"/>
          <w:marBottom w:val="0"/>
          <w:divBdr>
            <w:top w:val="none" w:sz="0" w:space="0" w:color="auto"/>
            <w:left w:val="none" w:sz="0" w:space="0" w:color="auto"/>
            <w:bottom w:val="none" w:sz="0" w:space="0" w:color="auto"/>
            <w:right w:val="none" w:sz="0" w:space="0" w:color="auto"/>
          </w:divBdr>
        </w:div>
        <w:div w:id="1516111274">
          <w:marLeft w:val="0"/>
          <w:marRight w:val="0"/>
          <w:marTop w:val="0"/>
          <w:marBottom w:val="0"/>
          <w:divBdr>
            <w:top w:val="none" w:sz="0" w:space="0" w:color="auto"/>
            <w:left w:val="none" w:sz="0" w:space="0" w:color="auto"/>
            <w:bottom w:val="none" w:sz="0" w:space="0" w:color="auto"/>
            <w:right w:val="none" w:sz="0" w:space="0" w:color="auto"/>
          </w:divBdr>
        </w:div>
        <w:div w:id="1306735773">
          <w:marLeft w:val="0"/>
          <w:marRight w:val="0"/>
          <w:marTop w:val="0"/>
          <w:marBottom w:val="0"/>
          <w:divBdr>
            <w:top w:val="none" w:sz="0" w:space="0" w:color="auto"/>
            <w:left w:val="none" w:sz="0" w:space="0" w:color="auto"/>
            <w:bottom w:val="none" w:sz="0" w:space="0" w:color="auto"/>
            <w:right w:val="none" w:sz="0" w:space="0" w:color="auto"/>
          </w:divBdr>
        </w:div>
        <w:div w:id="1907840396">
          <w:marLeft w:val="0"/>
          <w:marRight w:val="0"/>
          <w:marTop w:val="0"/>
          <w:marBottom w:val="0"/>
          <w:divBdr>
            <w:top w:val="none" w:sz="0" w:space="0" w:color="auto"/>
            <w:left w:val="none" w:sz="0" w:space="0" w:color="auto"/>
            <w:bottom w:val="none" w:sz="0" w:space="0" w:color="auto"/>
            <w:right w:val="none" w:sz="0" w:space="0" w:color="auto"/>
          </w:divBdr>
        </w:div>
        <w:div w:id="251790221">
          <w:marLeft w:val="0"/>
          <w:marRight w:val="0"/>
          <w:marTop w:val="0"/>
          <w:marBottom w:val="0"/>
          <w:divBdr>
            <w:top w:val="none" w:sz="0" w:space="0" w:color="auto"/>
            <w:left w:val="none" w:sz="0" w:space="0" w:color="auto"/>
            <w:bottom w:val="none" w:sz="0" w:space="0" w:color="auto"/>
            <w:right w:val="none" w:sz="0" w:space="0" w:color="auto"/>
          </w:divBdr>
        </w:div>
        <w:div w:id="1148211195">
          <w:marLeft w:val="0"/>
          <w:marRight w:val="0"/>
          <w:marTop w:val="0"/>
          <w:marBottom w:val="0"/>
          <w:divBdr>
            <w:top w:val="none" w:sz="0" w:space="0" w:color="auto"/>
            <w:left w:val="none" w:sz="0" w:space="0" w:color="auto"/>
            <w:bottom w:val="none" w:sz="0" w:space="0" w:color="auto"/>
            <w:right w:val="none" w:sz="0" w:space="0" w:color="auto"/>
          </w:divBdr>
        </w:div>
        <w:div w:id="1581984749">
          <w:marLeft w:val="0"/>
          <w:marRight w:val="0"/>
          <w:marTop w:val="0"/>
          <w:marBottom w:val="0"/>
          <w:divBdr>
            <w:top w:val="none" w:sz="0" w:space="0" w:color="auto"/>
            <w:left w:val="none" w:sz="0" w:space="0" w:color="auto"/>
            <w:bottom w:val="none" w:sz="0" w:space="0" w:color="auto"/>
            <w:right w:val="none" w:sz="0" w:space="0" w:color="auto"/>
          </w:divBdr>
        </w:div>
        <w:div w:id="902644976">
          <w:marLeft w:val="0"/>
          <w:marRight w:val="0"/>
          <w:marTop w:val="0"/>
          <w:marBottom w:val="0"/>
          <w:divBdr>
            <w:top w:val="none" w:sz="0" w:space="0" w:color="auto"/>
            <w:left w:val="none" w:sz="0" w:space="0" w:color="auto"/>
            <w:bottom w:val="none" w:sz="0" w:space="0" w:color="auto"/>
            <w:right w:val="none" w:sz="0" w:space="0" w:color="auto"/>
          </w:divBdr>
        </w:div>
        <w:div w:id="94457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image" Target="media/image6.png"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image" Target="media/image9.png" Id="rId21" /><Relationship Type="http://schemas.openxmlformats.org/officeDocument/2006/relationships/settings" Target="settings.xml" Id="rId7" /><Relationship Type="http://schemas.openxmlformats.org/officeDocument/2006/relationships/hyperlink" Target="https://www.copmed.org.uk/images/docs/goldguide10thedition/Gold%20Guide%2010th%20Edition%20August%202024.pdf" TargetMode="External" Id="rId12" /><Relationship Type="http://schemas.openxmlformats.org/officeDocument/2006/relationships/image" Target="media/image5.png"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8.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https://trainee.tis-selfservice.nhs.uk/" TargetMode="External" Id="rId15" /><Relationship Type="http://schemas.openxmlformats.org/officeDocument/2006/relationships/hyperlink" Target="https://www.copmed.org.uk/images/docs/goldguide10thedition/Gold%20Guide%2010th%20Edition%20August%202024.pdf" TargetMode="External" Id="rId23" /><Relationship Type="http://schemas.openxmlformats.org/officeDocument/2006/relationships/endnotes" Target="endnotes.xml" Id="rId10" /><Relationship Type="http://schemas.openxmlformats.org/officeDocument/2006/relationships/image" Target="media/image7.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image" Target="media/image10.png" Id="rId22" /><Relationship Type="http://schemas.openxmlformats.org/officeDocument/2006/relationships/theme" Target="theme/theme1.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69c6bbc-283d-430c-998f-eac28bfc487d">
      <Terms xmlns="http://schemas.microsoft.com/office/infopath/2007/PartnerControls"/>
    </lcf76f155ced4ddcb4097134ff3c332f>
    <TaxCatchAll xmlns="6ae39060-2231-423e-b8e4-c839774b59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70CA475CBB8748A8440E8EBAB3D9D7" ma:contentTypeVersion="24" ma:contentTypeDescription="Create a new document." ma:contentTypeScope="" ma:versionID="e7f5a139c8316a00e393c5b5b436c80f">
  <xsd:schema xmlns:xsd="http://www.w3.org/2001/XMLSchema" xmlns:xs="http://www.w3.org/2001/XMLSchema" xmlns:p="http://schemas.microsoft.com/office/2006/metadata/properties" xmlns:ns1="http://schemas.microsoft.com/sharepoint/v3" xmlns:ns2="d69c6bbc-283d-430c-998f-eac28bfc487d" xmlns:ns3="6ae39060-2231-423e-b8e4-c839774b5994" targetNamespace="http://schemas.microsoft.com/office/2006/metadata/properties" ma:root="true" ma:fieldsID="c094012718185b7893dadbf6a69801d4" ns1:_="" ns2:_="" ns3:_="">
    <xsd:import namespace="http://schemas.microsoft.com/sharepoint/v3"/>
    <xsd:import namespace="d69c6bbc-283d-430c-998f-eac28bfc487d"/>
    <xsd:import namespace="6ae39060-2231-423e-b8e4-c839774b59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9c6bbc-283d-430c-998f-eac28bfc487d"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39060-2231-423e-b8e4-c839774b5994"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f04a07-d38f-4acd-aee4-fb3dea68c61a}" ma:internalName="TaxCatchAll" ma:showField="CatchAllData" ma:web="6ae39060-2231-423e-b8e4-c839774b5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6FAFE-3041-4599-848F-164A4FC6D150}">
  <ds:schemaRefs>
    <ds:schemaRef ds:uri="http://schemas.openxmlformats.org/officeDocument/2006/bibliography"/>
  </ds:schemaRefs>
</ds:datastoreItem>
</file>

<file path=customXml/itemProps2.xml><?xml version="1.0" encoding="utf-8"?>
<ds:datastoreItem xmlns:ds="http://schemas.openxmlformats.org/officeDocument/2006/customXml" ds:itemID="{2ACFF78F-C189-46AB-86FE-8B7AE6D3D56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339A23F-4513-4FFC-83D8-801BA2F94715}">
  <ds:schemaRefs>
    <ds:schemaRef ds:uri="http://schemas.microsoft.com/sharepoint/v3/contenttype/forms"/>
  </ds:schemaRefs>
</ds:datastoreItem>
</file>

<file path=customXml/itemProps4.xml><?xml version="1.0" encoding="utf-8"?>
<ds:datastoreItem xmlns:ds="http://schemas.openxmlformats.org/officeDocument/2006/customXml" ds:itemID="{2B6BBC61-1E5F-460D-9B41-856B6427F825}"/>
</file>

<file path=docMetadata/LabelInfo.xml><?xml version="1.0" encoding="utf-8"?>
<clbl:labelList xmlns:clbl="http://schemas.microsoft.com/office/2020/mipLabelMetadata">
  <clbl:label id="{3253a20d-c735-4bfe-a8b7-3e6ab37f5f90}" enabled="0" method="" siteId="{3253a20d-c735-4bfe-a8b7-3e6ab37f5f90}" removed="1"/>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NHS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ELWICK, Claire (NHS ENGLAND - T1510)</dc:creator>
  <cp:keywords/>
  <dc:description/>
  <cp:lastModifiedBy>ELWICK, Claire (NHS ENGLAND - X24)</cp:lastModifiedBy>
  <cp:revision>37</cp:revision>
  <dcterms:created xsi:type="dcterms:W3CDTF">2025-02-26T13:43:00Z</dcterms:created>
  <dcterms:modified xsi:type="dcterms:W3CDTF">2025-04-02T13:31:03Z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0x0101009E70CA475CBB8748A8440E8EBAB3D9D7</vt:lpwstr>
  </property>
</Properties>
</file>