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B859E" w14:textId="17B3D40A" w:rsidR="00577407" w:rsidRDefault="004E6F12" w:rsidP="004E6F12">
      <w:pPr>
        <w:jc w:val="center"/>
        <w:rPr>
          <w:b/>
          <w:bCs/>
        </w:rPr>
      </w:pPr>
      <w:r>
        <w:rPr>
          <w:noProof/>
          <w:lang w:eastAsia="en-GB"/>
        </w:rPr>
        <w:drawing>
          <wp:inline distT="0" distB="0" distL="0" distR="0" wp14:anchorId="31584F94" wp14:editId="2B221A3D">
            <wp:extent cx="2800122" cy="1797774"/>
            <wp:effectExtent l="0" t="0" r="0" b="0"/>
            <wp:docPr id="38394268" name="Picture 1" descr="A logo for a medical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122" cy="179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8DC24" w14:textId="75B5F6C5" w:rsidR="004E6F12" w:rsidRPr="00F17E6B" w:rsidRDefault="004E6F12" w:rsidP="004E6F12">
      <w:pPr>
        <w:jc w:val="center"/>
        <w:rPr>
          <w:b/>
          <w:bCs/>
          <w:color w:val="4F81BD" w:themeColor="accent1"/>
          <w:sz w:val="44"/>
          <w:szCs w:val="44"/>
        </w:rPr>
      </w:pPr>
      <w:r w:rsidRPr="00F17E6B">
        <w:rPr>
          <w:b/>
          <w:bCs/>
          <w:color w:val="4F81BD" w:themeColor="accent1"/>
          <w:sz w:val="44"/>
          <w:szCs w:val="44"/>
        </w:rPr>
        <w:t>Brighton Anaesthetic Crisis Resource Management Simulation Day</w:t>
      </w:r>
      <w:r w:rsidR="000F3B40" w:rsidRPr="00F17E6B">
        <w:rPr>
          <w:b/>
          <w:bCs/>
          <w:color w:val="4F81BD" w:themeColor="accent1"/>
          <w:sz w:val="44"/>
          <w:szCs w:val="44"/>
        </w:rPr>
        <w:t xml:space="preserve"> 202</w:t>
      </w:r>
      <w:r w:rsidR="000E198C">
        <w:rPr>
          <w:b/>
          <w:bCs/>
          <w:color w:val="4F81BD" w:themeColor="accent1"/>
          <w:sz w:val="44"/>
          <w:szCs w:val="44"/>
        </w:rPr>
        <w:t>6</w:t>
      </w:r>
    </w:p>
    <w:p w14:paraId="3C854CB6" w14:textId="28B746E2" w:rsidR="000A3B0E" w:rsidRDefault="00C90EDD" w:rsidP="004E6F12">
      <w:pPr>
        <w:jc w:val="center"/>
        <w:rPr>
          <w:b/>
          <w:bCs/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 wp14:anchorId="598CA58C" wp14:editId="5DE1DEC0">
            <wp:extent cx="4181475" cy="2863018"/>
            <wp:effectExtent l="0" t="0" r="0" b="0"/>
            <wp:docPr id="1" name="Picture 1" descr="A mannequin in a hospital b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0881" cy="286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A9A91" w14:textId="1351407E" w:rsidR="00AA7220" w:rsidRPr="006F24BE" w:rsidRDefault="00AA7220" w:rsidP="00AA722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2577">
        <w:rPr>
          <w:b/>
          <w:bCs/>
          <w:sz w:val="28"/>
          <w:szCs w:val="28"/>
        </w:rPr>
        <w:t>“Ready for Reg”</w:t>
      </w:r>
      <w:r w:rsidRPr="006F24BE">
        <w:rPr>
          <w:sz w:val="28"/>
          <w:szCs w:val="28"/>
        </w:rPr>
        <w:t xml:space="preserve"> Simulation Day for </w:t>
      </w:r>
      <w:r w:rsidRPr="00782577">
        <w:rPr>
          <w:b/>
          <w:bCs/>
          <w:sz w:val="28"/>
          <w:szCs w:val="28"/>
        </w:rPr>
        <w:t>KSS CT2s in Anaesthetics</w:t>
      </w:r>
      <w:r w:rsidRPr="006F24BE">
        <w:rPr>
          <w:sz w:val="28"/>
          <w:szCs w:val="28"/>
        </w:rPr>
        <w:t xml:space="preserve"> (priority to Sussex trainees)</w:t>
      </w:r>
    </w:p>
    <w:p w14:paraId="57079C4C" w14:textId="24FED14B" w:rsidR="00AA7220" w:rsidRPr="006F24BE" w:rsidRDefault="00AA7220" w:rsidP="00AA722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F24BE">
        <w:rPr>
          <w:sz w:val="28"/>
          <w:szCs w:val="28"/>
        </w:rPr>
        <w:t xml:space="preserve">High Fidelity scenarios, </w:t>
      </w:r>
      <w:r w:rsidR="00CD0580">
        <w:rPr>
          <w:sz w:val="28"/>
          <w:szCs w:val="28"/>
        </w:rPr>
        <w:t>s</w:t>
      </w:r>
      <w:r w:rsidRPr="006F24BE">
        <w:rPr>
          <w:sz w:val="28"/>
          <w:szCs w:val="28"/>
        </w:rPr>
        <w:t>mall groups (6 candidates for each day), Experienced Faculty and ODP, CRM/Human Factors focus, Airway Workshop, Lunch and refreshments.</w:t>
      </w:r>
    </w:p>
    <w:p w14:paraId="56EFEDF5" w14:textId="62A332D0" w:rsidR="00CB7A6D" w:rsidRPr="006F24BE" w:rsidRDefault="00AA7220" w:rsidP="00CB7A6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F24BE">
        <w:rPr>
          <w:sz w:val="28"/>
          <w:szCs w:val="28"/>
        </w:rPr>
        <w:t xml:space="preserve">Please </w:t>
      </w:r>
      <w:r w:rsidRPr="004C0BBC">
        <w:rPr>
          <w:b/>
          <w:bCs/>
          <w:sz w:val="28"/>
          <w:szCs w:val="28"/>
        </w:rPr>
        <w:t>only book 1 day</w:t>
      </w:r>
      <w:r w:rsidRPr="006F24BE">
        <w:rPr>
          <w:sz w:val="28"/>
          <w:szCs w:val="28"/>
        </w:rPr>
        <w:t>:</w:t>
      </w:r>
    </w:p>
    <w:p w14:paraId="309A41C4" w14:textId="67A77A7E" w:rsidR="000E198C" w:rsidRDefault="00377FA3" w:rsidP="00D92BB0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28"/>
          <w:szCs w:val="28"/>
        </w:rPr>
      </w:pPr>
      <w:r w:rsidRPr="000E198C">
        <w:rPr>
          <w:b/>
          <w:bCs/>
          <w:sz w:val="28"/>
          <w:szCs w:val="28"/>
        </w:rPr>
        <w:t>Wednesday 2</w:t>
      </w:r>
      <w:r w:rsidR="000E198C" w:rsidRPr="000E198C">
        <w:rPr>
          <w:b/>
          <w:bCs/>
          <w:sz w:val="28"/>
          <w:szCs w:val="28"/>
        </w:rPr>
        <w:t>9</w:t>
      </w:r>
      <w:r w:rsidR="000E198C" w:rsidRPr="000E198C">
        <w:rPr>
          <w:b/>
          <w:bCs/>
          <w:sz w:val="28"/>
          <w:szCs w:val="28"/>
          <w:vertAlign w:val="superscript"/>
        </w:rPr>
        <w:t>th</w:t>
      </w:r>
      <w:r w:rsidR="000E198C" w:rsidRPr="000E198C">
        <w:rPr>
          <w:b/>
          <w:bCs/>
          <w:sz w:val="28"/>
          <w:szCs w:val="28"/>
        </w:rPr>
        <w:t xml:space="preserve"> April</w:t>
      </w:r>
      <w:r w:rsidR="000E198C">
        <w:rPr>
          <w:b/>
          <w:bCs/>
          <w:sz w:val="28"/>
          <w:szCs w:val="28"/>
        </w:rPr>
        <w:t xml:space="preserve"> 2026</w:t>
      </w:r>
    </w:p>
    <w:p w14:paraId="72EB3252" w14:textId="27ACF0AF" w:rsidR="004C0BBC" w:rsidRPr="000E198C" w:rsidRDefault="004C0BBC" w:rsidP="00D92BB0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28"/>
          <w:szCs w:val="28"/>
        </w:rPr>
      </w:pPr>
      <w:r w:rsidRPr="000E198C">
        <w:rPr>
          <w:b/>
          <w:bCs/>
          <w:sz w:val="28"/>
          <w:szCs w:val="28"/>
        </w:rPr>
        <w:t>or</w:t>
      </w:r>
    </w:p>
    <w:p w14:paraId="40B7F949" w14:textId="1C021212" w:rsidR="00155ADF" w:rsidRPr="008751E5" w:rsidRDefault="000E198C" w:rsidP="00165371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Friday</w:t>
      </w:r>
      <w:r w:rsidR="00377F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1st</w:t>
      </w:r>
      <w:r w:rsidR="00CB7A6D" w:rsidRPr="00782577">
        <w:rPr>
          <w:b/>
          <w:bCs/>
          <w:sz w:val="28"/>
          <w:szCs w:val="28"/>
        </w:rPr>
        <w:t xml:space="preserve"> May 202</w:t>
      </w:r>
      <w:r>
        <w:rPr>
          <w:b/>
          <w:bCs/>
          <w:sz w:val="28"/>
          <w:szCs w:val="28"/>
        </w:rPr>
        <w:t>6</w:t>
      </w:r>
      <w:r w:rsidR="00165371">
        <w:rPr>
          <w:b/>
          <w:bCs/>
          <w:sz w:val="28"/>
          <w:szCs w:val="28"/>
        </w:rPr>
        <w:t xml:space="preserve">      </w:t>
      </w:r>
      <w:r w:rsidR="00CD0580">
        <w:rPr>
          <w:sz w:val="28"/>
          <w:szCs w:val="28"/>
        </w:rPr>
        <w:t xml:space="preserve"> (</w:t>
      </w:r>
      <w:r w:rsidR="00155ADF" w:rsidRPr="00165371">
        <w:rPr>
          <w:sz w:val="28"/>
          <w:szCs w:val="28"/>
        </w:rPr>
        <w:t>Approx timings: 0830-1630</w:t>
      </w:r>
      <w:r w:rsidR="00A642C4" w:rsidRPr="00165371">
        <w:rPr>
          <w:sz w:val="28"/>
          <w:szCs w:val="28"/>
        </w:rPr>
        <w:t>)</w:t>
      </w:r>
    </w:p>
    <w:p w14:paraId="310DE534" w14:textId="77777777" w:rsidR="008751E5" w:rsidRPr="00165371" w:rsidRDefault="008751E5" w:rsidP="00165371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28"/>
          <w:szCs w:val="28"/>
        </w:rPr>
      </w:pPr>
    </w:p>
    <w:p w14:paraId="10AF5C0A" w14:textId="4790795C" w:rsidR="00855CB3" w:rsidRDefault="00CA4E6C" w:rsidP="00855C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Simulation Suite. Level 11 </w:t>
      </w:r>
      <w:r w:rsidR="001E71C6">
        <w:rPr>
          <w:b/>
          <w:bCs/>
          <w:sz w:val="28"/>
          <w:szCs w:val="28"/>
        </w:rPr>
        <w:t>Louisa Martindale</w:t>
      </w:r>
      <w:r>
        <w:rPr>
          <w:b/>
          <w:bCs/>
          <w:sz w:val="28"/>
          <w:szCs w:val="28"/>
        </w:rPr>
        <w:t xml:space="preserve"> Building</w:t>
      </w:r>
      <w:r w:rsidR="00803712">
        <w:rPr>
          <w:sz w:val="28"/>
          <w:szCs w:val="28"/>
        </w:rPr>
        <w:t>, Royal Sussex County Hospital, Brighton.</w:t>
      </w:r>
    </w:p>
    <w:p w14:paraId="548DEBCA" w14:textId="6A904178" w:rsidR="004E6F12" w:rsidRPr="0018348D" w:rsidRDefault="003F7893" w:rsidP="02BA907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2BA9074">
        <w:rPr>
          <w:b/>
          <w:bCs/>
          <w:sz w:val="28"/>
          <w:szCs w:val="28"/>
        </w:rPr>
        <w:t>£</w:t>
      </w:r>
      <w:r w:rsidR="00803712" w:rsidRPr="02BA9074">
        <w:rPr>
          <w:b/>
          <w:bCs/>
          <w:sz w:val="28"/>
          <w:szCs w:val="28"/>
        </w:rPr>
        <w:t>170</w:t>
      </w:r>
      <w:r w:rsidRPr="02BA9074">
        <w:rPr>
          <w:b/>
          <w:bCs/>
          <w:sz w:val="28"/>
          <w:szCs w:val="28"/>
        </w:rPr>
        <w:t xml:space="preserve"> </w:t>
      </w:r>
      <w:r w:rsidR="00B46A54" w:rsidRPr="02BA9074">
        <w:rPr>
          <w:b/>
          <w:bCs/>
          <w:sz w:val="28"/>
          <w:szCs w:val="28"/>
        </w:rPr>
        <w:t xml:space="preserve">payment needed to secure place </w:t>
      </w:r>
      <w:r w:rsidR="4F13C22C" w:rsidRPr="02BA9074">
        <w:rPr>
          <w:b/>
          <w:bCs/>
          <w:sz w:val="28"/>
          <w:szCs w:val="28"/>
        </w:rPr>
        <w:t xml:space="preserve">please </w:t>
      </w:r>
      <w:r w:rsidR="00B46A54" w:rsidRPr="02BA9074">
        <w:rPr>
          <w:b/>
          <w:bCs/>
          <w:sz w:val="28"/>
          <w:szCs w:val="28"/>
        </w:rPr>
        <w:t>email</w:t>
      </w:r>
      <w:r w:rsidR="00792ED1" w:rsidRPr="02BA9074">
        <w:rPr>
          <w:b/>
          <w:bCs/>
          <w:sz w:val="28"/>
          <w:szCs w:val="28"/>
        </w:rPr>
        <w:t xml:space="preserve">: </w:t>
      </w:r>
      <w:hyperlink r:id="rId7">
        <w:r w:rsidR="0018348D" w:rsidRPr="02BA9074">
          <w:rPr>
            <w:rStyle w:val="Hyperlink"/>
            <w:b/>
            <w:bCs/>
            <w:sz w:val="28"/>
            <w:szCs w:val="28"/>
          </w:rPr>
          <w:t>simon.finn@nhs.net</w:t>
        </w:r>
      </w:hyperlink>
      <w:r w:rsidR="554E78A8" w:rsidRPr="02BA9074">
        <w:rPr>
          <w:b/>
          <w:bCs/>
          <w:sz w:val="28"/>
          <w:szCs w:val="28"/>
        </w:rPr>
        <w:t xml:space="preserve"> to check availabil</w:t>
      </w:r>
      <w:r w:rsidR="00CD0580">
        <w:rPr>
          <w:b/>
          <w:bCs/>
          <w:sz w:val="28"/>
          <w:szCs w:val="28"/>
        </w:rPr>
        <w:t>i</w:t>
      </w:r>
      <w:r w:rsidR="554E78A8" w:rsidRPr="02BA9074">
        <w:rPr>
          <w:b/>
          <w:bCs/>
          <w:sz w:val="28"/>
          <w:szCs w:val="28"/>
        </w:rPr>
        <w:t>ty for preferred day</w:t>
      </w:r>
      <w:r w:rsidR="000E198C">
        <w:rPr>
          <w:b/>
          <w:bCs/>
          <w:sz w:val="28"/>
          <w:szCs w:val="28"/>
        </w:rPr>
        <w:t xml:space="preserve"> and get payment link.</w:t>
      </w:r>
    </w:p>
    <w:p w14:paraId="7F9D8F53" w14:textId="32FB3AF2" w:rsidR="004E45E0" w:rsidRPr="009F7948" w:rsidRDefault="004E45E0" w:rsidP="001720AD">
      <w:pPr>
        <w:spacing w:after="0"/>
        <w:ind w:left="2880"/>
        <w:rPr>
          <w:sz w:val="28"/>
          <w:szCs w:val="28"/>
        </w:rPr>
      </w:pPr>
    </w:p>
    <w:sectPr w:rsidR="004E45E0" w:rsidRPr="009F7948" w:rsidSect="00855C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55E46"/>
    <w:multiLevelType w:val="hybridMultilevel"/>
    <w:tmpl w:val="55BCA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80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12"/>
    <w:rsid w:val="0000204F"/>
    <w:rsid w:val="000A3B0E"/>
    <w:rsid w:val="000E198C"/>
    <w:rsid w:val="000F3B40"/>
    <w:rsid w:val="00142994"/>
    <w:rsid w:val="00155ADF"/>
    <w:rsid w:val="00165371"/>
    <w:rsid w:val="001720AD"/>
    <w:rsid w:val="0018348D"/>
    <w:rsid w:val="001A5ADE"/>
    <w:rsid w:val="001E0C0B"/>
    <w:rsid w:val="001E71C6"/>
    <w:rsid w:val="001F39FE"/>
    <w:rsid w:val="00285421"/>
    <w:rsid w:val="00377FA3"/>
    <w:rsid w:val="00395652"/>
    <w:rsid w:val="003C3723"/>
    <w:rsid w:val="003F7893"/>
    <w:rsid w:val="0042024B"/>
    <w:rsid w:val="00434790"/>
    <w:rsid w:val="004C0BBC"/>
    <w:rsid w:val="004E45E0"/>
    <w:rsid w:val="004E6F12"/>
    <w:rsid w:val="00577407"/>
    <w:rsid w:val="005A7167"/>
    <w:rsid w:val="0062444F"/>
    <w:rsid w:val="006440BA"/>
    <w:rsid w:val="006F24BE"/>
    <w:rsid w:val="006F6F06"/>
    <w:rsid w:val="00782577"/>
    <w:rsid w:val="00792ED1"/>
    <w:rsid w:val="00803712"/>
    <w:rsid w:val="00855CB3"/>
    <w:rsid w:val="008751E5"/>
    <w:rsid w:val="008B0727"/>
    <w:rsid w:val="00955DB2"/>
    <w:rsid w:val="009B2F87"/>
    <w:rsid w:val="009F7948"/>
    <w:rsid w:val="00A642C4"/>
    <w:rsid w:val="00AA7220"/>
    <w:rsid w:val="00B46A54"/>
    <w:rsid w:val="00B949C6"/>
    <w:rsid w:val="00BA4BE9"/>
    <w:rsid w:val="00BC43E7"/>
    <w:rsid w:val="00BF41CD"/>
    <w:rsid w:val="00C044B5"/>
    <w:rsid w:val="00C90EDD"/>
    <w:rsid w:val="00CA4E6C"/>
    <w:rsid w:val="00CB7A6D"/>
    <w:rsid w:val="00CD0580"/>
    <w:rsid w:val="00D92BB0"/>
    <w:rsid w:val="00F17E6B"/>
    <w:rsid w:val="02BA9074"/>
    <w:rsid w:val="11627225"/>
    <w:rsid w:val="2B221A3D"/>
    <w:rsid w:val="4F13C22C"/>
    <w:rsid w:val="554E78A8"/>
    <w:rsid w:val="59E9E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5FC06"/>
  <w15:chartTrackingRefBased/>
  <w15:docId w15:val="{EC32EBAC-10EA-485B-926B-799F060D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2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34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on.finn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>University Hospitals Sussex NHS Foundation Trust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Simon (UNIVERSITY HOSPITALS SUSSEX NHS FOUNDATION TRUST)</dc:creator>
  <cp:keywords/>
  <dc:description/>
  <cp:lastModifiedBy>FINN, Simon (UNIVERSITY HOSPITALS SUSSEX NHS FOUNDATION TRUST)</cp:lastModifiedBy>
  <cp:revision>2</cp:revision>
  <dcterms:created xsi:type="dcterms:W3CDTF">2025-12-17T09:39:00Z</dcterms:created>
  <dcterms:modified xsi:type="dcterms:W3CDTF">2025-12-17T09:39:00Z</dcterms:modified>
</cp:coreProperties>
</file>