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57D7" w14:textId="29E0374B" w:rsidR="00AB3359" w:rsidRPr="00C03E6A" w:rsidRDefault="0068793B" w:rsidP="0068793B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C03E6A">
        <w:rPr>
          <w:b/>
          <w:bCs/>
          <w:sz w:val="28"/>
          <w:szCs w:val="28"/>
          <w:lang w:val="en-US"/>
        </w:rPr>
        <w:t xml:space="preserve">KSS Stage 1 </w:t>
      </w:r>
      <w:r w:rsidR="004652A0" w:rsidRPr="00C03E6A">
        <w:rPr>
          <w:b/>
          <w:bCs/>
          <w:sz w:val="28"/>
          <w:szCs w:val="28"/>
          <w:lang w:val="en-US"/>
        </w:rPr>
        <w:t xml:space="preserve">Anaesthesia - </w:t>
      </w:r>
      <w:r w:rsidRPr="00C03E6A">
        <w:rPr>
          <w:b/>
          <w:bCs/>
          <w:sz w:val="28"/>
          <w:szCs w:val="28"/>
          <w:lang w:val="en-US"/>
        </w:rPr>
        <w:t xml:space="preserve">Perioperative Medicine </w:t>
      </w:r>
      <w:r w:rsidR="00C03E6A" w:rsidRPr="00C03E6A">
        <w:rPr>
          <w:b/>
          <w:bCs/>
          <w:sz w:val="28"/>
          <w:szCs w:val="28"/>
          <w:lang w:val="en-US"/>
        </w:rPr>
        <w:t>Regional Training</w:t>
      </w:r>
      <w:r w:rsidRPr="00C03E6A">
        <w:rPr>
          <w:b/>
          <w:bCs/>
          <w:sz w:val="28"/>
          <w:szCs w:val="28"/>
          <w:lang w:val="en-US"/>
        </w:rPr>
        <w:t xml:space="preserve"> Day</w:t>
      </w:r>
    </w:p>
    <w:p w14:paraId="123CA9BA" w14:textId="77777777" w:rsidR="0068793B" w:rsidRPr="00C03E6A" w:rsidRDefault="0068793B" w:rsidP="0068793B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C03E6A">
        <w:rPr>
          <w:b/>
          <w:bCs/>
          <w:sz w:val="28"/>
          <w:szCs w:val="28"/>
          <w:lang w:val="en-US"/>
        </w:rPr>
        <w:t xml:space="preserve">St. Peter’s Hospital, </w:t>
      </w:r>
      <w:r w:rsidR="00466367" w:rsidRPr="00C03E6A">
        <w:rPr>
          <w:b/>
          <w:bCs/>
          <w:sz w:val="28"/>
          <w:szCs w:val="28"/>
          <w:lang w:val="en-US"/>
        </w:rPr>
        <w:t>Chertsey</w:t>
      </w:r>
    </w:p>
    <w:p w14:paraId="3C47F726" w14:textId="41E98678" w:rsidR="0068793B" w:rsidRPr="00C03E6A" w:rsidRDefault="00C03E6A" w:rsidP="0068793B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Monday </w:t>
      </w:r>
      <w:r w:rsidR="003513E2">
        <w:rPr>
          <w:b/>
          <w:bCs/>
          <w:sz w:val="28"/>
          <w:szCs w:val="28"/>
          <w:lang w:val="en-US"/>
        </w:rPr>
        <w:t>27</w:t>
      </w:r>
      <w:r w:rsidR="003513E2" w:rsidRPr="003513E2">
        <w:rPr>
          <w:b/>
          <w:bCs/>
          <w:sz w:val="28"/>
          <w:szCs w:val="28"/>
          <w:vertAlign w:val="superscript"/>
          <w:lang w:val="en-US"/>
        </w:rPr>
        <w:t>th</w:t>
      </w:r>
      <w:r w:rsidR="003513E2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January</w:t>
      </w:r>
      <w:r w:rsidR="002D1460" w:rsidRPr="00C03E6A">
        <w:rPr>
          <w:b/>
          <w:bCs/>
          <w:sz w:val="28"/>
          <w:szCs w:val="28"/>
          <w:lang w:val="en-US"/>
        </w:rPr>
        <w:t xml:space="preserve"> 202</w:t>
      </w:r>
      <w:r>
        <w:rPr>
          <w:b/>
          <w:bCs/>
          <w:sz w:val="28"/>
          <w:szCs w:val="28"/>
          <w:lang w:val="en-US"/>
        </w:rPr>
        <w:t>5</w:t>
      </w:r>
    </w:p>
    <w:p w14:paraId="2FE13796" w14:textId="77777777" w:rsidR="0068793B" w:rsidRPr="00D343E3" w:rsidRDefault="0068793B" w:rsidP="0068793B">
      <w:pPr>
        <w:pStyle w:val="NoSpacing"/>
        <w:rPr>
          <w:sz w:val="16"/>
          <w:szCs w:val="16"/>
          <w:lang w:val="en-US"/>
        </w:rPr>
      </w:pPr>
    </w:p>
    <w:p w14:paraId="00FC156B" w14:textId="77777777" w:rsidR="00CD0069" w:rsidRPr="00D343E3" w:rsidRDefault="00CD0069" w:rsidP="0068793B">
      <w:pPr>
        <w:pStyle w:val="NoSpacing"/>
        <w:rPr>
          <w:sz w:val="16"/>
          <w:szCs w:val="16"/>
          <w:lang w:val="en-US"/>
        </w:rPr>
      </w:pPr>
    </w:p>
    <w:p w14:paraId="6EA71F4F" w14:textId="77777777" w:rsidR="0068793B" w:rsidRPr="0068793B" w:rsidRDefault="0068793B" w:rsidP="0068793B">
      <w:pPr>
        <w:pStyle w:val="NoSpacing"/>
        <w:rPr>
          <w:b/>
          <w:bCs/>
          <w:lang w:val="en-US"/>
        </w:rPr>
      </w:pPr>
      <w:r w:rsidRPr="0068793B">
        <w:rPr>
          <w:b/>
          <w:bCs/>
          <w:lang w:val="en-US"/>
        </w:rPr>
        <w:t xml:space="preserve">Location: </w:t>
      </w:r>
    </w:p>
    <w:p w14:paraId="1C691E66" w14:textId="77777777" w:rsidR="0068793B" w:rsidRDefault="0068793B" w:rsidP="0068793B">
      <w:pPr>
        <w:pStyle w:val="NoSpacing"/>
        <w:rPr>
          <w:lang w:val="en-US"/>
        </w:rPr>
      </w:pPr>
      <w:r>
        <w:rPr>
          <w:lang w:val="en-US"/>
        </w:rPr>
        <w:t>Education Centre, St. Peter’s Hospital, Guildford Road, Chertsey, Surrey, KT16 0PZ</w:t>
      </w:r>
    </w:p>
    <w:p w14:paraId="07BFFCE9" w14:textId="77777777" w:rsidR="0068793B" w:rsidRPr="00D343E3" w:rsidRDefault="0068793B" w:rsidP="0068793B">
      <w:pPr>
        <w:pStyle w:val="NoSpacing"/>
        <w:rPr>
          <w:sz w:val="16"/>
          <w:szCs w:val="16"/>
          <w:lang w:val="en-US"/>
        </w:rPr>
      </w:pPr>
    </w:p>
    <w:p w14:paraId="6B561F8E" w14:textId="77777777" w:rsidR="008E600B" w:rsidRPr="00D343E3" w:rsidRDefault="008E600B" w:rsidP="0068793B">
      <w:pPr>
        <w:pStyle w:val="NoSpacing"/>
        <w:rPr>
          <w:sz w:val="16"/>
          <w:szCs w:val="16"/>
          <w:lang w:val="en-US"/>
        </w:rPr>
      </w:pPr>
    </w:p>
    <w:p w14:paraId="62056B2B" w14:textId="77777777" w:rsidR="0068793B" w:rsidRPr="0068793B" w:rsidRDefault="0068793B" w:rsidP="0068793B">
      <w:pPr>
        <w:pStyle w:val="NoSpacing"/>
        <w:rPr>
          <w:b/>
          <w:bCs/>
          <w:lang w:val="en-US"/>
        </w:rPr>
      </w:pPr>
      <w:r w:rsidRPr="00466367">
        <w:rPr>
          <w:b/>
          <w:bCs/>
        </w:rPr>
        <w:t>Organiser</w:t>
      </w:r>
      <w:r w:rsidRPr="0068793B">
        <w:rPr>
          <w:b/>
          <w:bCs/>
          <w:lang w:val="en-US"/>
        </w:rPr>
        <w:t>:</w:t>
      </w:r>
    </w:p>
    <w:p w14:paraId="04ED2FB6" w14:textId="77777777" w:rsidR="0068793B" w:rsidRDefault="0068793B" w:rsidP="0068793B">
      <w:pPr>
        <w:pStyle w:val="NoSpacing"/>
        <w:rPr>
          <w:lang w:val="en-US"/>
        </w:rPr>
      </w:pPr>
      <w:r>
        <w:rPr>
          <w:lang w:val="en-US"/>
        </w:rPr>
        <w:t xml:space="preserve">Dr Seliat Sanusi, Consultant Anaesthetist. Email: </w:t>
      </w:r>
      <w:hyperlink r:id="rId4" w:history="1">
        <w:r w:rsidRPr="005C7068">
          <w:rPr>
            <w:rStyle w:val="Hyperlink"/>
            <w:lang w:val="en-US"/>
          </w:rPr>
          <w:t>s.sanusi@nhs.net</w:t>
        </w:r>
      </w:hyperlink>
    </w:p>
    <w:p w14:paraId="1A4BF97D" w14:textId="77777777" w:rsidR="0068793B" w:rsidRPr="00D343E3" w:rsidRDefault="0068793B" w:rsidP="0068793B">
      <w:pPr>
        <w:pStyle w:val="NoSpacing"/>
        <w:rPr>
          <w:sz w:val="16"/>
          <w:szCs w:val="16"/>
          <w:lang w:val="en-US"/>
        </w:rPr>
      </w:pPr>
    </w:p>
    <w:p w14:paraId="6FAEF5DE" w14:textId="77777777" w:rsidR="008E600B" w:rsidRPr="00D343E3" w:rsidRDefault="008E600B" w:rsidP="0068793B">
      <w:pPr>
        <w:pStyle w:val="NoSpacing"/>
        <w:rPr>
          <w:sz w:val="16"/>
          <w:szCs w:val="16"/>
          <w:lang w:val="en-US"/>
        </w:rPr>
      </w:pPr>
    </w:p>
    <w:p w14:paraId="261B2E1A" w14:textId="3F2F6903" w:rsidR="0068793B" w:rsidRPr="0068793B" w:rsidRDefault="00E472F8" w:rsidP="0068793B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Draft P</w:t>
      </w:r>
      <w:r w:rsidR="0068793B" w:rsidRPr="0068793B">
        <w:rPr>
          <w:b/>
          <w:bCs/>
          <w:lang w:val="en-US"/>
        </w:rPr>
        <w:t>rogramme:</w:t>
      </w:r>
    </w:p>
    <w:p w14:paraId="7BC45703" w14:textId="77777777" w:rsidR="0068793B" w:rsidRPr="00D343E3" w:rsidRDefault="0068793B" w:rsidP="0068793B">
      <w:pPr>
        <w:pStyle w:val="NoSpacing"/>
        <w:rPr>
          <w:sz w:val="16"/>
          <w:szCs w:val="16"/>
          <w:lang w:val="en-US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726"/>
        <w:gridCol w:w="4157"/>
        <w:gridCol w:w="3416"/>
      </w:tblGrid>
      <w:tr w:rsidR="00DC1DA9" w14:paraId="43416127" w14:textId="77777777" w:rsidTr="00413CC4">
        <w:trPr>
          <w:trHeight w:val="263"/>
        </w:trPr>
        <w:tc>
          <w:tcPr>
            <w:tcW w:w="1726" w:type="dxa"/>
          </w:tcPr>
          <w:p w14:paraId="364AF771" w14:textId="77777777" w:rsidR="00DC1DA9" w:rsidRPr="004E4F37" w:rsidRDefault="00DC1DA9" w:rsidP="00413CC4">
            <w:pPr>
              <w:jc w:val="center"/>
              <w:rPr>
                <w:b/>
                <w:bCs/>
                <w:lang w:val="en-US"/>
              </w:rPr>
            </w:pPr>
            <w:r w:rsidRPr="004E4F37">
              <w:rPr>
                <w:b/>
                <w:bCs/>
                <w:lang w:val="en-US"/>
              </w:rPr>
              <w:t>Time</w:t>
            </w:r>
          </w:p>
        </w:tc>
        <w:tc>
          <w:tcPr>
            <w:tcW w:w="4157" w:type="dxa"/>
          </w:tcPr>
          <w:p w14:paraId="75036C82" w14:textId="77777777" w:rsidR="00DC1DA9" w:rsidRPr="004E4F37" w:rsidRDefault="00DC1DA9" w:rsidP="00413CC4">
            <w:pPr>
              <w:jc w:val="center"/>
              <w:rPr>
                <w:b/>
                <w:bCs/>
                <w:lang w:val="en-US"/>
              </w:rPr>
            </w:pPr>
            <w:r w:rsidRPr="004E4F37">
              <w:rPr>
                <w:b/>
                <w:bCs/>
                <w:lang w:val="en-US"/>
              </w:rPr>
              <w:t>Topic</w:t>
            </w:r>
          </w:p>
        </w:tc>
        <w:tc>
          <w:tcPr>
            <w:tcW w:w="3416" w:type="dxa"/>
          </w:tcPr>
          <w:p w14:paraId="1F66BBDA" w14:textId="77777777" w:rsidR="00DC1DA9" w:rsidRPr="004E4F37" w:rsidRDefault="00DC1DA9" w:rsidP="00413CC4">
            <w:pPr>
              <w:jc w:val="center"/>
              <w:rPr>
                <w:b/>
                <w:bCs/>
                <w:lang w:val="en-US"/>
              </w:rPr>
            </w:pPr>
            <w:r w:rsidRPr="004E4F37">
              <w:rPr>
                <w:b/>
                <w:bCs/>
                <w:lang w:val="en-US"/>
              </w:rPr>
              <w:t>Speaker</w:t>
            </w:r>
          </w:p>
        </w:tc>
      </w:tr>
      <w:tr w:rsidR="00DC1DA9" w14:paraId="35BFA80F" w14:textId="77777777" w:rsidTr="00413CC4">
        <w:trPr>
          <w:trHeight w:val="263"/>
        </w:trPr>
        <w:tc>
          <w:tcPr>
            <w:tcW w:w="1726" w:type="dxa"/>
          </w:tcPr>
          <w:p w14:paraId="3E38EF88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09:00</w:t>
            </w:r>
          </w:p>
        </w:tc>
        <w:tc>
          <w:tcPr>
            <w:tcW w:w="4157" w:type="dxa"/>
          </w:tcPr>
          <w:p w14:paraId="294A107F" w14:textId="5F375934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Registration</w:t>
            </w:r>
            <w:r w:rsidR="0066617A">
              <w:rPr>
                <w:lang w:val="en-US"/>
              </w:rPr>
              <w:t xml:space="preserve"> and Coffee</w:t>
            </w:r>
          </w:p>
        </w:tc>
        <w:tc>
          <w:tcPr>
            <w:tcW w:w="3416" w:type="dxa"/>
          </w:tcPr>
          <w:p w14:paraId="196794AE" w14:textId="77777777" w:rsidR="00DC1DA9" w:rsidRDefault="00DC1DA9" w:rsidP="00413CC4">
            <w:pPr>
              <w:rPr>
                <w:lang w:val="en-US"/>
              </w:rPr>
            </w:pPr>
          </w:p>
        </w:tc>
      </w:tr>
      <w:tr w:rsidR="00DC1DA9" w14:paraId="66CB2108" w14:textId="77777777" w:rsidTr="00413CC4">
        <w:trPr>
          <w:trHeight w:val="516"/>
        </w:trPr>
        <w:tc>
          <w:tcPr>
            <w:tcW w:w="1726" w:type="dxa"/>
          </w:tcPr>
          <w:p w14:paraId="149F20EB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09: 15 – 09:30</w:t>
            </w:r>
          </w:p>
        </w:tc>
        <w:tc>
          <w:tcPr>
            <w:tcW w:w="4157" w:type="dxa"/>
          </w:tcPr>
          <w:p w14:paraId="37BE8634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3416" w:type="dxa"/>
          </w:tcPr>
          <w:p w14:paraId="232F4086" w14:textId="070D4639" w:rsidR="00CB00C0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Dr Seliat Sanusi</w:t>
            </w:r>
          </w:p>
        </w:tc>
      </w:tr>
      <w:tr w:rsidR="00DC1DA9" w14:paraId="2DF55DDD" w14:textId="77777777" w:rsidTr="00413CC4">
        <w:trPr>
          <w:trHeight w:val="526"/>
        </w:trPr>
        <w:tc>
          <w:tcPr>
            <w:tcW w:w="1726" w:type="dxa"/>
          </w:tcPr>
          <w:p w14:paraId="19BF0D45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09:30 – 10:00</w:t>
            </w:r>
          </w:p>
        </w:tc>
        <w:tc>
          <w:tcPr>
            <w:tcW w:w="4157" w:type="dxa"/>
          </w:tcPr>
          <w:p w14:paraId="516CCFFB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What is Perioperative Medicine?</w:t>
            </w:r>
          </w:p>
        </w:tc>
        <w:tc>
          <w:tcPr>
            <w:tcW w:w="3416" w:type="dxa"/>
          </w:tcPr>
          <w:p w14:paraId="5673A7B3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Dr Caroline Pocknall</w:t>
            </w:r>
          </w:p>
        </w:tc>
      </w:tr>
      <w:tr w:rsidR="00DC1DA9" w14:paraId="28FEAA76" w14:textId="77777777" w:rsidTr="00413CC4">
        <w:trPr>
          <w:trHeight w:val="526"/>
        </w:trPr>
        <w:tc>
          <w:tcPr>
            <w:tcW w:w="1726" w:type="dxa"/>
          </w:tcPr>
          <w:p w14:paraId="391EA6FA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10:00 – 10:30</w:t>
            </w:r>
          </w:p>
        </w:tc>
        <w:tc>
          <w:tcPr>
            <w:tcW w:w="4157" w:type="dxa"/>
          </w:tcPr>
          <w:p w14:paraId="67F8876E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Emergency Surgery</w:t>
            </w:r>
          </w:p>
        </w:tc>
        <w:tc>
          <w:tcPr>
            <w:tcW w:w="3416" w:type="dxa"/>
          </w:tcPr>
          <w:p w14:paraId="44707328" w14:textId="36CE642D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Dr Maria Khan</w:t>
            </w:r>
          </w:p>
        </w:tc>
      </w:tr>
      <w:tr w:rsidR="00DC1DA9" w14:paraId="62B026DE" w14:textId="77777777" w:rsidTr="00413CC4">
        <w:trPr>
          <w:trHeight w:val="526"/>
        </w:trPr>
        <w:tc>
          <w:tcPr>
            <w:tcW w:w="1726" w:type="dxa"/>
          </w:tcPr>
          <w:p w14:paraId="4CDE3E0B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10:30 – 11:00</w:t>
            </w:r>
          </w:p>
        </w:tc>
        <w:tc>
          <w:tcPr>
            <w:tcW w:w="4157" w:type="dxa"/>
          </w:tcPr>
          <w:p w14:paraId="04FF0949" w14:textId="1C0EE8A9" w:rsidR="00DC1DA9" w:rsidRDefault="005167E6" w:rsidP="00413CC4">
            <w:pPr>
              <w:rPr>
                <w:lang w:val="en-US"/>
              </w:rPr>
            </w:pPr>
            <w:r>
              <w:rPr>
                <w:lang w:val="en-US"/>
              </w:rPr>
              <w:t>Perioperative diabetes management</w:t>
            </w:r>
          </w:p>
        </w:tc>
        <w:tc>
          <w:tcPr>
            <w:tcW w:w="3416" w:type="dxa"/>
          </w:tcPr>
          <w:p w14:paraId="4713EE77" w14:textId="36FC66C6" w:rsidR="00DC1DA9" w:rsidRDefault="00151C8B" w:rsidP="00413CC4">
            <w:pPr>
              <w:rPr>
                <w:lang w:val="en-US"/>
              </w:rPr>
            </w:pPr>
            <w:r>
              <w:rPr>
                <w:lang w:val="en-US"/>
              </w:rPr>
              <w:t>Neethu Sa</w:t>
            </w:r>
            <w:r w:rsidR="008D10C8">
              <w:rPr>
                <w:lang w:val="en-US"/>
              </w:rPr>
              <w:t>muel</w:t>
            </w:r>
            <w:r w:rsidR="00CD0069">
              <w:rPr>
                <w:lang w:val="en-US"/>
              </w:rPr>
              <w:t xml:space="preserve"> </w:t>
            </w:r>
          </w:p>
        </w:tc>
      </w:tr>
      <w:tr w:rsidR="00DC1DA9" w14:paraId="0B610141" w14:textId="77777777" w:rsidTr="00413CC4">
        <w:trPr>
          <w:trHeight w:val="516"/>
        </w:trPr>
        <w:tc>
          <w:tcPr>
            <w:tcW w:w="1726" w:type="dxa"/>
          </w:tcPr>
          <w:p w14:paraId="1ACFF21C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11:00 – 11:15</w:t>
            </w:r>
          </w:p>
        </w:tc>
        <w:tc>
          <w:tcPr>
            <w:tcW w:w="4157" w:type="dxa"/>
          </w:tcPr>
          <w:p w14:paraId="3687DF62" w14:textId="77777777" w:rsidR="00DC1DA9" w:rsidRPr="00524829" w:rsidRDefault="00DC1DA9" w:rsidP="00413CC4">
            <w:pPr>
              <w:jc w:val="center"/>
              <w:rPr>
                <w:b/>
                <w:bCs/>
                <w:lang w:val="en-US"/>
              </w:rPr>
            </w:pPr>
            <w:r w:rsidRPr="00524829">
              <w:rPr>
                <w:b/>
                <w:bCs/>
                <w:lang w:val="en-US"/>
              </w:rPr>
              <w:t>Coffee Break</w:t>
            </w:r>
          </w:p>
        </w:tc>
        <w:tc>
          <w:tcPr>
            <w:tcW w:w="3416" w:type="dxa"/>
          </w:tcPr>
          <w:p w14:paraId="159189D2" w14:textId="77777777" w:rsidR="00DC1DA9" w:rsidRPr="00524829" w:rsidRDefault="00DC1DA9" w:rsidP="00413CC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Coffee Break</w:t>
            </w:r>
          </w:p>
        </w:tc>
      </w:tr>
      <w:tr w:rsidR="00DC1DA9" w14:paraId="7810CFE4" w14:textId="77777777" w:rsidTr="00413CC4">
        <w:trPr>
          <w:trHeight w:val="526"/>
        </w:trPr>
        <w:tc>
          <w:tcPr>
            <w:tcW w:w="1726" w:type="dxa"/>
          </w:tcPr>
          <w:p w14:paraId="2379C46D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11:30 – 12:00</w:t>
            </w:r>
          </w:p>
        </w:tc>
        <w:tc>
          <w:tcPr>
            <w:tcW w:w="4157" w:type="dxa"/>
          </w:tcPr>
          <w:p w14:paraId="11714AB7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Enhanced Recovery After Surgery</w:t>
            </w:r>
          </w:p>
        </w:tc>
        <w:tc>
          <w:tcPr>
            <w:tcW w:w="3416" w:type="dxa"/>
          </w:tcPr>
          <w:p w14:paraId="424BFC09" w14:textId="165DDB4E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Vanessa Machado</w:t>
            </w:r>
            <w:r w:rsidR="00CD0069">
              <w:rPr>
                <w:lang w:val="en-US"/>
              </w:rPr>
              <w:t xml:space="preserve"> </w:t>
            </w:r>
          </w:p>
        </w:tc>
      </w:tr>
      <w:tr w:rsidR="00DC1DA9" w14:paraId="1DADDEFF" w14:textId="77777777" w:rsidTr="00413CC4">
        <w:trPr>
          <w:trHeight w:val="526"/>
        </w:trPr>
        <w:tc>
          <w:tcPr>
            <w:tcW w:w="1726" w:type="dxa"/>
          </w:tcPr>
          <w:p w14:paraId="380449E0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12:00 – 12:30</w:t>
            </w:r>
          </w:p>
        </w:tc>
        <w:tc>
          <w:tcPr>
            <w:tcW w:w="4157" w:type="dxa"/>
          </w:tcPr>
          <w:p w14:paraId="1792ED85" w14:textId="712FB2A5" w:rsidR="00DC1DA9" w:rsidRDefault="00B50244" w:rsidP="00413CC4">
            <w:pPr>
              <w:rPr>
                <w:lang w:val="en-US"/>
              </w:rPr>
            </w:pPr>
            <w:r>
              <w:rPr>
                <w:lang w:val="en-US"/>
              </w:rPr>
              <w:t>Pre-operative a</w:t>
            </w:r>
            <w:r w:rsidR="00DC1DA9">
              <w:rPr>
                <w:lang w:val="en-US"/>
              </w:rPr>
              <w:t>naemia</w:t>
            </w:r>
          </w:p>
        </w:tc>
        <w:tc>
          <w:tcPr>
            <w:tcW w:w="3416" w:type="dxa"/>
          </w:tcPr>
          <w:p w14:paraId="7AAEC44E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Dr Mark Macgregor</w:t>
            </w:r>
          </w:p>
        </w:tc>
      </w:tr>
      <w:tr w:rsidR="00DC1DA9" w14:paraId="314D7843" w14:textId="77777777" w:rsidTr="00413CC4">
        <w:trPr>
          <w:trHeight w:val="516"/>
        </w:trPr>
        <w:tc>
          <w:tcPr>
            <w:tcW w:w="1726" w:type="dxa"/>
          </w:tcPr>
          <w:p w14:paraId="32509D73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12:30 – 13:00</w:t>
            </w:r>
          </w:p>
        </w:tc>
        <w:tc>
          <w:tcPr>
            <w:tcW w:w="4157" w:type="dxa"/>
          </w:tcPr>
          <w:p w14:paraId="59B52330" w14:textId="6514AC5A" w:rsidR="00DC1DA9" w:rsidRDefault="00CB00C0" w:rsidP="00413CC4">
            <w:pPr>
              <w:rPr>
                <w:lang w:val="en-US"/>
              </w:rPr>
            </w:pPr>
            <w:r>
              <w:rPr>
                <w:lang w:val="en-US"/>
              </w:rPr>
              <w:t>Frailty</w:t>
            </w:r>
          </w:p>
        </w:tc>
        <w:tc>
          <w:tcPr>
            <w:tcW w:w="3416" w:type="dxa"/>
          </w:tcPr>
          <w:p w14:paraId="1513BD2F" w14:textId="45D41270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r w:rsidR="00CB00C0">
              <w:rPr>
                <w:lang w:val="en-US"/>
              </w:rPr>
              <w:t>Seliat Sanusi</w:t>
            </w:r>
          </w:p>
        </w:tc>
      </w:tr>
      <w:tr w:rsidR="00DC1DA9" w14:paraId="3B6B2F19" w14:textId="77777777" w:rsidTr="00413CC4">
        <w:trPr>
          <w:trHeight w:val="526"/>
        </w:trPr>
        <w:tc>
          <w:tcPr>
            <w:tcW w:w="1726" w:type="dxa"/>
          </w:tcPr>
          <w:p w14:paraId="040B610F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13:00 – 13:30</w:t>
            </w:r>
          </w:p>
        </w:tc>
        <w:tc>
          <w:tcPr>
            <w:tcW w:w="4157" w:type="dxa"/>
          </w:tcPr>
          <w:p w14:paraId="43973133" w14:textId="77777777" w:rsidR="00DC1DA9" w:rsidRPr="00524829" w:rsidRDefault="00DC1DA9" w:rsidP="00413CC4">
            <w:pPr>
              <w:jc w:val="center"/>
              <w:rPr>
                <w:b/>
                <w:bCs/>
                <w:lang w:val="en-US"/>
              </w:rPr>
            </w:pPr>
            <w:r w:rsidRPr="00524829">
              <w:rPr>
                <w:b/>
                <w:bCs/>
                <w:lang w:val="en-US"/>
              </w:rPr>
              <w:t>Lunch</w:t>
            </w:r>
          </w:p>
        </w:tc>
        <w:tc>
          <w:tcPr>
            <w:tcW w:w="3416" w:type="dxa"/>
          </w:tcPr>
          <w:p w14:paraId="1A474693" w14:textId="77777777" w:rsidR="00DC1DA9" w:rsidRPr="00524829" w:rsidRDefault="00DC1DA9" w:rsidP="00413CC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Lunch</w:t>
            </w:r>
          </w:p>
        </w:tc>
      </w:tr>
      <w:tr w:rsidR="00DC1DA9" w14:paraId="0B090905" w14:textId="77777777" w:rsidTr="00413CC4">
        <w:trPr>
          <w:trHeight w:val="526"/>
        </w:trPr>
        <w:tc>
          <w:tcPr>
            <w:tcW w:w="1726" w:type="dxa"/>
          </w:tcPr>
          <w:p w14:paraId="19FAA6AE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13:45 – 14:15</w:t>
            </w:r>
          </w:p>
        </w:tc>
        <w:tc>
          <w:tcPr>
            <w:tcW w:w="4157" w:type="dxa"/>
          </w:tcPr>
          <w:p w14:paraId="3FD91776" w14:textId="6217FF94" w:rsidR="00EE5027" w:rsidRDefault="00EE5027" w:rsidP="00413CC4">
            <w:pPr>
              <w:rPr>
                <w:lang w:val="en-US"/>
              </w:rPr>
            </w:pPr>
            <w:r>
              <w:rPr>
                <w:lang w:val="en-US"/>
              </w:rPr>
              <w:t>Pre-operative Assessment</w:t>
            </w:r>
          </w:p>
        </w:tc>
        <w:tc>
          <w:tcPr>
            <w:tcW w:w="3416" w:type="dxa"/>
          </w:tcPr>
          <w:p w14:paraId="0665D0D4" w14:textId="6BCB5749" w:rsidR="00EE5027" w:rsidRDefault="00EE5027" w:rsidP="00413CC4">
            <w:pPr>
              <w:rPr>
                <w:lang w:val="en-US"/>
              </w:rPr>
            </w:pPr>
            <w:r>
              <w:rPr>
                <w:lang w:val="en-US"/>
              </w:rPr>
              <w:t>Stephanie Sutch</w:t>
            </w:r>
          </w:p>
        </w:tc>
      </w:tr>
      <w:tr w:rsidR="00DC1DA9" w14:paraId="1244D33A" w14:textId="77777777" w:rsidTr="00413CC4">
        <w:trPr>
          <w:trHeight w:val="526"/>
        </w:trPr>
        <w:tc>
          <w:tcPr>
            <w:tcW w:w="1726" w:type="dxa"/>
          </w:tcPr>
          <w:p w14:paraId="74ABBA89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14:15 – 14:45</w:t>
            </w:r>
          </w:p>
        </w:tc>
        <w:tc>
          <w:tcPr>
            <w:tcW w:w="4157" w:type="dxa"/>
          </w:tcPr>
          <w:p w14:paraId="7B202309" w14:textId="627DB22B" w:rsidR="00DC1DA9" w:rsidRDefault="00F10182" w:rsidP="00413CC4">
            <w:pPr>
              <w:rPr>
                <w:lang w:val="en-US"/>
              </w:rPr>
            </w:pPr>
            <w:r>
              <w:rPr>
                <w:lang w:val="en-US"/>
              </w:rPr>
              <w:t>Risk Assessment</w:t>
            </w:r>
            <w:r w:rsidR="00005B39">
              <w:rPr>
                <w:lang w:val="en-US"/>
              </w:rPr>
              <w:t xml:space="preserve"> </w:t>
            </w:r>
            <w:r w:rsidR="00B5581F">
              <w:rPr>
                <w:lang w:val="en-US"/>
              </w:rPr>
              <w:t xml:space="preserve">tools </w:t>
            </w:r>
            <w:r w:rsidR="002764E1">
              <w:rPr>
                <w:lang w:val="en-US"/>
              </w:rPr>
              <w:t>&amp; High-risk Clinic</w:t>
            </w:r>
          </w:p>
        </w:tc>
        <w:tc>
          <w:tcPr>
            <w:tcW w:w="3416" w:type="dxa"/>
          </w:tcPr>
          <w:p w14:paraId="1AED077C" w14:textId="58AE76FE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r w:rsidR="00F10182">
              <w:rPr>
                <w:lang w:val="en-US"/>
              </w:rPr>
              <w:t>Anja Kuttler</w:t>
            </w:r>
          </w:p>
        </w:tc>
      </w:tr>
      <w:tr w:rsidR="008116F8" w14:paraId="4E43DC07" w14:textId="77777777" w:rsidTr="00413CC4">
        <w:trPr>
          <w:trHeight w:val="526"/>
        </w:trPr>
        <w:tc>
          <w:tcPr>
            <w:tcW w:w="1726" w:type="dxa"/>
          </w:tcPr>
          <w:p w14:paraId="1F550CF7" w14:textId="7A9EB5CA" w:rsidR="008116F8" w:rsidRDefault="008116F8" w:rsidP="00413CC4">
            <w:pPr>
              <w:rPr>
                <w:lang w:val="en-US"/>
              </w:rPr>
            </w:pPr>
            <w:r>
              <w:rPr>
                <w:lang w:val="en-US"/>
              </w:rPr>
              <w:t xml:space="preserve">14:45 </w:t>
            </w:r>
            <w:r w:rsidR="0054511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545114">
              <w:rPr>
                <w:lang w:val="en-US"/>
              </w:rPr>
              <w:t>15:15</w:t>
            </w:r>
          </w:p>
        </w:tc>
        <w:tc>
          <w:tcPr>
            <w:tcW w:w="4157" w:type="dxa"/>
          </w:tcPr>
          <w:p w14:paraId="1CDF2557" w14:textId="6D3FB8DA" w:rsidR="008116F8" w:rsidRDefault="00545114" w:rsidP="00413CC4">
            <w:pPr>
              <w:rPr>
                <w:lang w:val="en-US"/>
              </w:rPr>
            </w:pPr>
            <w:r>
              <w:rPr>
                <w:lang w:val="en-US"/>
              </w:rPr>
              <w:t>Perioperative pain management</w:t>
            </w:r>
          </w:p>
        </w:tc>
        <w:tc>
          <w:tcPr>
            <w:tcW w:w="3416" w:type="dxa"/>
          </w:tcPr>
          <w:p w14:paraId="37A84AA1" w14:textId="6CB7AA73" w:rsidR="008116F8" w:rsidRDefault="00545114" w:rsidP="00413CC4">
            <w:pPr>
              <w:rPr>
                <w:lang w:val="en-US"/>
              </w:rPr>
            </w:pPr>
            <w:r>
              <w:rPr>
                <w:lang w:val="en-US"/>
              </w:rPr>
              <w:t>Moni</w:t>
            </w:r>
            <w:r w:rsidR="00257BD8">
              <w:rPr>
                <w:lang w:val="en-US"/>
              </w:rPr>
              <w:t>c</w:t>
            </w:r>
            <w:r>
              <w:rPr>
                <w:lang w:val="en-US"/>
              </w:rPr>
              <w:t>a Thompson</w:t>
            </w:r>
          </w:p>
        </w:tc>
      </w:tr>
      <w:tr w:rsidR="00DC1DA9" w14:paraId="64DF6B7D" w14:textId="77777777" w:rsidTr="00413CC4">
        <w:trPr>
          <w:trHeight w:val="516"/>
        </w:trPr>
        <w:tc>
          <w:tcPr>
            <w:tcW w:w="1726" w:type="dxa"/>
          </w:tcPr>
          <w:p w14:paraId="75680DDE" w14:textId="1DCA1183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45114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545114">
              <w:rPr>
                <w:lang w:val="en-US"/>
              </w:rPr>
              <w:t xml:space="preserve">15 </w:t>
            </w:r>
            <w:r>
              <w:rPr>
                <w:lang w:val="en-US"/>
              </w:rPr>
              <w:t>– 15:</w:t>
            </w:r>
            <w:r w:rsidR="00545114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4157" w:type="dxa"/>
          </w:tcPr>
          <w:p w14:paraId="33E8E786" w14:textId="77777777" w:rsidR="00DC1DA9" w:rsidRPr="00524829" w:rsidRDefault="00DC1DA9" w:rsidP="00413CC4">
            <w:pPr>
              <w:jc w:val="center"/>
              <w:rPr>
                <w:b/>
                <w:bCs/>
                <w:lang w:val="en-US"/>
              </w:rPr>
            </w:pPr>
            <w:r w:rsidRPr="00524829">
              <w:rPr>
                <w:b/>
                <w:bCs/>
                <w:lang w:val="en-US"/>
              </w:rPr>
              <w:t>Coffee Break</w:t>
            </w:r>
          </w:p>
        </w:tc>
        <w:tc>
          <w:tcPr>
            <w:tcW w:w="3416" w:type="dxa"/>
          </w:tcPr>
          <w:p w14:paraId="0906CC7C" w14:textId="77777777" w:rsidR="00DC1DA9" w:rsidRPr="00524829" w:rsidRDefault="00DC1DA9" w:rsidP="00413CC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Coffee Break</w:t>
            </w:r>
          </w:p>
        </w:tc>
      </w:tr>
      <w:tr w:rsidR="001E5585" w14:paraId="7BDCA70F" w14:textId="77777777" w:rsidTr="00413CC4">
        <w:trPr>
          <w:trHeight w:val="516"/>
        </w:trPr>
        <w:tc>
          <w:tcPr>
            <w:tcW w:w="1726" w:type="dxa"/>
          </w:tcPr>
          <w:p w14:paraId="7025EB8E" w14:textId="643D9038" w:rsidR="001E5585" w:rsidRDefault="001E5585" w:rsidP="00413CC4">
            <w:pPr>
              <w:rPr>
                <w:lang w:val="en-US"/>
              </w:rPr>
            </w:pPr>
            <w:r>
              <w:rPr>
                <w:lang w:val="en-US"/>
              </w:rPr>
              <w:t>15:45 – 16:15</w:t>
            </w:r>
          </w:p>
        </w:tc>
        <w:tc>
          <w:tcPr>
            <w:tcW w:w="4157" w:type="dxa"/>
          </w:tcPr>
          <w:p w14:paraId="79CAA044" w14:textId="0AB01BF0" w:rsidR="001E5585" w:rsidRPr="007206E5" w:rsidRDefault="00482181" w:rsidP="007206E5">
            <w:pPr>
              <w:rPr>
                <w:lang w:val="en-US"/>
              </w:rPr>
            </w:pPr>
            <w:r>
              <w:rPr>
                <w:lang w:val="en-US"/>
              </w:rPr>
              <w:t>Perioperative Case Studies</w:t>
            </w:r>
          </w:p>
        </w:tc>
        <w:tc>
          <w:tcPr>
            <w:tcW w:w="3416" w:type="dxa"/>
          </w:tcPr>
          <w:p w14:paraId="6D73504E" w14:textId="6CFC122A" w:rsidR="001E5585" w:rsidRPr="007206E5" w:rsidRDefault="009901A7" w:rsidP="007206E5">
            <w:pPr>
              <w:rPr>
                <w:lang w:val="en-US"/>
              </w:rPr>
            </w:pPr>
            <w:r>
              <w:rPr>
                <w:lang w:val="en-US"/>
              </w:rPr>
              <w:t>Dr Alice Gerth</w:t>
            </w:r>
          </w:p>
        </w:tc>
      </w:tr>
      <w:tr w:rsidR="003D61CA" w14:paraId="2CAF0B69" w14:textId="77777777" w:rsidTr="00413CC4">
        <w:trPr>
          <w:trHeight w:val="516"/>
        </w:trPr>
        <w:tc>
          <w:tcPr>
            <w:tcW w:w="1726" w:type="dxa"/>
          </w:tcPr>
          <w:p w14:paraId="66655F86" w14:textId="1439C8BF" w:rsidR="003D61CA" w:rsidRDefault="003D61CA" w:rsidP="00413CC4">
            <w:pPr>
              <w:rPr>
                <w:lang w:val="en-US"/>
              </w:rPr>
            </w:pPr>
            <w:r>
              <w:rPr>
                <w:lang w:val="en-US"/>
              </w:rPr>
              <w:t>16:15</w:t>
            </w:r>
            <w:r w:rsidR="00D343E3">
              <w:rPr>
                <w:lang w:val="en-US"/>
              </w:rPr>
              <w:t xml:space="preserve"> – 16:45</w:t>
            </w:r>
          </w:p>
        </w:tc>
        <w:tc>
          <w:tcPr>
            <w:tcW w:w="4157" w:type="dxa"/>
          </w:tcPr>
          <w:p w14:paraId="5A0E9256" w14:textId="7732E40A" w:rsidR="003D61CA" w:rsidRPr="007206E5" w:rsidRDefault="00DF3D33" w:rsidP="007206E5">
            <w:pPr>
              <w:rPr>
                <w:lang w:val="en-US"/>
              </w:rPr>
            </w:pPr>
            <w:r>
              <w:rPr>
                <w:lang w:val="en-US"/>
              </w:rPr>
              <w:t>Prehabilitation</w:t>
            </w:r>
            <w:r w:rsidR="00CD0069">
              <w:rPr>
                <w:lang w:val="en-US"/>
              </w:rPr>
              <w:t>/CPET</w:t>
            </w:r>
          </w:p>
        </w:tc>
        <w:tc>
          <w:tcPr>
            <w:tcW w:w="3416" w:type="dxa"/>
          </w:tcPr>
          <w:p w14:paraId="7C10D457" w14:textId="4D64BDCC" w:rsidR="003D61CA" w:rsidRPr="007206E5" w:rsidRDefault="00BD7DDF" w:rsidP="007206E5">
            <w:pPr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</w:tr>
      <w:tr w:rsidR="00DC1DA9" w14:paraId="067EADC7" w14:textId="77777777" w:rsidTr="00413CC4">
        <w:trPr>
          <w:trHeight w:val="263"/>
        </w:trPr>
        <w:tc>
          <w:tcPr>
            <w:tcW w:w="1726" w:type="dxa"/>
          </w:tcPr>
          <w:p w14:paraId="0DFA9866" w14:textId="508489FB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3667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DD3667">
              <w:rPr>
                <w:lang w:val="en-US"/>
              </w:rPr>
              <w:t>45</w:t>
            </w:r>
          </w:p>
        </w:tc>
        <w:tc>
          <w:tcPr>
            <w:tcW w:w="4157" w:type="dxa"/>
          </w:tcPr>
          <w:p w14:paraId="61B547A3" w14:textId="77777777" w:rsidR="00DC1DA9" w:rsidRDefault="00DC1DA9" w:rsidP="00413CC4">
            <w:pPr>
              <w:rPr>
                <w:lang w:val="en-US"/>
              </w:rPr>
            </w:pPr>
            <w:r>
              <w:rPr>
                <w:lang w:val="en-US"/>
              </w:rPr>
              <w:t xml:space="preserve">Close </w:t>
            </w:r>
          </w:p>
        </w:tc>
        <w:tc>
          <w:tcPr>
            <w:tcW w:w="3416" w:type="dxa"/>
          </w:tcPr>
          <w:p w14:paraId="028A161B" w14:textId="77777777" w:rsidR="00DC1DA9" w:rsidRDefault="00DC1DA9" w:rsidP="00413CC4">
            <w:pPr>
              <w:rPr>
                <w:lang w:val="en-US"/>
              </w:rPr>
            </w:pPr>
          </w:p>
        </w:tc>
      </w:tr>
    </w:tbl>
    <w:p w14:paraId="49233B6C" w14:textId="26BA1CDF" w:rsidR="008308A3" w:rsidRPr="0068793B" w:rsidRDefault="008308A3" w:rsidP="0068793B">
      <w:pPr>
        <w:pStyle w:val="NoSpacing"/>
        <w:rPr>
          <w:lang w:val="en-US"/>
        </w:rPr>
      </w:pPr>
    </w:p>
    <w:sectPr w:rsidR="008308A3" w:rsidRPr="00687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3B"/>
    <w:rsid w:val="00005B39"/>
    <w:rsid w:val="00010B34"/>
    <w:rsid w:val="0007763B"/>
    <w:rsid w:val="000A7E4C"/>
    <w:rsid w:val="00145042"/>
    <w:rsid w:val="00151C8B"/>
    <w:rsid w:val="00170F55"/>
    <w:rsid w:val="001C2011"/>
    <w:rsid w:val="001E5585"/>
    <w:rsid w:val="00257BD8"/>
    <w:rsid w:val="002764E1"/>
    <w:rsid w:val="002C45FF"/>
    <w:rsid w:val="002D1460"/>
    <w:rsid w:val="003513E2"/>
    <w:rsid w:val="00377B4F"/>
    <w:rsid w:val="003C611C"/>
    <w:rsid w:val="003D61CA"/>
    <w:rsid w:val="003E65B6"/>
    <w:rsid w:val="00406C08"/>
    <w:rsid w:val="004652A0"/>
    <w:rsid w:val="00466367"/>
    <w:rsid w:val="00482181"/>
    <w:rsid w:val="004B0A57"/>
    <w:rsid w:val="004D7AC6"/>
    <w:rsid w:val="004E14A3"/>
    <w:rsid w:val="005167E6"/>
    <w:rsid w:val="00545114"/>
    <w:rsid w:val="00586304"/>
    <w:rsid w:val="00603046"/>
    <w:rsid w:val="00626932"/>
    <w:rsid w:val="0066617A"/>
    <w:rsid w:val="00667C12"/>
    <w:rsid w:val="00675670"/>
    <w:rsid w:val="0068793B"/>
    <w:rsid w:val="00693201"/>
    <w:rsid w:val="006B6C12"/>
    <w:rsid w:val="00710312"/>
    <w:rsid w:val="00712114"/>
    <w:rsid w:val="007206E5"/>
    <w:rsid w:val="00730916"/>
    <w:rsid w:val="0078324F"/>
    <w:rsid w:val="00793439"/>
    <w:rsid w:val="008116F8"/>
    <w:rsid w:val="00811EEF"/>
    <w:rsid w:val="00825405"/>
    <w:rsid w:val="008308A3"/>
    <w:rsid w:val="00852EE8"/>
    <w:rsid w:val="00897A78"/>
    <w:rsid w:val="008D10C8"/>
    <w:rsid w:val="008E600B"/>
    <w:rsid w:val="008F329A"/>
    <w:rsid w:val="009901A7"/>
    <w:rsid w:val="00992CF6"/>
    <w:rsid w:val="00A7366D"/>
    <w:rsid w:val="00AB3359"/>
    <w:rsid w:val="00B50244"/>
    <w:rsid w:val="00B5581F"/>
    <w:rsid w:val="00B71492"/>
    <w:rsid w:val="00BD7DDF"/>
    <w:rsid w:val="00C03E6A"/>
    <w:rsid w:val="00CB00C0"/>
    <w:rsid w:val="00CD0069"/>
    <w:rsid w:val="00D343E3"/>
    <w:rsid w:val="00D55D2C"/>
    <w:rsid w:val="00DC1DA9"/>
    <w:rsid w:val="00DD3667"/>
    <w:rsid w:val="00DF3D33"/>
    <w:rsid w:val="00E472F8"/>
    <w:rsid w:val="00E82D96"/>
    <w:rsid w:val="00EE1A42"/>
    <w:rsid w:val="00EE5027"/>
    <w:rsid w:val="00F10182"/>
    <w:rsid w:val="00F2453A"/>
    <w:rsid w:val="00F63F25"/>
    <w:rsid w:val="00F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AF1A"/>
  <w15:chartTrackingRefBased/>
  <w15:docId w15:val="{50085E8B-FF91-477D-B0BE-445A236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9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7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sanusi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Dolapo Sanusi</dc:creator>
  <cp:keywords/>
  <dc:description/>
  <cp:lastModifiedBy>Dolapo Sanusi</cp:lastModifiedBy>
  <cp:revision>6</cp:revision>
  <cp:lastPrinted>2024-01-30T10:18:00Z</cp:lastPrinted>
  <dcterms:created xsi:type="dcterms:W3CDTF">2024-10-16T09:30:00Z</dcterms:created>
  <dcterms:modified xsi:type="dcterms:W3CDTF">2024-10-16T09:35:00Z</dcterms:modified>
</cp:coreProperties>
</file>