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8B9DF" w14:textId="5482F5E2" w:rsidR="00B05C76" w:rsidRDefault="00632AFB">
      <w:pPr>
        <w:pStyle w:val="Title"/>
      </w:pPr>
      <w:r>
        <w:t>Recruitment</w:t>
      </w:r>
      <w:r>
        <w:rPr>
          <w:spacing w:val="-5"/>
        </w:rPr>
        <w:t xml:space="preserve"> </w:t>
      </w:r>
      <w:r>
        <w:t>Profile</w:t>
      </w:r>
    </w:p>
    <w:p w14:paraId="2D6F73A2" w14:textId="77777777" w:rsidR="00B05C76" w:rsidRDefault="00B05C76">
      <w:pPr>
        <w:pStyle w:val="BodyText"/>
        <w:spacing w:before="3"/>
        <w:rPr>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6"/>
        <w:gridCol w:w="7886"/>
      </w:tblGrid>
      <w:tr w:rsidR="00B05C76" w14:paraId="3A22D61D" w14:textId="77777777">
        <w:trPr>
          <w:trHeight w:val="566"/>
        </w:trPr>
        <w:tc>
          <w:tcPr>
            <w:tcW w:w="15422" w:type="dxa"/>
            <w:gridSpan w:val="2"/>
          </w:tcPr>
          <w:p w14:paraId="27B3DC9A" w14:textId="3E771F2F" w:rsidR="00B05C76" w:rsidRDefault="00632AFB">
            <w:pPr>
              <w:pStyle w:val="TableParagraph"/>
              <w:spacing w:before="65"/>
              <w:ind w:left="110"/>
              <w:rPr>
                <w:sz w:val="28"/>
              </w:rPr>
            </w:pPr>
            <w:r>
              <w:rPr>
                <w:rFonts w:ascii="Arial"/>
                <w:b/>
                <w:color w:val="4F81BC"/>
                <w:sz w:val="36"/>
              </w:rPr>
              <w:t>Job</w:t>
            </w:r>
            <w:r>
              <w:rPr>
                <w:rFonts w:ascii="Arial"/>
                <w:b/>
                <w:color w:val="4F81BC"/>
                <w:spacing w:val="-2"/>
                <w:sz w:val="36"/>
              </w:rPr>
              <w:t xml:space="preserve"> </w:t>
            </w:r>
            <w:r>
              <w:rPr>
                <w:rFonts w:ascii="Arial"/>
                <w:b/>
                <w:color w:val="4F81BC"/>
                <w:sz w:val="36"/>
              </w:rPr>
              <w:t xml:space="preserve">Title </w:t>
            </w:r>
            <w:r>
              <w:rPr>
                <w:sz w:val="28"/>
              </w:rPr>
              <w:t>Associate</w:t>
            </w:r>
            <w:r>
              <w:rPr>
                <w:spacing w:val="-4"/>
                <w:sz w:val="28"/>
              </w:rPr>
              <w:t xml:space="preserve"> </w:t>
            </w:r>
            <w:r>
              <w:rPr>
                <w:sz w:val="28"/>
              </w:rPr>
              <w:t>Dean</w:t>
            </w:r>
            <w:r w:rsidR="00A00B9D">
              <w:rPr>
                <w:sz w:val="28"/>
              </w:rPr>
              <w:t>, KSS</w:t>
            </w:r>
          </w:p>
        </w:tc>
      </w:tr>
      <w:tr w:rsidR="00B05C76" w14:paraId="7E102A96" w14:textId="77777777" w:rsidTr="00D50CBC">
        <w:trPr>
          <w:trHeight w:val="421"/>
        </w:trPr>
        <w:tc>
          <w:tcPr>
            <w:tcW w:w="7536" w:type="dxa"/>
          </w:tcPr>
          <w:p w14:paraId="657CEC07" w14:textId="77777777" w:rsidR="00B05C76" w:rsidRDefault="00632AFB">
            <w:pPr>
              <w:pStyle w:val="TableParagraph"/>
              <w:spacing w:before="16"/>
              <w:ind w:left="110"/>
              <w:rPr>
                <w:rFonts w:ascii="Arial"/>
                <w:b/>
                <w:sz w:val="32"/>
              </w:rPr>
            </w:pPr>
            <w:r>
              <w:rPr>
                <w:rFonts w:ascii="Arial"/>
                <w:b/>
                <w:color w:val="4F81BC"/>
                <w:sz w:val="32"/>
              </w:rPr>
              <w:t>About</w:t>
            </w:r>
            <w:r>
              <w:rPr>
                <w:rFonts w:ascii="Arial"/>
                <w:b/>
                <w:color w:val="4F81BC"/>
                <w:spacing w:val="-1"/>
                <w:sz w:val="32"/>
              </w:rPr>
              <w:t xml:space="preserve"> </w:t>
            </w:r>
            <w:r>
              <w:rPr>
                <w:rFonts w:ascii="Arial"/>
                <w:b/>
                <w:color w:val="4F81BC"/>
                <w:sz w:val="32"/>
              </w:rPr>
              <w:t>the Job</w:t>
            </w:r>
          </w:p>
        </w:tc>
        <w:tc>
          <w:tcPr>
            <w:tcW w:w="7886" w:type="dxa"/>
          </w:tcPr>
          <w:p w14:paraId="0477AC0D" w14:textId="77777777" w:rsidR="00B05C76" w:rsidRDefault="00632AFB">
            <w:pPr>
              <w:pStyle w:val="TableParagraph"/>
              <w:spacing w:before="16"/>
              <w:ind w:left="105"/>
              <w:rPr>
                <w:rFonts w:ascii="Arial"/>
                <w:b/>
                <w:sz w:val="32"/>
              </w:rPr>
            </w:pPr>
            <w:r>
              <w:rPr>
                <w:rFonts w:ascii="Arial"/>
                <w:b/>
                <w:color w:val="4F81BC"/>
                <w:sz w:val="32"/>
              </w:rPr>
              <w:t>Directorate</w:t>
            </w:r>
            <w:r>
              <w:rPr>
                <w:rFonts w:ascii="Arial"/>
                <w:b/>
                <w:color w:val="4F81BC"/>
                <w:spacing w:val="1"/>
                <w:sz w:val="32"/>
              </w:rPr>
              <w:t xml:space="preserve"> </w:t>
            </w:r>
            <w:r>
              <w:rPr>
                <w:rFonts w:ascii="Arial"/>
                <w:b/>
                <w:color w:val="4F81BC"/>
                <w:sz w:val="32"/>
              </w:rPr>
              <w:t>Structure</w:t>
            </w:r>
          </w:p>
        </w:tc>
      </w:tr>
      <w:tr w:rsidR="00B05C76" w14:paraId="12F3F3DD" w14:textId="77777777" w:rsidTr="00F029E1">
        <w:trPr>
          <w:trHeight w:val="5946"/>
        </w:trPr>
        <w:tc>
          <w:tcPr>
            <w:tcW w:w="7536" w:type="dxa"/>
          </w:tcPr>
          <w:p w14:paraId="4D3EC1B7" w14:textId="77777777" w:rsidR="00B05C76" w:rsidRDefault="00B05C76">
            <w:pPr>
              <w:pStyle w:val="TableParagraph"/>
              <w:spacing w:before="11"/>
              <w:ind w:left="0"/>
            </w:pPr>
          </w:p>
          <w:p w14:paraId="7B9A61D1" w14:textId="77777777" w:rsidR="00B05C76" w:rsidRDefault="00632AFB">
            <w:pPr>
              <w:pStyle w:val="TableParagraph"/>
              <w:ind w:left="215"/>
              <w:rPr>
                <w:rFonts w:ascii="Arial"/>
                <w:b/>
              </w:rPr>
            </w:pPr>
            <w:r>
              <w:rPr>
                <w:rFonts w:ascii="Arial"/>
                <w:b/>
              </w:rPr>
              <w:t>Summary</w:t>
            </w:r>
            <w:r>
              <w:rPr>
                <w:rFonts w:ascii="Arial"/>
                <w:b/>
                <w:spacing w:val="-5"/>
              </w:rPr>
              <w:t xml:space="preserve"> </w:t>
            </w:r>
            <w:r>
              <w:rPr>
                <w:rFonts w:ascii="Arial"/>
                <w:b/>
              </w:rPr>
              <w:t>of</w:t>
            </w:r>
            <w:r>
              <w:rPr>
                <w:rFonts w:ascii="Arial"/>
                <w:b/>
                <w:spacing w:val="-3"/>
              </w:rPr>
              <w:t xml:space="preserve"> </w:t>
            </w:r>
            <w:r>
              <w:rPr>
                <w:rFonts w:ascii="Arial"/>
                <w:b/>
              </w:rPr>
              <w:t>Roles</w:t>
            </w:r>
            <w:r>
              <w:rPr>
                <w:rFonts w:ascii="Arial"/>
                <w:b/>
                <w:spacing w:val="-4"/>
              </w:rPr>
              <w:t xml:space="preserve"> </w:t>
            </w:r>
            <w:r>
              <w:rPr>
                <w:rFonts w:ascii="Arial"/>
                <w:b/>
              </w:rPr>
              <w:t>and</w:t>
            </w:r>
            <w:r>
              <w:rPr>
                <w:rFonts w:ascii="Arial"/>
                <w:b/>
                <w:spacing w:val="-2"/>
              </w:rPr>
              <w:t xml:space="preserve"> </w:t>
            </w:r>
            <w:r>
              <w:rPr>
                <w:rFonts w:ascii="Arial"/>
                <w:b/>
              </w:rPr>
              <w:t>Responsibilities</w:t>
            </w:r>
          </w:p>
          <w:p w14:paraId="6CA7950C" w14:textId="77777777" w:rsidR="00B05C76" w:rsidRDefault="00B05C76">
            <w:pPr>
              <w:pStyle w:val="TableParagraph"/>
              <w:spacing w:before="7"/>
              <w:ind w:left="0"/>
            </w:pPr>
          </w:p>
          <w:p w14:paraId="740DCC97" w14:textId="08305F26" w:rsidR="00B05C76" w:rsidRDefault="00632AFB">
            <w:pPr>
              <w:pStyle w:val="TableParagraph"/>
              <w:spacing w:before="1"/>
              <w:ind w:left="215" w:right="1389"/>
            </w:pPr>
            <w:r>
              <w:t>The role of the Associate Dean (AD) in England has evolved</w:t>
            </w:r>
            <w:r>
              <w:rPr>
                <w:spacing w:val="-59"/>
              </w:rPr>
              <w:t xml:space="preserve"> </w:t>
            </w:r>
            <w:r>
              <w:t xml:space="preserve">over </w:t>
            </w:r>
            <w:proofErr w:type="gramStart"/>
            <w:r>
              <w:t>a number of</w:t>
            </w:r>
            <w:proofErr w:type="gramEnd"/>
            <w:r>
              <w:t xml:space="preserve"> years as a result of changes in healthcare</w:t>
            </w:r>
            <w:r>
              <w:rPr>
                <w:spacing w:val="1"/>
              </w:rPr>
              <w:t xml:space="preserve"> </w:t>
            </w:r>
            <w:r>
              <w:t xml:space="preserve">education and training, the </w:t>
            </w:r>
            <w:r w:rsidR="008219A0">
              <w:t>quality framework</w:t>
            </w:r>
            <w:r>
              <w:t>,</w:t>
            </w:r>
            <w:r>
              <w:rPr>
                <w:spacing w:val="1"/>
              </w:rPr>
              <w:t xml:space="preserve"> </w:t>
            </w:r>
            <w:r w:rsidR="009C3087">
              <w:rPr>
                <w:spacing w:val="1"/>
              </w:rPr>
              <w:t xml:space="preserve">and </w:t>
            </w:r>
            <w:r w:rsidR="008219A0">
              <w:t>changes in workforce</w:t>
            </w:r>
            <w:r w:rsidR="009C3087">
              <w:t>.</w:t>
            </w:r>
          </w:p>
          <w:p w14:paraId="506EB7F6" w14:textId="77777777" w:rsidR="00B05C76" w:rsidRDefault="00B05C76">
            <w:pPr>
              <w:pStyle w:val="TableParagraph"/>
              <w:spacing w:before="10"/>
              <w:ind w:left="0"/>
              <w:rPr>
                <w:sz w:val="21"/>
              </w:rPr>
            </w:pPr>
          </w:p>
          <w:p w14:paraId="429442FE" w14:textId="0EC2A146" w:rsidR="00B05C76" w:rsidRDefault="00632AFB">
            <w:pPr>
              <w:pStyle w:val="TableParagraph"/>
              <w:spacing w:before="1"/>
              <w:ind w:left="215" w:right="1509"/>
            </w:pPr>
            <w:r>
              <w:t>The role of the AD helps support the Postgraduate Dean in</w:t>
            </w:r>
            <w:r>
              <w:rPr>
                <w:spacing w:val="-59"/>
              </w:rPr>
              <w:t xml:space="preserve"> </w:t>
            </w:r>
            <w:r>
              <w:t>embracing corporate, statutory and non-statutory functions,</w:t>
            </w:r>
            <w:r>
              <w:rPr>
                <w:spacing w:val="-60"/>
              </w:rPr>
              <w:t xml:space="preserve"> </w:t>
            </w:r>
            <w:r>
              <w:t xml:space="preserve">aligning with the </w:t>
            </w:r>
            <w:r w:rsidR="008F32AD" w:rsidRPr="00B377C6">
              <w:t>NHSE</w:t>
            </w:r>
            <w:r w:rsidRPr="00B377C6">
              <w:t xml:space="preserve"> mandate</w:t>
            </w:r>
            <w:r>
              <w:t>. The role is focused firmly</w:t>
            </w:r>
            <w:r>
              <w:rPr>
                <w:spacing w:val="1"/>
              </w:rPr>
              <w:t xml:space="preserve"> </w:t>
            </w:r>
            <w:r>
              <w:t>upon improving patient and learner safety and experience</w:t>
            </w:r>
            <w:r>
              <w:rPr>
                <w:spacing w:val="1"/>
              </w:rPr>
              <w:t xml:space="preserve"> </w:t>
            </w:r>
            <w:r>
              <w:t>and</w:t>
            </w:r>
            <w:r>
              <w:rPr>
                <w:spacing w:val="3"/>
              </w:rPr>
              <w:t xml:space="preserve"> </w:t>
            </w:r>
            <w:r>
              <w:t>ensuring</w:t>
            </w:r>
            <w:r>
              <w:rPr>
                <w:spacing w:val="-3"/>
              </w:rPr>
              <w:t xml:space="preserve"> </w:t>
            </w:r>
            <w:r>
              <w:t>effective</w:t>
            </w:r>
            <w:r>
              <w:rPr>
                <w:spacing w:val="1"/>
              </w:rPr>
              <w:t xml:space="preserve"> </w:t>
            </w:r>
            <w:r>
              <w:t>educational</w:t>
            </w:r>
            <w:r>
              <w:rPr>
                <w:spacing w:val="-1"/>
              </w:rPr>
              <w:t xml:space="preserve"> </w:t>
            </w:r>
            <w:r>
              <w:t>outcomes.</w:t>
            </w:r>
          </w:p>
          <w:p w14:paraId="4CDACFF5" w14:textId="77777777" w:rsidR="00B05C76" w:rsidRDefault="00B05C76">
            <w:pPr>
              <w:pStyle w:val="TableParagraph"/>
              <w:spacing w:before="11"/>
              <w:ind w:left="0"/>
              <w:rPr>
                <w:sz w:val="21"/>
              </w:rPr>
            </w:pPr>
          </w:p>
          <w:p w14:paraId="0168C100" w14:textId="552001F4" w:rsidR="00B05C76" w:rsidRDefault="00632AFB">
            <w:pPr>
              <w:pStyle w:val="TableParagraph"/>
              <w:ind w:left="215" w:right="1389"/>
            </w:pPr>
            <w:r>
              <w:t>The</w:t>
            </w:r>
            <w:r>
              <w:rPr>
                <w:spacing w:val="-6"/>
              </w:rPr>
              <w:t xml:space="preserve"> </w:t>
            </w:r>
            <w:r w:rsidR="008F32AD">
              <w:t>AD</w:t>
            </w:r>
            <w:r>
              <w:rPr>
                <w:spacing w:val="-5"/>
              </w:rPr>
              <w:t xml:space="preserve"> </w:t>
            </w:r>
            <w:r>
              <w:t>is</w:t>
            </w:r>
            <w:r>
              <w:rPr>
                <w:spacing w:val="-3"/>
              </w:rPr>
              <w:t xml:space="preserve"> </w:t>
            </w:r>
            <w:r>
              <w:t>professionally</w:t>
            </w:r>
            <w:r>
              <w:rPr>
                <w:spacing w:val="-3"/>
              </w:rPr>
              <w:t xml:space="preserve"> </w:t>
            </w:r>
            <w:r>
              <w:t>and</w:t>
            </w:r>
            <w:r>
              <w:rPr>
                <w:spacing w:val="-6"/>
              </w:rPr>
              <w:t xml:space="preserve"> </w:t>
            </w:r>
            <w:proofErr w:type="gramStart"/>
            <w:r>
              <w:t>managerially</w:t>
            </w:r>
            <w:r w:rsidR="008219A0">
              <w:t xml:space="preserve"> </w:t>
            </w:r>
            <w:r>
              <w:rPr>
                <w:spacing w:val="-58"/>
              </w:rPr>
              <w:t xml:space="preserve"> </w:t>
            </w:r>
            <w:r>
              <w:t>accountable</w:t>
            </w:r>
            <w:proofErr w:type="gramEnd"/>
            <w:r>
              <w:rPr>
                <w:spacing w:val="-1"/>
              </w:rPr>
              <w:t xml:space="preserve"> </w:t>
            </w:r>
            <w:r>
              <w:t>to the</w:t>
            </w:r>
            <w:r>
              <w:rPr>
                <w:spacing w:val="-4"/>
              </w:rPr>
              <w:t xml:space="preserve"> </w:t>
            </w:r>
            <w:r>
              <w:t>Postgraduate</w:t>
            </w:r>
            <w:r>
              <w:rPr>
                <w:spacing w:val="-1"/>
              </w:rPr>
              <w:t xml:space="preserve"> </w:t>
            </w:r>
            <w:r>
              <w:t>Dean</w:t>
            </w:r>
            <w:r>
              <w:rPr>
                <w:spacing w:val="2"/>
              </w:rPr>
              <w:t xml:space="preserve"> </w:t>
            </w:r>
            <w:r>
              <w:t>and their</w:t>
            </w:r>
            <w:r>
              <w:rPr>
                <w:spacing w:val="-8"/>
              </w:rPr>
              <w:t xml:space="preserve"> </w:t>
            </w:r>
            <w:r>
              <w:t>deputies.</w:t>
            </w:r>
          </w:p>
          <w:p w14:paraId="2AC0CC0E" w14:textId="77777777" w:rsidR="00B05C76" w:rsidRDefault="00B05C76">
            <w:pPr>
              <w:pStyle w:val="TableParagraph"/>
              <w:spacing w:before="11"/>
              <w:ind w:left="0"/>
              <w:rPr>
                <w:sz w:val="21"/>
              </w:rPr>
            </w:pPr>
          </w:p>
          <w:p w14:paraId="416111A0" w14:textId="28829F05" w:rsidR="00B05C76" w:rsidRDefault="00632AFB">
            <w:pPr>
              <w:pStyle w:val="TableParagraph"/>
              <w:spacing w:line="242" w:lineRule="auto"/>
              <w:ind w:left="215" w:right="1545"/>
            </w:pPr>
            <w:r>
              <w:t xml:space="preserve">The exact balance of this role, and how </w:t>
            </w:r>
            <w:proofErr w:type="gramStart"/>
            <w:r>
              <w:t>it</w:t>
            </w:r>
            <w:proofErr w:type="gramEnd"/>
            <w:r>
              <w:t xml:space="preserve"> co-ordinates with</w:t>
            </w:r>
            <w:r>
              <w:rPr>
                <w:spacing w:val="-59"/>
              </w:rPr>
              <w:t xml:space="preserve"> </w:t>
            </w:r>
            <w:r>
              <w:t xml:space="preserve">other </w:t>
            </w:r>
            <w:r w:rsidR="008F32AD">
              <w:t>A</w:t>
            </w:r>
            <w:r w:rsidR="00CF29B3">
              <w:t>ssociate Deans</w:t>
            </w:r>
            <w:r>
              <w:t xml:space="preserve"> will be considered through the</w:t>
            </w:r>
            <w:r>
              <w:rPr>
                <w:spacing w:val="1"/>
              </w:rPr>
              <w:t xml:space="preserve"> </w:t>
            </w:r>
            <w:r>
              <w:t>recruitment</w:t>
            </w:r>
            <w:r>
              <w:rPr>
                <w:spacing w:val="-4"/>
              </w:rPr>
              <w:t xml:space="preserve"> </w:t>
            </w:r>
            <w:r>
              <w:t>process.</w:t>
            </w:r>
          </w:p>
          <w:p w14:paraId="43EDF29E" w14:textId="77777777" w:rsidR="00B05C76" w:rsidRDefault="00B05C76">
            <w:pPr>
              <w:pStyle w:val="TableParagraph"/>
              <w:ind w:left="0"/>
              <w:rPr>
                <w:sz w:val="21"/>
              </w:rPr>
            </w:pPr>
          </w:p>
          <w:p w14:paraId="1A815E22" w14:textId="69181937" w:rsidR="00B05C76" w:rsidRDefault="00632AFB">
            <w:pPr>
              <w:pStyle w:val="TableParagraph"/>
              <w:ind w:left="215"/>
              <w:rPr>
                <w:rFonts w:ascii="Arial"/>
                <w:b/>
              </w:rPr>
            </w:pPr>
            <w:r>
              <w:rPr>
                <w:rFonts w:ascii="Arial"/>
                <w:b/>
              </w:rPr>
              <w:t>Sessions/Grade:</w:t>
            </w:r>
            <w:r>
              <w:rPr>
                <w:rFonts w:ascii="Arial"/>
                <w:b/>
                <w:spacing w:val="-1"/>
              </w:rPr>
              <w:t xml:space="preserve"> </w:t>
            </w:r>
            <w:r w:rsidR="006358BE" w:rsidRPr="006358BE">
              <w:rPr>
                <w:rFonts w:ascii="Arial"/>
                <w:b/>
                <w:highlight w:val="yellow"/>
              </w:rPr>
              <w:t>XX</w:t>
            </w:r>
            <w:r>
              <w:rPr>
                <w:rFonts w:ascii="Arial"/>
                <w:b/>
              </w:rPr>
              <w:t xml:space="preserve"> sessions</w:t>
            </w:r>
            <w:r>
              <w:rPr>
                <w:rFonts w:ascii="Arial"/>
                <w:b/>
                <w:spacing w:val="-5"/>
              </w:rPr>
              <w:t xml:space="preserve"> </w:t>
            </w:r>
            <w:r>
              <w:rPr>
                <w:rFonts w:ascii="Arial"/>
                <w:b/>
              </w:rPr>
              <w:t>per</w:t>
            </w:r>
            <w:r>
              <w:rPr>
                <w:rFonts w:ascii="Arial"/>
                <w:b/>
                <w:spacing w:val="-1"/>
              </w:rPr>
              <w:t xml:space="preserve"> </w:t>
            </w:r>
            <w:r>
              <w:rPr>
                <w:rFonts w:ascii="Arial"/>
                <w:b/>
              </w:rPr>
              <w:t>week</w:t>
            </w:r>
          </w:p>
        </w:tc>
        <w:tc>
          <w:tcPr>
            <w:tcW w:w="7886" w:type="dxa"/>
          </w:tcPr>
          <w:p w14:paraId="0B7004A7" w14:textId="3E4EB580" w:rsidR="00B05C76" w:rsidRDefault="00B05C76">
            <w:pPr>
              <w:pStyle w:val="TableParagraph"/>
              <w:ind w:left="0"/>
              <w:rPr>
                <w:sz w:val="30"/>
              </w:rPr>
            </w:pPr>
          </w:p>
          <w:p w14:paraId="636F363C" w14:textId="2B8D1FCA" w:rsidR="00B05C76" w:rsidRDefault="00B05C76">
            <w:pPr>
              <w:pStyle w:val="TableParagraph"/>
              <w:ind w:left="0"/>
              <w:rPr>
                <w:sz w:val="30"/>
              </w:rPr>
            </w:pPr>
          </w:p>
          <w:p w14:paraId="7B695522" w14:textId="760ED960" w:rsidR="00B05C76" w:rsidRDefault="00116FB8">
            <w:pPr>
              <w:pStyle w:val="TableParagraph"/>
              <w:tabs>
                <w:tab w:val="left" w:pos="3063"/>
                <w:tab w:val="left" w:pos="5426"/>
              </w:tabs>
              <w:spacing w:before="173"/>
              <w:ind w:left="702"/>
              <w:rPr>
                <w:rFonts w:ascii="Calibri"/>
                <w:sz w:val="30"/>
              </w:rPr>
            </w:pPr>
            <w:r>
              <w:rPr>
                <w:noProof/>
              </w:rPr>
              <mc:AlternateContent>
                <mc:Choice Requires="wps">
                  <w:drawing>
                    <wp:anchor distT="0" distB="0" distL="114300" distR="114300" simplePos="0" relativeHeight="251658242" behindDoc="1" locked="0" layoutInCell="1" allowOverlap="1" wp14:anchorId="36F9B830" wp14:editId="7872180F">
                      <wp:simplePos x="0" y="0"/>
                      <wp:positionH relativeFrom="column">
                        <wp:posOffset>165100</wp:posOffset>
                      </wp:positionH>
                      <wp:positionV relativeFrom="paragraph">
                        <wp:posOffset>902970</wp:posOffset>
                      </wp:positionV>
                      <wp:extent cx="895350" cy="619760"/>
                      <wp:effectExtent l="0" t="0" r="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1976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FC25E" w14:textId="1F2E96E1" w:rsidR="008219A0" w:rsidRDefault="008219A0" w:rsidP="008219A0">
                                  <w:pPr>
                                    <w:jc w:val="center"/>
                                  </w:pPr>
                                  <w:proofErr w:type="gramStart"/>
                                  <w:r>
                                    <w:t xml:space="preserve">Primary </w:t>
                                  </w:r>
                                  <w:r w:rsidR="00D50CBC">
                                    <w:t xml:space="preserve"> care</w:t>
                                  </w:r>
                                  <w:proofErr w:type="gramEnd"/>
                                  <w:r w:rsidR="00D50CBC">
                                    <w:t xml:space="preserve"> dean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6F9B830" id="Rectangle 8" o:spid="_x0000_s1026" style="position:absolute;left:0;text-align:left;margin-left:13pt;margin-top:71.1pt;width:70.5pt;height:48.8pt;z-index:-2516582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" fillcolor="#4f81bc" stroked="f">
                      <v:textbox>
                        <w:txbxContent>
                          <w:p w14:paraId="4D2FC25E" w14:textId="1F2E96E1" w:rsidR="008219A0" w:rsidRDefault="008219A0" w:rsidP="008219A0">
                            <w:pPr>
                              <w:jc w:val="center"/>
                            </w:pPr>
                            <w:proofErr w:type="gramStart"/>
                            <w:r>
                              <w:t xml:space="preserve">Primary </w:t>
                            </w:r>
                            <w:r w:rsidR="00D50CBC">
                              <w:t xml:space="preserve"> care</w:t>
                            </w:r>
                            <w:proofErr w:type="gramEnd"/>
                            <w:r w:rsidR="00D50CBC">
                              <w:t xml:space="preserve"> dean</w:t>
                            </w:r>
                          </w:p>
                        </w:txbxContent>
                      </v:textbox>
                    </v:rect>
                  </w:pict>
                </mc:Fallback>
              </mc:AlternateContent>
            </w:r>
            <w:r>
              <w:rPr>
                <w:noProof/>
              </w:rPr>
              <mc:AlternateContent>
                <mc:Choice Requires="wps">
                  <w:drawing>
                    <wp:anchor distT="0" distB="0" distL="114300" distR="114300" simplePos="0" relativeHeight="251658244" behindDoc="1" locked="0" layoutInCell="1" allowOverlap="1" wp14:anchorId="7BC778D0" wp14:editId="4F8316A3">
                      <wp:simplePos x="0" y="0"/>
                      <wp:positionH relativeFrom="column">
                        <wp:posOffset>1168400</wp:posOffset>
                      </wp:positionH>
                      <wp:positionV relativeFrom="paragraph">
                        <wp:posOffset>902970</wp:posOffset>
                      </wp:positionV>
                      <wp:extent cx="933450" cy="619760"/>
                      <wp:effectExtent l="0" t="0" r="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1976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6755F" w14:textId="4033A8B0" w:rsidR="008219A0" w:rsidRDefault="008219A0" w:rsidP="008219A0">
                                  <w:pPr>
                                    <w:jc w:val="center"/>
                                  </w:pPr>
                                  <w:r>
                                    <w:t>Secondary care dean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BC778D0" id="Rectangle 13" o:spid="_x0000_s1027" style="position:absolute;left:0;text-align:left;margin-left:92pt;margin-top:71.1pt;width:73.5pt;height:48.8pt;z-index:-2516582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" fillcolor="#4f81bc" stroked="f">
                      <v:textbox>
                        <w:txbxContent>
                          <w:p w14:paraId="2F16755F" w14:textId="4033A8B0" w:rsidR="008219A0" w:rsidRDefault="008219A0" w:rsidP="008219A0">
                            <w:pPr>
                              <w:jc w:val="center"/>
                            </w:pPr>
                            <w:r>
                              <w:t>Secondary care dean</w:t>
                            </w: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2571E48B" wp14:editId="41E50D03">
                      <wp:simplePos x="0" y="0"/>
                      <wp:positionH relativeFrom="column">
                        <wp:posOffset>2459990</wp:posOffset>
                      </wp:positionH>
                      <wp:positionV relativeFrom="paragraph">
                        <wp:posOffset>779780</wp:posOffset>
                      </wp:positionV>
                      <wp:extent cx="0" cy="609600"/>
                      <wp:effectExtent l="19050" t="0" r="19050" b="19050"/>
                      <wp:wrapNone/>
                      <wp:docPr id="24" name="Straight Connector 24"/>
                      <wp:cNvGraphicFramePr/>
                      <a:graphic xmlns:a="http://schemas.openxmlformats.org/drawingml/2006/main">
                        <a:graphicData uri="http://schemas.microsoft.com/office/word/2010/wordprocessingShape">
                          <wps:wsp>
                            <wps:cNvCnPr/>
                            <wps:spPr>
                              <a:xfrm>
                                <a:off x="0" y="0"/>
                                <a:ext cx="0" cy="60960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v:line id="Straight Connector 2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365f91 [2404]" strokeweight="2.25pt" from="193.7pt,61.4pt" to="193.7pt,109.4pt" w14:anchorId="2A4EA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"/>
                  </w:pict>
                </mc:Fallback>
              </mc:AlternateContent>
            </w:r>
            <w:r>
              <w:rPr>
                <w:noProof/>
              </w:rPr>
              <mc:AlternateContent>
                <mc:Choice Requires="wps">
                  <w:drawing>
                    <wp:anchor distT="0" distB="0" distL="114300" distR="114300" simplePos="0" relativeHeight="251658252" behindDoc="0" locked="0" layoutInCell="1" allowOverlap="1" wp14:anchorId="25D169EE" wp14:editId="4EDC07E0">
                      <wp:simplePos x="0" y="0"/>
                      <wp:positionH relativeFrom="column">
                        <wp:posOffset>2235200</wp:posOffset>
                      </wp:positionH>
                      <wp:positionV relativeFrom="paragraph">
                        <wp:posOffset>1383030</wp:posOffset>
                      </wp:positionV>
                      <wp:extent cx="450850" cy="330200"/>
                      <wp:effectExtent l="0" t="0" r="635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30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7F7F3" w14:textId="77777777" w:rsidR="00D50CBC" w:rsidRDefault="00D50CBC" w:rsidP="00D50CBC">
                                  <w:pPr>
                                    <w:jc w:val="center"/>
                                  </w:pPr>
                                  <w:r>
                                    <w:t>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D169EE" id="Rectangle 31" o:spid="_x0000_s1028" style="position:absolute;left:0;text-align:left;margin-left:176pt;margin-top:108.9pt;width:35.5pt;height:2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" fillcolor="#4f81bc" stroked="f">
                      <v:textbox>
                        <w:txbxContent>
                          <w:p w14:paraId="6CC7F7F3" w14:textId="77777777" w:rsidR="00D50CBC" w:rsidRDefault="00D50CBC" w:rsidP="00D50CBC">
                            <w:pPr>
                              <w:jc w:val="center"/>
                            </w:pPr>
                            <w:r>
                              <w:t>AD</w:t>
                            </w:r>
                          </w:p>
                        </w:txbxContent>
                      </v:textbox>
                    </v:rect>
                  </w:pict>
                </mc:Fallback>
              </mc:AlternateContent>
            </w:r>
            <w:r>
              <w:rPr>
                <w:noProof/>
              </w:rPr>
              <mc:AlternateContent>
                <mc:Choice Requires="wps">
                  <w:drawing>
                    <wp:anchor distT="0" distB="0" distL="114300" distR="114300" simplePos="0" relativeHeight="251658251" behindDoc="0" locked="0" layoutInCell="1" allowOverlap="1" wp14:anchorId="12CD8421" wp14:editId="2D4EA546">
                      <wp:simplePos x="0" y="0"/>
                      <wp:positionH relativeFrom="column">
                        <wp:posOffset>2768600</wp:posOffset>
                      </wp:positionH>
                      <wp:positionV relativeFrom="paragraph">
                        <wp:posOffset>1391920</wp:posOffset>
                      </wp:positionV>
                      <wp:extent cx="450850" cy="330200"/>
                      <wp:effectExtent l="0" t="0" r="635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30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06791" w14:textId="77777777" w:rsidR="00D50CBC" w:rsidRDefault="00D50CBC" w:rsidP="00D50CBC">
                                  <w:pPr>
                                    <w:jc w:val="center"/>
                                  </w:pPr>
                                  <w:r>
                                    <w:t>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CD8421" id="Rectangle 19" o:spid="_x0000_s1029" style="position:absolute;left:0;text-align:left;margin-left:218pt;margin-top:109.6pt;width:35.5pt;height:2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" fillcolor="#4f81bc" stroked="f">
                      <v:textbox>
                        <w:txbxContent>
                          <w:p w14:paraId="21F06791" w14:textId="77777777" w:rsidR="00D50CBC" w:rsidRDefault="00D50CBC" w:rsidP="00D50CBC">
                            <w:pPr>
                              <w:jc w:val="center"/>
                            </w:pPr>
                            <w:r>
                              <w:t>AD</w:t>
                            </w: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1B823846" wp14:editId="46BD772D">
                      <wp:simplePos x="0" y="0"/>
                      <wp:positionH relativeFrom="column">
                        <wp:posOffset>3068320</wp:posOffset>
                      </wp:positionH>
                      <wp:positionV relativeFrom="paragraph">
                        <wp:posOffset>767080</wp:posOffset>
                      </wp:positionV>
                      <wp:extent cx="0" cy="609600"/>
                      <wp:effectExtent l="19050" t="0" r="19050" b="19050"/>
                      <wp:wrapNone/>
                      <wp:docPr id="25" name="Straight Connector 25"/>
                      <wp:cNvGraphicFramePr/>
                      <a:graphic xmlns:a="http://schemas.openxmlformats.org/drawingml/2006/main">
                        <a:graphicData uri="http://schemas.microsoft.com/office/word/2010/wordprocessingShape">
                          <wps:wsp>
                            <wps:cNvCnPr/>
                            <wps:spPr>
                              <a:xfrm>
                                <a:off x="0" y="0"/>
                                <a:ext cx="0" cy="60960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v:line id="Straight Connector 25"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365f91 [2404]" strokeweight="2.25pt" from="241.6pt,60.4pt" to="241.6pt,108.4pt" w14:anchorId="42301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"/>
                  </w:pict>
                </mc:Fallback>
              </mc:AlternateContent>
            </w:r>
            <w:r>
              <w:rPr>
                <w:noProof/>
              </w:rPr>
              <mc:AlternateContent>
                <mc:Choice Requires="wps">
                  <w:drawing>
                    <wp:anchor distT="0" distB="0" distL="114300" distR="114300" simplePos="0" relativeHeight="251658248" behindDoc="0" locked="0" layoutInCell="1" allowOverlap="1" wp14:anchorId="18EA5B09" wp14:editId="0B5A2B67">
                      <wp:simplePos x="0" y="0"/>
                      <wp:positionH relativeFrom="column">
                        <wp:posOffset>3543300</wp:posOffset>
                      </wp:positionH>
                      <wp:positionV relativeFrom="paragraph">
                        <wp:posOffset>773430</wp:posOffset>
                      </wp:positionV>
                      <wp:extent cx="0" cy="609600"/>
                      <wp:effectExtent l="19050" t="0" r="19050" b="19050"/>
                      <wp:wrapNone/>
                      <wp:docPr id="27" name="Straight Connector 27"/>
                      <wp:cNvGraphicFramePr/>
                      <a:graphic xmlns:a="http://schemas.openxmlformats.org/drawingml/2006/main">
                        <a:graphicData uri="http://schemas.microsoft.com/office/word/2010/wordprocessingShape">
                          <wps:wsp>
                            <wps:cNvCnPr/>
                            <wps:spPr>
                              <a:xfrm>
                                <a:off x="0" y="0"/>
                                <a:ext cx="0" cy="60960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v:line id="Straight Connector 27"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365f91 [2404]" strokeweight="2.25pt" from="279pt,60.9pt" to="279pt,108.9pt" w14:anchorId="4A579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"/>
                  </w:pict>
                </mc:Fallback>
              </mc:AlternateContent>
            </w:r>
            <w:r>
              <w:rPr>
                <w:noProof/>
              </w:rPr>
              <mc:AlternateContent>
                <mc:Choice Requires="wps">
                  <w:drawing>
                    <wp:anchor distT="0" distB="0" distL="114300" distR="114300" simplePos="0" relativeHeight="251658258" behindDoc="0" locked="0" layoutInCell="1" allowOverlap="1" wp14:anchorId="643253ED" wp14:editId="63AD24DA">
                      <wp:simplePos x="0" y="0"/>
                      <wp:positionH relativeFrom="column">
                        <wp:posOffset>3296920</wp:posOffset>
                      </wp:positionH>
                      <wp:positionV relativeFrom="paragraph">
                        <wp:posOffset>1376680</wp:posOffset>
                      </wp:positionV>
                      <wp:extent cx="450850" cy="330200"/>
                      <wp:effectExtent l="0" t="0" r="635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30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E6FE0" w14:textId="77777777" w:rsidR="00116FB8" w:rsidRDefault="00116FB8" w:rsidP="00116FB8">
                                  <w:pPr>
                                    <w:jc w:val="center"/>
                                  </w:pPr>
                                  <w:r>
                                    <w:t>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3253ED" id="Rectangle 38" o:spid="_x0000_s1030" style="position:absolute;left:0;text-align:left;margin-left:259.6pt;margin-top:108.4pt;width:35.5pt;height:2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" fillcolor="#4f81bc" stroked="f">
                      <v:textbox>
                        <w:txbxContent>
                          <w:p w14:paraId="231E6FE0" w14:textId="77777777" w:rsidR="00116FB8" w:rsidRDefault="00116FB8" w:rsidP="00116FB8">
                            <w:pPr>
                              <w:jc w:val="center"/>
                            </w:pPr>
                            <w:r>
                              <w:t>AD</w:t>
                            </w:r>
                          </w:p>
                        </w:txbxContent>
                      </v:textbox>
                    </v:rect>
                  </w:pict>
                </mc:Fallback>
              </mc:AlternateContent>
            </w:r>
            <w:r>
              <w:rPr>
                <w:noProof/>
              </w:rPr>
              <mc:AlternateContent>
                <mc:Choice Requires="wps">
                  <w:drawing>
                    <wp:anchor distT="0" distB="0" distL="114300" distR="114300" simplePos="0" relativeHeight="251658257" behindDoc="0" locked="0" layoutInCell="1" allowOverlap="1" wp14:anchorId="37A3F892" wp14:editId="002F98DB">
                      <wp:simplePos x="0" y="0"/>
                      <wp:positionH relativeFrom="column">
                        <wp:posOffset>3841750</wp:posOffset>
                      </wp:positionH>
                      <wp:positionV relativeFrom="paragraph">
                        <wp:posOffset>1385570</wp:posOffset>
                      </wp:positionV>
                      <wp:extent cx="450850" cy="330200"/>
                      <wp:effectExtent l="0" t="0" r="635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30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8E462" w14:textId="77777777" w:rsidR="00116FB8" w:rsidRDefault="00116FB8" w:rsidP="00116FB8">
                                  <w:pPr>
                                    <w:jc w:val="center"/>
                                  </w:pPr>
                                  <w:r>
                                    <w:t>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A3F892" id="Rectangle 37" o:spid="_x0000_s1031" style="position:absolute;left:0;text-align:left;margin-left:302.5pt;margin-top:109.1pt;width:35.5pt;height:2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" fillcolor="#4f81bc" stroked="f">
                      <v:textbox>
                        <w:txbxContent>
                          <w:p w14:paraId="6FB8E462" w14:textId="77777777" w:rsidR="00116FB8" w:rsidRDefault="00116FB8" w:rsidP="00116FB8">
                            <w:pPr>
                              <w:jc w:val="center"/>
                            </w:pPr>
                            <w:r>
                              <w:t>AD</w:t>
                            </w:r>
                          </w:p>
                        </w:txbxContent>
                      </v:textbox>
                    </v:rect>
                  </w:pict>
                </mc:Fallback>
              </mc:AlternateContent>
            </w:r>
            <w:r>
              <w:rPr>
                <w:noProof/>
              </w:rPr>
              <mc:AlternateContent>
                <mc:Choice Requires="wps">
                  <w:drawing>
                    <wp:anchor distT="0" distB="0" distL="114300" distR="114300" simplePos="0" relativeHeight="251658249" behindDoc="0" locked="0" layoutInCell="1" allowOverlap="1" wp14:anchorId="2848F269" wp14:editId="67801160">
                      <wp:simplePos x="0" y="0"/>
                      <wp:positionH relativeFrom="column">
                        <wp:posOffset>4064000</wp:posOffset>
                      </wp:positionH>
                      <wp:positionV relativeFrom="paragraph">
                        <wp:posOffset>767080</wp:posOffset>
                      </wp:positionV>
                      <wp:extent cx="0" cy="609600"/>
                      <wp:effectExtent l="19050" t="0" r="19050" b="19050"/>
                      <wp:wrapNone/>
                      <wp:docPr id="28" name="Straight Connector 28"/>
                      <wp:cNvGraphicFramePr/>
                      <a:graphic xmlns:a="http://schemas.openxmlformats.org/drawingml/2006/main">
                        <a:graphicData uri="http://schemas.microsoft.com/office/word/2010/wordprocessingShape">
                          <wps:wsp>
                            <wps:cNvCnPr/>
                            <wps:spPr>
                              <a:xfrm>
                                <a:off x="0" y="0"/>
                                <a:ext cx="0" cy="60960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v:line id="Straight Connector 28"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365f91 [2404]" strokeweight="2.25pt" from="320pt,60.4pt" to="320pt,108.4pt" w14:anchorId="78E4B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"/>
                  </w:pict>
                </mc:Fallback>
              </mc:AlternateContent>
            </w:r>
            <w:r>
              <w:rPr>
                <w:noProof/>
              </w:rPr>
              <mc:AlternateContent>
                <mc:Choice Requires="wps">
                  <w:drawing>
                    <wp:anchor distT="0" distB="0" distL="114300" distR="114300" simplePos="0" relativeHeight="251658259" behindDoc="0" locked="0" layoutInCell="1" allowOverlap="1" wp14:anchorId="24B7DEC5" wp14:editId="1A41F1DA">
                      <wp:simplePos x="0" y="0"/>
                      <wp:positionH relativeFrom="column">
                        <wp:posOffset>4368800</wp:posOffset>
                      </wp:positionH>
                      <wp:positionV relativeFrom="paragraph">
                        <wp:posOffset>1376680</wp:posOffset>
                      </wp:positionV>
                      <wp:extent cx="450850" cy="330200"/>
                      <wp:effectExtent l="0" t="0" r="635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30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AB824" w14:textId="77777777" w:rsidR="00116FB8" w:rsidRDefault="00116FB8" w:rsidP="00116FB8">
                                  <w:pPr>
                                    <w:jc w:val="center"/>
                                  </w:pPr>
                                  <w:r>
                                    <w:t>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B7DEC5" id="Rectangle 39" o:spid="_x0000_s1032" style="position:absolute;left:0;text-align:left;margin-left:344pt;margin-top:108.4pt;width:35.5pt;height:2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" fillcolor="#4f81bc" stroked="f">
                      <v:textbox>
                        <w:txbxContent>
                          <w:p w14:paraId="717AB824" w14:textId="77777777" w:rsidR="00116FB8" w:rsidRDefault="00116FB8" w:rsidP="00116FB8">
                            <w:pPr>
                              <w:jc w:val="center"/>
                            </w:pPr>
                            <w:r>
                              <w:t>AD</w:t>
                            </w: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66754389" wp14:editId="3A160B20">
                      <wp:simplePos x="0" y="0"/>
                      <wp:positionH relativeFrom="column">
                        <wp:posOffset>4629150</wp:posOffset>
                      </wp:positionH>
                      <wp:positionV relativeFrom="paragraph">
                        <wp:posOffset>767080</wp:posOffset>
                      </wp:positionV>
                      <wp:extent cx="0" cy="609600"/>
                      <wp:effectExtent l="19050" t="0" r="19050" b="19050"/>
                      <wp:wrapNone/>
                      <wp:docPr id="29" name="Straight Connector 29"/>
                      <wp:cNvGraphicFramePr/>
                      <a:graphic xmlns:a="http://schemas.openxmlformats.org/drawingml/2006/main">
                        <a:graphicData uri="http://schemas.microsoft.com/office/word/2010/wordprocessingShape">
                          <wps:wsp>
                            <wps:cNvCnPr/>
                            <wps:spPr>
                              <a:xfrm>
                                <a:off x="0" y="0"/>
                                <a:ext cx="0" cy="60960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v:line id="Straight Connector 29"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365f91 [2404]" strokeweight="2.25pt" from="364.5pt,60.4pt" to="364.5pt,108.4pt" w14:anchorId="5E377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"/>
                  </w:pict>
                </mc:Fallback>
              </mc:AlternateContent>
            </w:r>
            <w:r>
              <w:rPr>
                <w:noProof/>
              </w:rPr>
              <mc:AlternateContent>
                <mc:Choice Requires="wps">
                  <w:drawing>
                    <wp:anchor distT="0" distB="0" distL="114300" distR="114300" simplePos="0" relativeHeight="251658256" behindDoc="1" locked="0" layoutInCell="1" allowOverlap="1" wp14:anchorId="56A005BA" wp14:editId="74669299">
                      <wp:simplePos x="0" y="0"/>
                      <wp:positionH relativeFrom="column">
                        <wp:posOffset>1536700</wp:posOffset>
                      </wp:positionH>
                      <wp:positionV relativeFrom="paragraph">
                        <wp:posOffset>769620</wp:posOffset>
                      </wp:positionV>
                      <wp:extent cx="0" cy="133350"/>
                      <wp:effectExtent l="19050" t="0" r="19050" b="19050"/>
                      <wp:wrapNone/>
                      <wp:docPr id="36" name="Straight Connector 36"/>
                      <wp:cNvGraphicFramePr/>
                      <a:graphic xmlns:a="http://schemas.openxmlformats.org/drawingml/2006/main">
                        <a:graphicData uri="http://schemas.microsoft.com/office/word/2010/wordprocessingShape">
                          <wps:wsp>
                            <wps:cNvCnPr/>
                            <wps:spPr>
                              <a:xfrm>
                                <a:off x="0" y="0"/>
                                <a:ext cx="0" cy="13335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line id="Straight Connector 3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5f91 [2404]" strokeweight="2.25pt" from="121pt,60.6pt" to="121pt,71.1pt" w14:anchorId="40FF7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"/>
                  </w:pict>
                </mc:Fallback>
              </mc:AlternateContent>
            </w:r>
            <w:r>
              <w:rPr>
                <w:noProof/>
              </w:rPr>
              <mc:AlternateContent>
                <mc:Choice Requires="wps">
                  <w:drawing>
                    <wp:anchor distT="0" distB="0" distL="114300" distR="114300" simplePos="0" relativeHeight="251658255" behindDoc="1" locked="0" layoutInCell="1" allowOverlap="1" wp14:anchorId="27C2A86C" wp14:editId="1E0E3111">
                      <wp:simplePos x="0" y="0"/>
                      <wp:positionH relativeFrom="column">
                        <wp:posOffset>488950</wp:posOffset>
                      </wp:positionH>
                      <wp:positionV relativeFrom="paragraph">
                        <wp:posOffset>769620</wp:posOffset>
                      </wp:positionV>
                      <wp:extent cx="0" cy="133350"/>
                      <wp:effectExtent l="19050" t="0" r="19050" b="19050"/>
                      <wp:wrapNone/>
                      <wp:docPr id="35" name="Straight Connector 35"/>
                      <wp:cNvGraphicFramePr/>
                      <a:graphic xmlns:a="http://schemas.openxmlformats.org/drawingml/2006/main">
                        <a:graphicData uri="http://schemas.microsoft.com/office/word/2010/wordprocessingShape">
                          <wps:wsp>
                            <wps:cNvCnPr/>
                            <wps:spPr>
                              <a:xfrm>
                                <a:off x="0" y="0"/>
                                <a:ext cx="0" cy="13335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line id="Straight Connector 35"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5f91 [2404]" strokeweight="2.25pt" from="38.5pt,60.6pt" to="38.5pt,71.1pt" w14:anchorId="43550F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"/>
                  </w:pict>
                </mc:Fallback>
              </mc:AlternateContent>
            </w:r>
            <w:r w:rsidR="00D50CBC">
              <w:rPr>
                <w:noProof/>
              </w:rPr>
              <mc:AlternateContent>
                <mc:Choice Requires="wps">
                  <w:drawing>
                    <wp:anchor distT="0" distB="0" distL="114300" distR="114300" simplePos="0" relativeHeight="251658240" behindDoc="1" locked="0" layoutInCell="1" allowOverlap="1" wp14:anchorId="77C2EEA4" wp14:editId="12F29C20">
                      <wp:simplePos x="0" y="0"/>
                      <wp:positionH relativeFrom="column">
                        <wp:posOffset>2406650</wp:posOffset>
                      </wp:positionH>
                      <wp:positionV relativeFrom="paragraph">
                        <wp:posOffset>579120</wp:posOffset>
                      </wp:positionV>
                      <wp:extent cx="0" cy="203200"/>
                      <wp:effectExtent l="19050" t="0" r="19050" b="25400"/>
                      <wp:wrapNone/>
                      <wp:docPr id="34" name="Straight Connector 34"/>
                      <wp:cNvGraphicFramePr/>
                      <a:graphic xmlns:a="http://schemas.openxmlformats.org/drawingml/2006/main">
                        <a:graphicData uri="http://schemas.microsoft.com/office/word/2010/wordprocessingShape">
                          <wps:wsp>
                            <wps:cNvCnPr/>
                            <wps:spPr>
                              <a:xfrm>
                                <a:off x="0" y="0"/>
                                <a:ext cx="0" cy="20320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line id="Straight Connector 34" style="position:absolute;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5f91 [2404]" strokeweight="2.25pt" from="189.5pt,45.6pt" to="189.5pt,61.6pt" w14:anchorId="24589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"/>
                  </w:pict>
                </mc:Fallback>
              </mc:AlternateContent>
            </w:r>
            <w:r w:rsidR="00D50CBC">
              <w:rPr>
                <w:noProof/>
              </w:rPr>
              <mc:AlternateContent>
                <mc:Choice Requires="wps">
                  <w:drawing>
                    <wp:anchor distT="0" distB="0" distL="114300" distR="114300" simplePos="0" relativeHeight="251658253" behindDoc="0" locked="0" layoutInCell="1" allowOverlap="1" wp14:anchorId="1DDA354F" wp14:editId="3BD8F8F5">
                      <wp:simplePos x="0" y="0"/>
                      <wp:positionH relativeFrom="column">
                        <wp:posOffset>488950</wp:posOffset>
                      </wp:positionH>
                      <wp:positionV relativeFrom="paragraph">
                        <wp:posOffset>782320</wp:posOffset>
                      </wp:positionV>
                      <wp:extent cx="4152900" cy="0"/>
                      <wp:effectExtent l="0" t="19050" r="19050" b="19050"/>
                      <wp:wrapNone/>
                      <wp:docPr id="33" name="Straight Connector 33"/>
                      <wp:cNvGraphicFramePr/>
                      <a:graphic xmlns:a="http://schemas.openxmlformats.org/drawingml/2006/main">
                        <a:graphicData uri="http://schemas.microsoft.com/office/word/2010/wordprocessingShape">
                          <wps:wsp>
                            <wps:cNvCnPr/>
                            <wps:spPr>
                              <a:xfrm>
                                <a:off x="0" y="0"/>
                                <a:ext cx="41529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line id="Straight Connector 33"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65f91 [2404]" strokeweight="2.25pt" from="38.5pt,61.6pt" to="365.5pt,61.6pt" w14:anchorId="7E94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"/>
                  </w:pict>
                </mc:Fallback>
              </mc:AlternateContent>
            </w:r>
            <w:r w:rsidR="00D50CBC">
              <w:rPr>
                <w:noProof/>
              </w:rPr>
              <mc:AlternateContent>
                <mc:Choice Requires="wps">
                  <w:drawing>
                    <wp:anchor distT="0" distB="0" distL="114300" distR="114300" simplePos="0" relativeHeight="251658243" behindDoc="1" locked="0" layoutInCell="1" allowOverlap="1" wp14:anchorId="7DEF70CD" wp14:editId="07BFEE6D">
                      <wp:simplePos x="0" y="0"/>
                      <wp:positionH relativeFrom="column">
                        <wp:posOffset>3449320</wp:posOffset>
                      </wp:positionH>
                      <wp:positionV relativeFrom="paragraph">
                        <wp:posOffset>2680970</wp:posOffset>
                      </wp:positionV>
                      <wp:extent cx="596900" cy="537210"/>
                      <wp:effectExtent l="0" t="0" r="1270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53721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rect id="Rectangle 13" style="position:absolute;margin-left:271.6pt;margin-top:211.1pt;width:47pt;height:4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white" strokeweight="2pt" w14:anchorId="014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"/>
                  </w:pict>
                </mc:Fallback>
              </mc:AlternateContent>
            </w:r>
            <w:r w:rsidR="00D50CBC">
              <w:rPr>
                <w:noProof/>
              </w:rPr>
              <mc:AlternateContent>
                <mc:Choice Requires="wps">
                  <w:drawing>
                    <wp:anchor distT="0" distB="0" distL="114300" distR="114300" simplePos="0" relativeHeight="251658254" behindDoc="1" locked="0" layoutInCell="1" allowOverlap="1" wp14:anchorId="3B3F406C" wp14:editId="4E0C8B88">
                      <wp:simplePos x="0" y="0"/>
                      <wp:positionH relativeFrom="column">
                        <wp:posOffset>1746885</wp:posOffset>
                      </wp:positionH>
                      <wp:positionV relativeFrom="paragraph">
                        <wp:posOffset>20320</wp:posOffset>
                      </wp:positionV>
                      <wp:extent cx="1239520" cy="619760"/>
                      <wp:effectExtent l="0" t="0" r="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61976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F8E7" w14:textId="1A0CA8C1" w:rsidR="008219A0" w:rsidRDefault="008219A0" w:rsidP="008219A0">
                                  <w:pPr>
                                    <w:jc w:val="center"/>
                                  </w:pPr>
                                  <w:r>
                                    <w:t>PGD</w:t>
                                  </w:r>
                                </w:p>
                              </w:txbxContent>
                            </wps:txbx>
                            <wps:bodyPr rot="0" vert="horz" wrap="square" lIns="91440" tIns="45720" rIns="91440" bIns="45720" anchor="t" anchorCtr="0" upright="1">
                              <a:noAutofit/>
                            </wps:bodyPr>
                          </wps:wsp>
                        </a:graphicData>
                      </a:graphic>
                    </wp:anchor>
                  </w:drawing>
                </mc:Choice>
                <mc:Fallback>
                  <w:pict>
                    <v:rect w14:anchorId="3B3F406C" id="Rectangle 5" o:spid="_x0000_s1033" style="position:absolute;left:0;text-align:left;margin-left:137.55pt;margin-top:1.6pt;width:97.6pt;height:48.8pt;z-index:-2516582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" fillcolor="#4f81bc" stroked="f">
                      <v:textbox>
                        <w:txbxContent>
                          <w:p w14:paraId="2D41F8E7" w14:textId="1A0CA8C1" w:rsidR="008219A0" w:rsidRDefault="008219A0" w:rsidP="008219A0">
                            <w:pPr>
                              <w:jc w:val="center"/>
                            </w:pPr>
                            <w:r>
                              <w:t>PGD</w:t>
                            </w:r>
                          </w:p>
                        </w:txbxContent>
                      </v:textbox>
                    </v:rect>
                  </w:pict>
                </mc:Fallback>
              </mc:AlternateContent>
            </w:r>
            <w:r w:rsidR="00D50CBC">
              <w:rPr>
                <w:noProof/>
              </w:rPr>
              <mc:AlternateContent>
                <mc:Choice Requires="wps">
                  <w:drawing>
                    <wp:anchor distT="0" distB="0" distL="114300" distR="114300" simplePos="0" relativeHeight="251658241" behindDoc="1" locked="0" layoutInCell="1" allowOverlap="1" wp14:anchorId="15553F75" wp14:editId="5DE13BF7">
                      <wp:simplePos x="0" y="0"/>
                      <wp:positionH relativeFrom="column">
                        <wp:posOffset>1746885</wp:posOffset>
                      </wp:positionH>
                      <wp:positionV relativeFrom="paragraph">
                        <wp:posOffset>20320</wp:posOffset>
                      </wp:positionV>
                      <wp:extent cx="1239520" cy="619760"/>
                      <wp:effectExtent l="0" t="0" r="1778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61976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arto="http://schemas.microsoft.com/office/word/2006/arto">
                  <w:pict>
                    <v:rect id="Rectangle 18" style="position:absolute;margin-left:137.55pt;margin-top:1.6pt;width:97.6pt;height:48.8pt;z-index:-2516725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color="white" strokeweight="2pt" w14:anchorId="7200D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"/>
                  </w:pict>
                </mc:Fallback>
              </mc:AlternateContent>
            </w:r>
            <w:r w:rsidR="00D50CBC">
              <w:rPr>
                <w:noProof/>
              </w:rPr>
              <mc:AlternateContent>
                <mc:Choice Requires="wps">
                  <w:drawing>
                    <wp:anchor distT="0" distB="0" distL="114300" distR="114300" simplePos="0" relativeHeight="251658245" behindDoc="1" locked="0" layoutInCell="1" allowOverlap="1" wp14:anchorId="0370959C" wp14:editId="08DFF828">
                      <wp:simplePos x="0" y="0"/>
                      <wp:positionH relativeFrom="column">
                        <wp:posOffset>2056765</wp:posOffset>
                      </wp:positionH>
                      <wp:positionV relativeFrom="paragraph">
                        <wp:posOffset>1779905</wp:posOffset>
                      </wp:positionV>
                      <wp:extent cx="1239520" cy="619760"/>
                      <wp:effectExtent l="0" t="0" r="17780"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619760"/>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arto="http://schemas.microsoft.com/office/word/2006/arto">
                  <w:pict>
                    <v:rect id="Rectangle 8" style="position:absolute;margin-left:161.95pt;margin-top:140.15pt;width:97.6pt;height:48.8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color="white" strokeweight="2pt" w14:anchorId="1BD8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"/>
                  </w:pict>
                </mc:Fallback>
              </mc:AlternateContent>
            </w:r>
          </w:p>
        </w:tc>
      </w:tr>
    </w:tbl>
    <w:p w14:paraId="33DF182A" w14:textId="77777777" w:rsidR="00B05C76" w:rsidRDefault="00B05C76">
      <w:pPr>
        <w:rPr>
          <w:rFonts w:ascii="Calibri"/>
          <w:sz w:val="30"/>
        </w:rPr>
        <w:sectPr w:rsidR="00B05C76">
          <w:type w:val="continuous"/>
          <w:pgSz w:w="16840" w:h="11910" w:orient="landscape"/>
          <w:pgMar w:top="1100" w:right="680" w:bottom="280" w:left="500" w:header="720" w:footer="720" w:gutter="0"/>
          <w:cols w:space="720"/>
        </w:sectPr>
      </w:pPr>
    </w:p>
    <w:p w14:paraId="10AEC38D" w14:textId="77777777" w:rsidR="00B05C76" w:rsidRDefault="00B05C76">
      <w:pPr>
        <w:pStyle w:val="BodyText"/>
        <w:rPr>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4"/>
        <w:gridCol w:w="7908"/>
      </w:tblGrid>
      <w:tr w:rsidR="00B05C76" w14:paraId="7AB59BFD" w14:textId="77777777" w:rsidTr="7754E7C0">
        <w:trPr>
          <w:trHeight w:val="9262"/>
        </w:trPr>
        <w:tc>
          <w:tcPr>
            <w:tcW w:w="7514" w:type="dxa"/>
          </w:tcPr>
          <w:p w14:paraId="1B90A5DB" w14:textId="77777777" w:rsidR="00B05C76" w:rsidRDefault="00632AFB">
            <w:pPr>
              <w:pStyle w:val="TableParagraph"/>
              <w:spacing w:line="248" w:lineRule="exact"/>
              <w:ind w:left="110"/>
              <w:rPr>
                <w:rFonts w:ascii="Arial"/>
                <w:b/>
              </w:rPr>
            </w:pPr>
            <w:r>
              <w:rPr>
                <w:rFonts w:ascii="Arial"/>
                <w:b/>
              </w:rPr>
              <w:t>KEY</w:t>
            </w:r>
            <w:r>
              <w:rPr>
                <w:rFonts w:ascii="Arial"/>
                <w:b/>
                <w:spacing w:val="-3"/>
              </w:rPr>
              <w:t xml:space="preserve"> </w:t>
            </w:r>
            <w:r>
              <w:rPr>
                <w:rFonts w:ascii="Arial"/>
                <w:b/>
              </w:rPr>
              <w:t>AREAS</w:t>
            </w:r>
            <w:r>
              <w:rPr>
                <w:rFonts w:ascii="Arial"/>
                <w:b/>
                <w:spacing w:val="-3"/>
              </w:rPr>
              <w:t xml:space="preserve"> </w:t>
            </w:r>
            <w:r>
              <w:rPr>
                <w:rFonts w:ascii="Arial"/>
                <w:b/>
              </w:rPr>
              <w:t>OF</w:t>
            </w:r>
            <w:r>
              <w:rPr>
                <w:rFonts w:ascii="Arial"/>
                <w:b/>
                <w:spacing w:val="-5"/>
              </w:rPr>
              <w:t xml:space="preserve"> </w:t>
            </w:r>
            <w:r>
              <w:rPr>
                <w:rFonts w:ascii="Arial"/>
                <w:b/>
              </w:rPr>
              <w:t>RESPONSIBILITY:</w:t>
            </w:r>
          </w:p>
          <w:p w14:paraId="17378DCA" w14:textId="77777777" w:rsidR="00B05C76" w:rsidRDefault="00B05C76">
            <w:pPr>
              <w:pStyle w:val="TableParagraph"/>
              <w:spacing w:before="10"/>
              <w:ind w:left="0"/>
              <w:rPr>
                <w:sz w:val="21"/>
              </w:rPr>
            </w:pPr>
          </w:p>
          <w:p w14:paraId="49473FF2" w14:textId="77777777" w:rsidR="00B05C76" w:rsidRDefault="00632AFB">
            <w:pPr>
              <w:pStyle w:val="TableParagraph"/>
              <w:ind w:left="110"/>
              <w:rPr>
                <w:rFonts w:ascii="Arial"/>
                <w:b/>
              </w:rPr>
            </w:pPr>
            <w:r>
              <w:rPr>
                <w:rFonts w:ascii="Arial"/>
                <w:b/>
              </w:rPr>
              <w:t>Leadership</w:t>
            </w:r>
          </w:p>
          <w:p w14:paraId="4D6CFE48" w14:textId="77777777" w:rsidR="00B05C76" w:rsidRDefault="00B05C76">
            <w:pPr>
              <w:pStyle w:val="TableParagraph"/>
              <w:spacing w:before="2"/>
              <w:ind w:left="0"/>
            </w:pPr>
          </w:p>
          <w:p w14:paraId="6963E20D" w14:textId="77777777" w:rsidR="00B05C76" w:rsidRDefault="00632AFB">
            <w:pPr>
              <w:pStyle w:val="TableParagraph"/>
              <w:spacing w:before="1"/>
              <w:ind w:left="110"/>
            </w:pPr>
            <w:r>
              <w:t>To</w:t>
            </w:r>
            <w:r>
              <w:rPr>
                <w:spacing w:val="-2"/>
              </w:rPr>
              <w:t xml:space="preserve"> </w:t>
            </w:r>
            <w:r>
              <w:t>work</w:t>
            </w:r>
            <w:r>
              <w:rPr>
                <w:spacing w:val="-3"/>
              </w:rPr>
              <w:t xml:space="preserve"> </w:t>
            </w:r>
            <w:r>
              <w:t>with</w:t>
            </w:r>
            <w:r>
              <w:rPr>
                <w:spacing w:val="-1"/>
              </w:rPr>
              <w:t xml:space="preserve"> </w:t>
            </w:r>
            <w:r>
              <w:t>the</w:t>
            </w:r>
            <w:r>
              <w:rPr>
                <w:spacing w:val="-6"/>
              </w:rPr>
              <w:t xml:space="preserve"> </w:t>
            </w:r>
            <w:r>
              <w:t>Postgraduate</w:t>
            </w:r>
            <w:r>
              <w:rPr>
                <w:spacing w:val="-2"/>
              </w:rPr>
              <w:t xml:space="preserve"> </w:t>
            </w:r>
            <w:r>
              <w:t>Dean:</w:t>
            </w:r>
          </w:p>
          <w:p w14:paraId="37E3FB05" w14:textId="19B7CBD9" w:rsidR="00B05C76" w:rsidRDefault="00632AFB">
            <w:pPr>
              <w:pStyle w:val="TableParagraph"/>
              <w:numPr>
                <w:ilvl w:val="0"/>
                <w:numId w:val="13"/>
              </w:numPr>
              <w:tabs>
                <w:tab w:val="left" w:pos="470"/>
                <w:tab w:val="left" w:pos="471"/>
              </w:tabs>
              <w:spacing w:before="1"/>
              <w:ind w:right="555"/>
            </w:pPr>
            <w:r>
              <w:t>To</w:t>
            </w:r>
            <w:r>
              <w:rPr>
                <w:spacing w:val="-4"/>
              </w:rPr>
              <w:t xml:space="preserve"> </w:t>
            </w:r>
            <w:r>
              <w:t>provide</w:t>
            </w:r>
            <w:r>
              <w:rPr>
                <w:spacing w:val="-8"/>
              </w:rPr>
              <w:t xml:space="preserve"> </w:t>
            </w:r>
            <w:r>
              <w:t>effective</w:t>
            </w:r>
            <w:r>
              <w:rPr>
                <w:spacing w:val="-3"/>
              </w:rPr>
              <w:t xml:space="preserve"> </w:t>
            </w:r>
            <w:r>
              <w:t>clinical</w:t>
            </w:r>
            <w:r>
              <w:rPr>
                <w:spacing w:val="-6"/>
              </w:rPr>
              <w:t xml:space="preserve"> </w:t>
            </w:r>
            <w:r w:rsidR="008219A0">
              <w:rPr>
                <w:spacing w:val="-6"/>
              </w:rPr>
              <w:t xml:space="preserve">educator </w:t>
            </w:r>
            <w:r>
              <w:t>leadership,</w:t>
            </w:r>
            <w:r>
              <w:rPr>
                <w:spacing w:val="-4"/>
              </w:rPr>
              <w:t xml:space="preserve"> </w:t>
            </w:r>
            <w:r>
              <w:t>contributing</w:t>
            </w:r>
            <w:r>
              <w:rPr>
                <w:spacing w:val="-4"/>
              </w:rPr>
              <w:t xml:space="preserve"> </w:t>
            </w:r>
            <w:r>
              <w:t>to</w:t>
            </w:r>
            <w:r>
              <w:rPr>
                <w:spacing w:val="-3"/>
              </w:rPr>
              <w:t xml:space="preserve"> </w:t>
            </w:r>
            <w:r>
              <w:t>the</w:t>
            </w:r>
            <w:r>
              <w:rPr>
                <w:spacing w:val="-4"/>
              </w:rPr>
              <w:t xml:space="preserve"> </w:t>
            </w:r>
            <w:r>
              <w:t>strategic</w:t>
            </w:r>
            <w:r>
              <w:rPr>
                <w:spacing w:val="-58"/>
              </w:rPr>
              <w:t xml:space="preserve"> </w:t>
            </w:r>
            <w:r>
              <w:t>development</w:t>
            </w:r>
            <w:r>
              <w:rPr>
                <w:spacing w:val="1"/>
              </w:rPr>
              <w:t xml:space="preserve"> </w:t>
            </w:r>
            <w:r>
              <w:t>of</w:t>
            </w:r>
            <w:r>
              <w:rPr>
                <w:spacing w:val="2"/>
              </w:rPr>
              <w:t xml:space="preserve"> </w:t>
            </w:r>
            <w:r w:rsidR="00D352E4">
              <w:rPr>
                <w:spacing w:val="2"/>
              </w:rPr>
              <w:t xml:space="preserve">the </w:t>
            </w:r>
            <w:r w:rsidR="00B24B08">
              <w:t>NHSE</w:t>
            </w:r>
            <w:r w:rsidR="00D352E4">
              <w:t xml:space="preserve"> Workforce</w:t>
            </w:r>
            <w:r w:rsidR="002F03E2">
              <w:t>, Training</w:t>
            </w:r>
            <w:r w:rsidR="00D352E4">
              <w:t xml:space="preserve"> and Education Directorate</w:t>
            </w:r>
            <w:r w:rsidR="00CC1929">
              <w:t>.</w:t>
            </w:r>
          </w:p>
          <w:p w14:paraId="4021B0AE" w14:textId="77777777" w:rsidR="00B05C76" w:rsidRDefault="00632AFB">
            <w:pPr>
              <w:pStyle w:val="TableParagraph"/>
              <w:numPr>
                <w:ilvl w:val="0"/>
                <w:numId w:val="13"/>
              </w:numPr>
              <w:tabs>
                <w:tab w:val="left" w:pos="470"/>
                <w:tab w:val="left" w:pos="471"/>
              </w:tabs>
              <w:spacing w:before="3" w:line="237" w:lineRule="auto"/>
              <w:ind w:right="182"/>
            </w:pPr>
            <w:r>
              <w:t>To contribute to the vision of the local NHS and to enhance patient</w:t>
            </w:r>
            <w:r>
              <w:rPr>
                <w:spacing w:val="1"/>
              </w:rPr>
              <w:t xml:space="preserve"> </w:t>
            </w:r>
            <w:r>
              <w:t>care</w:t>
            </w:r>
            <w:r>
              <w:rPr>
                <w:spacing w:val="-5"/>
              </w:rPr>
              <w:t xml:space="preserve"> </w:t>
            </w:r>
            <w:r>
              <w:t>by</w:t>
            </w:r>
            <w:r>
              <w:rPr>
                <w:spacing w:val="-7"/>
              </w:rPr>
              <w:t xml:space="preserve"> </w:t>
            </w:r>
            <w:r>
              <w:t>providing</w:t>
            </w:r>
            <w:r>
              <w:rPr>
                <w:spacing w:val="-1"/>
              </w:rPr>
              <w:t xml:space="preserve"> </w:t>
            </w:r>
            <w:r>
              <w:t>leadership</w:t>
            </w:r>
            <w:r>
              <w:rPr>
                <w:spacing w:val="-4"/>
              </w:rPr>
              <w:t xml:space="preserve"> </w:t>
            </w:r>
            <w:r>
              <w:t>and</w:t>
            </w:r>
            <w:r>
              <w:rPr>
                <w:spacing w:val="-1"/>
              </w:rPr>
              <w:t xml:space="preserve"> </w:t>
            </w:r>
            <w:r>
              <w:t>direction</w:t>
            </w:r>
            <w:r>
              <w:rPr>
                <w:spacing w:val="-1"/>
              </w:rPr>
              <w:t xml:space="preserve"> </w:t>
            </w:r>
            <w:r>
              <w:t>with</w:t>
            </w:r>
            <w:r>
              <w:rPr>
                <w:spacing w:val="-5"/>
              </w:rPr>
              <w:t xml:space="preserve"> </w:t>
            </w:r>
            <w:r>
              <w:t>respect</w:t>
            </w:r>
            <w:r>
              <w:rPr>
                <w:spacing w:val="-5"/>
              </w:rPr>
              <w:t xml:space="preserve"> </w:t>
            </w:r>
            <w:r>
              <w:t>to</w:t>
            </w:r>
            <w:r>
              <w:rPr>
                <w:spacing w:val="-5"/>
              </w:rPr>
              <w:t xml:space="preserve"> </w:t>
            </w:r>
            <w:r>
              <w:t>the</w:t>
            </w:r>
            <w:r>
              <w:rPr>
                <w:spacing w:val="-5"/>
              </w:rPr>
              <w:t xml:space="preserve"> </w:t>
            </w:r>
            <w:r>
              <w:t>quality</w:t>
            </w:r>
            <w:r>
              <w:rPr>
                <w:spacing w:val="-6"/>
              </w:rPr>
              <w:t xml:space="preserve"> </w:t>
            </w:r>
            <w:r>
              <w:t>of</w:t>
            </w:r>
            <w:r>
              <w:rPr>
                <w:spacing w:val="-59"/>
              </w:rPr>
              <w:t xml:space="preserve"> </w:t>
            </w:r>
            <w:r>
              <w:t>education</w:t>
            </w:r>
            <w:r>
              <w:rPr>
                <w:spacing w:val="-3"/>
              </w:rPr>
              <w:t xml:space="preserve"> </w:t>
            </w:r>
            <w:r>
              <w:t>and</w:t>
            </w:r>
            <w:r>
              <w:rPr>
                <w:spacing w:val="-2"/>
              </w:rPr>
              <w:t xml:space="preserve"> </w:t>
            </w:r>
            <w:r>
              <w:t>training.</w:t>
            </w:r>
          </w:p>
          <w:p w14:paraId="6783D016" w14:textId="45A74154" w:rsidR="00B05C76" w:rsidRDefault="00632AFB">
            <w:pPr>
              <w:pStyle w:val="TableParagraph"/>
              <w:numPr>
                <w:ilvl w:val="0"/>
                <w:numId w:val="13"/>
              </w:numPr>
              <w:tabs>
                <w:tab w:val="left" w:pos="470"/>
                <w:tab w:val="left" w:pos="471"/>
              </w:tabs>
              <w:spacing w:before="5" w:line="237" w:lineRule="auto"/>
              <w:ind w:right="345"/>
            </w:pPr>
            <w:r>
              <w:t xml:space="preserve">To be an advocate and a positive role model on behalf of </w:t>
            </w:r>
            <w:r w:rsidR="00CC1929">
              <w:t>NHSE</w:t>
            </w:r>
            <w:r>
              <w:t>, by</w:t>
            </w:r>
            <w:r>
              <w:rPr>
                <w:spacing w:val="1"/>
              </w:rPr>
              <w:t xml:space="preserve"> </w:t>
            </w:r>
            <w:r>
              <w:t>promoting</w:t>
            </w:r>
            <w:r>
              <w:rPr>
                <w:spacing w:val="-2"/>
              </w:rPr>
              <w:t xml:space="preserve"> </w:t>
            </w:r>
            <w:r>
              <w:t>leadership</w:t>
            </w:r>
            <w:r>
              <w:rPr>
                <w:spacing w:val="-6"/>
              </w:rPr>
              <w:t xml:space="preserve"> </w:t>
            </w:r>
            <w:r>
              <w:t>that</w:t>
            </w:r>
            <w:r>
              <w:rPr>
                <w:spacing w:val="-1"/>
              </w:rPr>
              <w:t xml:space="preserve"> </w:t>
            </w:r>
            <w:r>
              <w:t>inspires,</w:t>
            </w:r>
            <w:r>
              <w:rPr>
                <w:spacing w:val="-7"/>
              </w:rPr>
              <w:t xml:space="preserve"> </w:t>
            </w:r>
            <w:r>
              <w:t>motivates</w:t>
            </w:r>
            <w:r>
              <w:rPr>
                <w:spacing w:val="-2"/>
              </w:rPr>
              <w:t xml:space="preserve"> </w:t>
            </w:r>
            <w:r>
              <w:t>and</w:t>
            </w:r>
            <w:r>
              <w:rPr>
                <w:spacing w:val="-11"/>
              </w:rPr>
              <w:t xml:space="preserve"> </w:t>
            </w:r>
            <w:r>
              <w:t>empowers</w:t>
            </w:r>
            <w:r>
              <w:rPr>
                <w:spacing w:val="-2"/>
              </w:rPr>
              <w:t xml:space="preserve"> </w:t>
            </w:r>
            <w:r>
              <w:t>all</w:t>
            </w:r>
            <w:r>
              <w:rPr>
                <w:spacing w:val="-4"/>
              </w:rPr>
              <w:t xml:space="preserve"> </w:t>
            </w:r>
            <w:r>
              <w:t>staff,</w:t>
            </w:r>
            <w:r>
              <w:rPr>
                <w:spacing w:val="-58"/>
              </w:rPr>
              <w:t xml:space="preserve"> </w:t>
            </w:r>
            <w:r>
              <w:t>and</w:t>
            </w:r>
            <w:r>
              <w:rPr>
                <w:spacing w:val="1"/>
              </w:rPr>
              <w:t xml:space="preserve"> </w:t>
            </w:r>
            <w:r>
              <w:t>demonstrating</w:t>
            </w:r>
            <w:r>
              <w:rPr>
                <w:spacing w:val="-2"/>
              </w:rPr>
              <w:t xml:space="preserve"> </w:t>
            </w:r>
            <w:r>
              <w:t>the</w:t>
            </w:r>
            <w:r>
              <w:rPr>
                <w:spacing w:val="1"/>
              </w:rPr>
              <w:t xml:space="preserve"> </w:t>
            </w:r>
            <w:r>
              <w:t>values</w:t>
            </w:r>
            <w:r>
              <w:rPr>
                <w:spacing w:val="-4"/>
              </w:rPr>
              <w:t xml:space="preserve"> </w:t>
            </w:r>
            <w:r>
              <w:t>of</w:t>
            </w:r>
            <w:r>
              <w:rPr>
                <w:spacing w:val="5"/>
              </w:rPr>
              <w:t xml:space="preserve"> </w:t>
            </w:r>
            <w:r>
              <w:t>the</w:t>
            </w:r>
            <w:r>
              <w:rPr>
                <w:spacing w:val="-2"/>
              </w:rPr>
              <w:t xml:space="preserve"> </w:t>
            </w:r>
            <w:r>
              <w:t>NHS.</w:t>
            </w:r>
          </w:p>
          <w:p w14:paraId="46D2C3C5" w14:textId="1C6D7941" w:rsidR="00B05C76" w:rsidRDefault="00632AFB">
            <w:pPr>
              <w:pStyle w:val="TableParagraph"/>
              <w:numPr>
                <w:ilvl w:val="0"/>
                <w:numId w:val="13"/>
              </w:numPr>
              <w:tabs>
                <w:tab w:val="left" w:pos="470"/>
                <w:tab w:val="left" w:pos="471"/>
              </w:tabs>
              <w:spacing w:before="4"/>
              <w:ind w:right="185"/>
            </w:pPr>
            <w:r>
              <w:t>To</w:t>
            </w:r>
            <w:r>
              <w:rPr>
                <w:spacing w:val="-1"/>
              </w:rPr>
              <w:t xml:space="preserve"> </w:t>
            </w:r>
            <w:r>
              <w:t>assist</w:t>
            </w:r>
            <w:r>
              <w:rPr>
                <w:spacing w:val="-1"/>
              </w:rPr>
              <w:t xml:space="preserve"> </w:t>
            </w:r>
            <w:r>
              <w:t>in</w:t>
            </w:r>
            <w:r>
              <w:rPr>
                <w:spacing w:val="-4"/>
              </w:rPr>
              <w:t xml:space="preserve"> </w:t>
            </w:r>
            <w:r>
              <w:t>the</w:t>
            </w:r>
            <w:r>
              <w:rPr>
                <w:spacing w:val="-5"/>
              </w:rPr>
              <w:t xml:space="preserve"> </w:t>
            </w:r>
            <w:r>
              <w:t>development</w:t>
            </w:r>
            <w:r>
              <w:rPr>
                <w:spacing w:val="-1"/>
              </w:rPr>
              <w:t xml:space="preserve"> </w:t>
            </w:r>
            <w:r>
              <w:t>and</w:t>
            </w:r>
            <w:r>
              <w:rPr>
                <w:spacing w:val="-4"/>
              </w:rPr>
              <w:t xml:space="preserve"> </w:t>
            </w:r>
            <w:r>
              <w:t>delivery</w:t>
            </w:r>
            <w:r>
              <w:rPr>
                <w:spacing w:val="-7"/>
              </w:rPr>
              <w:t xml:space="preserve"> </w:t>
            </w:r>
            <w:r>
              <w:t xml:space="preserve">of </w:t>
            </w:r>
            <w:proofErr w:type="spellStart"/>
            <w:r>
              <w:t>programmes</w:t>
            </w:r>
            <w:proofErr w:type="spellEnd"/>
            <w:r>
              <w:rPr>
                <w:spacing w:val="-7"/>
              </w:rPr>
              <w:t xml:space="preserve"> </w:t>
            </w:r>
            <w:r>
              <w:t>and projects</w:t>
            </w:r>
            <w:r>
              <w:rPr>
                <w:spacing w:val="-59"/>
              </w:rPr>
              <w:t xml:space="preserve"> </w:t>
            </w:r>
            <w:r>
              <w:t xml:space="preserve">across the </w:t>
            </w:r>
            <w:proofErr w:type="spellStart"/>
            <w:r>
              <w:t>organisation</w:t>
            </w:r>
            <w:proofErr w:type="spellEnd"/>
            <w:r>
              <w:t xml:space="preserve"> that assist in the delivery of </w:t>
            </w:r>
            <w:r w:rsidR="00CC1929">
              <w:t xml:space="preserve">NHSE’s </w:t>
            </w:r>
            <w:r>
              <w:t>mandate,</w:t>
            </w:r>
            <w:r>
              <w:rPr>
                <w:spacing w:val="1"/>
              </w:rPr>
              <w:t xml:space="preserve"> </w:t>
            </w:r>
            <w:r>
              <w:t xml:space="preserve">including supporting </w:t>
            </w:r>
            <w:r w:rsidR="002A29A5">
              <w:t xml:space="preserve">workforce through training, retention and </w:t>
            </w:r>
            <w:proofErr w:type="spellStart"/>
            <w:r w:rsidR="002A29A5">
              <w:t>modernising</w:t>
            </w:r>
            <w:proofErr w:type="spellEnd"/>
            <w:r w:rsidR="002A29A5">
              <w:t xml:space="preserve"> the way staff work.</w:t>
            </w:r>
          </w:p>
          <w:p w14:paraId="1EAD2600" w14:textId="77777777" w:rsidR="00B05C76" w:rsidRDefault="00632AFB">
            <w:pPr>
              <w:pStyle w:val="TableParagraph"/>
              <w:numPr>
                <w:ilvl w:val="0"/>
                <w:numId w:val="13"/>
              </w:numPr>
              <w:tabs>
                <w:tab w:val="left" w:pos="470"/>
                <w:tab w:val="left" w:pos="471"/>
              </w:tabs>
              <w:ind w:right="407"/>
            </w:pPr>
            <w:r>
              <w:t>To</w:t>
            </w:r>
            <w:r>
              <w:rPr>
                <w:spacing w:val="-1"/>
              </w:rPr>
              <w:t xml:space="preserve"> </w:t>
            </w:r>
            <w:r>
              <w:t>work</w:t>
            </w:r>
            <w:r>
              <w:rPr>
                <w:spacing w:val="-1"/>
              </w:rPr>
              <w:t xml:space="preserve"> </w:t>
            </w:r>
            <w:r>
              <w:t>with</w:t>
            </w:r>
            <w:r>
              <w:rPr>
                <w:spacing w:val="-4"/>
              </w:rPr>
              <w:t xml:space="preserve"> </w:t>
            </w:r>
            <w:r>
              <w:t>providers</w:t>
            </w:r>
            <w:r>
              <w:rPr>
                <w:spacing w:val="-2"/>
              </w:rPr>
              <w:t xml:space="preserve"> </w:t>
            </w:r>
            <w:r>
              <w:t>and</w:t>
            </w:r>
            <w:r>
              <w:rPr>
                <w:spacing w:val="-4"/>
              </w:rPr>
              <w:t xml:space="preserve"> </w:t>
            </w:r>
            <w:r>
              <w:t>others</w:t>
            </w:r>
            <w:r>
              <w:rPr>
                <w:spacing w:val="-6"/>
              </w:rPr>
              <w:t xml:space="preserve"> </w:t>
            </w:r>
            <w:r>
              <w:t>to</w:t>
            </w:r>
            <w:r>
              <w:rPr>
                <w:spacing w:val="-4"/>
              </w:rPr>
              <w:t xml:space="preserve"> </w:t>
            </w:r>
            <w:r>
              <w:t>support</w:t>
            </w:r>
            <w:r>
              <w:rPr>
                <w:spacing w:val="-5"/>
              </w:rPr>
              <w:t xml:space="preserve"> </w:t>
            </w:r>
            <w:r>
              <w:t>and</w:t>
            </w:r>
            <w:r>
              <w:rPr>
                <w:spacing w:val="-4"/>
              </w:rPr>
              <w:t xml:space="preserve"> </w:t>
            </w:r>
            <w:r>
              <w:t>capture</w:t>
            </w:r>
            <w:r>
              <w:rPr>
                <w:spacing w:val="-1"/>
              </w:rPr>
              <w:t xml:space="preserve"> </w:t>
            </w:r>
            <w:r>
              <w:t>innovation</w:t>
            </w:r>
            <w:r>
              <w:rPr>
                <w:spacing w:val="-58"/>
              </w:rPr>
              <w:t xml:space="preserve"> </w:t>
            </w:r>
            <w:r>
              <w:t>locally and</w:t>
            </w:r>
            <w:r>
              <w:rPr>
                <w:spacing w:val="-2"/>
              </w:rPr>
              <w:t xml:space="preserve"> </w:t>
            </w:r>
            <w:r>
              <w:t>share</w:t>
            </w:r>
            <w:r>
              <w:rPr>
                <w:spacing w:val="-2"/>
              </w:rPr>
              <w:t xml:space="preserve"> </w:t>
            </w:r>
            <w:r>
              <w:t>best</w:t>
            </w:r>
            <w:r>
              <w:rPr>
                <w:spacing w:val="-3"/>
              </w:rPr>
              <w:t xml:space="preserve"> </w:t>
            </w:r>
            <w:r>
              <w:t>practice.</w:t>
            </w:r>
          </w:p>
          <w:p w14:paraId="739781C6" w14:textId="468C5E1D" w:rsidR="00B05C76" w:rsidRDefault="00632AFB">
            <w:pPr>
              <w:pStyle w:val="TableParagraph"/>
              <w:numPr>
                <w:ilvl w:val="0"/>
                <w:numId w:val="13"/>
              </w:numPr>
              <w:tabs>
                <w:tab w:val="left" w:pos="470"/>
                <w:tab w:val="left" w:pos="471"/>
              </w:tabs>
              <w:ind w:right="753"/>
            </w:pPr>
            <w:r>
              <w:t>To</w:t>
            </w:r>
            <w:r>
              <w:rPr>
                <w:spacing w:val="-3"/>
              </w:rPr>
              <w:t xml:space="preserve"> </w:t>
            </w:r>
            <w:r>
              <w:t>work</w:t>
            </w:r>
            <w:r>
              <w:rPr>
                <w:spacing w:val="-2"/>
              </w:rPr>
              <w:t xml:space="preserve"> </w:t>
            </w:r>
            <w:r>
              <w:t>collaboratively</w:t>
            </w:r>
            <w:r>
              <w:rPr>
                <w:spacing w:val="-3"/>
              </w:rPr>
              <w:t xml:space="preserve"> </w:t>
            </w:r>
            <w:r>
              <w:t>with</w:t>
            </w:r>
            <w:r>
              <w:rPr>
                <w:spacing w:val="-2"/>
              </w:rPr>
              <w:t xml:space="preserve"> </w:t>
            </w:r>
            <w:r>
              <w:t>staff</w:t>
            </w:r>
            <w:r>
              <w:rPr>
                <w:spacing w:val="-2"/>
              </w:rPr>
              <w:t xml:space="preserve"> </w:t>
            </w:r>
            <w:r>
              <w:t>within</w:t>
            </w:r>
            <w:r>
              <w:rPr>
                <w:spacing w:val="-6"/>
              </w:rPr>
              <w:t xml:space="preserve"> </w:t>
            </w:r>
            <w:r>
              <w:t>the</w:t>
            </w:r>
            <w:r>
              <w:rPr>
                <w:spacing w:val="-2"/>
              </w:rPr>
              <w:t xml:space="preserve"> </w:t>
            </w:r>
            <w:r>
              <w:t>local</w:t>
            </w:r>
            <w:r>
              <w:rPr>
                <w:spacing w:val="-9"/>
              </w:rPr>
              <w:t xml:space="preserve"> </w:t>
            </w:r>
            <w:r>
              <w:t>office</w:t>
            </w:r>
            <w:r w:rsidR="008219A0">
              <w:t>, the KSS Schools and across the SE region</w:t>
            </w:r>
            <w:r>
              <w:rPr>
                <w:spacing w:val="-2"/>
              </w:rPr>
              <w:t xml:space="preserve"> </w:t>
            </w:r>
            <w:r>
              <w:t>to</w:t>
            </w:r>
            <w:r>
              <w:rPr>
                <w:spacing w:val="-6"/>
              </w:rPr>
              <w:t xml:space="preserve"> </w:t>
            </w:r>
            <w:r>
              <w:t>provide</w:t>
            </w:r>
            <w:r w:rsidR="008219A0">
              <w:t xml:space="preserve"> </w:t>
            </w:r>
            <w:r>
              <w:t>support</w:t>
            </w:r>
            <w:r>
              <w:rPr>
                <w:spacing w:val="-5"/>
              </w:rPr>
              <w:t xml:space="preserve"> </w:t>
            </w:r>
            <w:r>
              <w:t>for</w:t>
            </w:r>
            <w:r>
              <w:rPr>
                <w:spacing w:val="-7"/>
              </w:rPr>
              <w:t xml:space="preserve"> </w:t>
            </w:r>
            <w:r>
              <w:t>operational</w:t>
            </w:r>
            <w:r>
              <w:rPr>
                <w:spacing w:val="-1"/>
              </w:rPr>
              <w:t xml:space="preserve"> </w:t>
            </w:r>
            <w:r>
              <w:t>processes</w:t>
            </w:r>
            <w:r>
              <w:rPr>
                <w:spacing w:val="-5"/>
              </w:rPr>
              <w:t xml:space="preserve"> </w:t>
            </w:r>
            <w:r>
              <w:t>and</w:t>
            </w:r>
            <w:r>
              <w:rPr>
                <w:spacing w:val="1"/>
              </w:rPr>
              <w:t xml:space="preserve"> </w:t>
            </w:r>
            <w:r>
              <w:t>specific</w:t>
            </w:r>
            <w:r>
              <w:rPr>
                <w:spacing w:val="-1"/>
              </w:rPr>
              <w:t xml:space="preserve"> </w:t>
            </w:r>
            <w:r>
              <w:t>work-streams.</w:t>
            </w:r>
          </w:p>
          <w:p w14:paraId="165A767A" w14:textId="77777777" w:rsidR="00B05C76" w:rsidRDefault="00632AFB">
            <w:pPr>
              <w:pStyle w:val="TableParagraph"/>
              <w:numPr>
                <w:ilvl w:val="0"/>
                <w:numId w:val="13"/>
              </w:numPr>
              <w:tabs>
                <w:tab w:val="left" w:pos="470"/>
                <w:tab w:val="left" w:pos="471"/>
              </w:tabs>
              <w:ind w:right="612"/>
            </w:pPr>
            <w:r>
              <w:t xml:space="preserve">To </w:t>
            </w:r>
            <w:proofErr w:type="spellStart"/>
            <w:r>
              <w:t>deputise</w:t>
            </w:r>
            <w:proofErr w:type="spellEnd"/>
            <w:r>
              <w:t xml:space="preserve"> for members of the local senior management team as</w:t>
            </w:r>
            <w:r>
              <w:rPr>
                <w:spacing w:val="-60"/>
              </w:rPr>
              <w:t xml:space="preserve"> </w:t>
            </w:r>
            <w:r>
              <w:t>required.</w:t>
            </w:r>
          </w:p>
          <w:p w14:paraId="277FEF61" w14:textId="022DA6A5" w:rsidR="00B05C76" w:rsidRDefault="00632AFB">
            <w:pPr>
              <w:pStyle w:val="TableParagraph"/>
              <w:numPr>
                <w:ilvl w:val="0"/>
                <w:numId w:val="13"/>
              </w:numPr>
              <w:tabs>
                <w:tab w:val="left" w:pos="470"/>
                <w:tab w:val="left" w:pos="471"/>
              </w:tabs>
              <w:ind w:right="149"/>
            </w:pPr>
            <w:r>
              <w:t xml:space="preserve">To represent </w:t>
            </w:r>
            <w:r w:rsidR="00A70E52">
              <w:t xml:space="preserve">NHSE </w:t>
            </w:r>
            <w:r>
              <w:t xml:space="preserve">KSS and </w:t>
            </w:r>
            <w:proofErr w:type="spellStart"/>
            <w:r>
              <w:t>deputise</w:t>
            </w:r>
            <w:proofErr w:type="spellEnd"/>
            <w:r>
              <w:t xml:space="preserve"> for the Postgraduate Dean and</w:t>
            </w:r>
            <w:r>
              <w:rPr>
                <w:spacing w:val="1"/>
              </w:rPr>
              <w:t xml:space="preserve"> </w:t>
            </w:r>
            <w:r>
              <w:t>deputies in a range of roles that will evolve with time and might include</w:t>
            </w:r>
            <w:r w:rsidR="00A70E52">
              <w:t xml:space="preserve"> </w:t>
            </w:r>
            <w:r>
              <w:t>lead</w:t>
            </w:r>
            <w:r>
              <w:rPr>
                <w:spacing w:val="-5"/>
              </w:rPr>
              <w:t xml:space="preserve"> </w:t>
            </w:r>
            <w:r>
              <w:t>dean</w:t>
            </w:r>
            <w:r>
              <w:rPr>
                <w:spacing w:val="-2"/>
              </w:rPr>
              <w:t xml:space="preserve"> </w:t>
            </w:r>
            <w:r>
              <w:t>duties</w:t>
            </w:r>
            <w:r>
              <w:rPr>
                <w:spacing w:val="-7"/>
              </w:rPr>
              <w:t xml:space="preserve"> </w:t>
            </w:r>
            <w:r>
              <w:t>for</w:t>
            </w:r>
            <w:r>
              <w:rPr>
                <w:spacing w:val="-4"/>
              </w:rPr>
              <w:t xml:space="preserve"> </w:t>
            </w:r>
            <w:r w:rsidR="00A70E52">
              <w:t>NHSE</w:t>
            </w:r>
            <w:r w:rsidR="00A70E52">
              <w:rPr>
                <w:spacing w:val="-5"/>
              </w:rPr>
              <w:t xml:space="preserve"> </w:t>
            </w:r>
            <w:r>
              <w:t>with</w:t>
            </w:r>
            <w:r>
              <w:rPr>
                <w:spacing w:val="-2"/>
              </w:rPr>
              <w:t xml:space="preserve"> </w:t>
            </w:r>
            <w:r>
              <w:t>Colleges</w:t>
            </w:r>
            <w:r>
              <w:rPr>
                <w:spacing w:val="-7"/>
              </w:rPr>
              <w:t xml:space="preserve"> </w:t>
            </w:r>
            <w:r>
              <w:t>and</w:t>
            </w:r>
            <w:r>
              <w:rPr>
                <w:spacing w:val="-1"/>
              </w:rPr>
              <w:t xml:space="preserve"> </w:t>
            </w:r>
            <w:r>
              <w:t>Faculties</w:t>
            </w:r>
            <w:r>
              <w:rPr>
                <w:spacing w:val="-2"/>
              </w:rPr>
              <w:t xml:space="preserve"> </w:t>
            </w:r>
            <w:r>
              <w:t>and</w:t>
            </w:r>
            <w:r>
              <w:rPr>
                <w:spacing w:val="-1"/>
              </w:rPr>
              <w:t xml:space="preserve"> </w:t>
            </w:r>
            <w:r>
              <w:t>working</w:t>
            </w:r>
            <w:r>
              <w:rPr>
                <w:spacing w:val="-1"/>
              </w:rPr>
              <w:t xml:space="preserve"> </w:t>
            </w:r>
            <w:r>
              <w:t>with</w:t>
            </w:r>
            <w:r w:rsidR="00A70E52">
              <w:t xml:space="preserve"> </w:t>
            </w:r>
            <w:r>
              <w:t>the</w:t>
            </w:r>
            <w:r>
              <w:rPr>
                <w:spacing w:val="-3"/>
              </w:rPr>
              <w:t xml:space="preserve"> </w:t>
            </w:r>
            <w:r>
              <w:t>Clinical</w:t>
            </w:r>
            <w:r>
              <w:rPr>
                <w:spacing w:val="-5"/>
              </w:rPr>
              <w:t xml:space="preserve"> </w:t>
            </w:r>
            <w:r>
              <w:t>Senate.</w:t>
            </w:r>
          </w:p>
          <w:p w14:paraId="0A542F1F" w14:textId="77777777" w:rsidR="008219A0" w:rsidRDefault="00632AFB" w:rsidP="008219A0">
            <w:pPr>
              <w:pStyle w:val="TableParagraph"/>
              <w:numPr>
                <w:ilvl w:val="0"/>
                <w:numId w:val="13"/>
              </w:numPr>
              <w:tabs>
                <w:tab w:val="left" w:pos="470"/>
                <w:tab w:val="left" w:pos="471"/>
              </w:tabs>
              <w:ind w:right="351"/>
            </w:pPr>
            <w:r>
              <w:t>To be responsible for managing the quality oversight for one or more</w:t>
            </w:r>
            <w:r>
              <w:rPr>
                <w:spacing w:val="-59"/>
              </w:rPr>
              <w:t xml:space="preserve"> </w:t>
            </w:r>
            <w:r w:rsidR="008219A0">
              <w:t>providers or ICBs in the footprint of KSS.</w:t>
            </w:r>
          </w:p>
          <w:p w14:paraId="476D4A8E" w14:textId="374977D2" w:rsidR="00B05C76" w:rsidRDefault="00632AFB" w:rsidP="008219A0">
            <w:pPr>
              <w:pStyle w:val="TableParagraph"/>
              <w:numPr>
                <w:ilvl w:val="0"/>
                <w:numId w:val="13"/>
              </w:numPr>
              <w:tabs>
                <w:tab w:val="left" w:pos="470"/>
                <w:tab w:val="left" w:pos="471"/>
              </w:tabs>
              <w:ind w:right="351"/>
            </w:pPr>
            <w:r>
              <w:t xml:space="preserve">To promote or lead work </w:t>
            </w:r>
            <w:proofErr w:type="spellStart"/>
            <w:r>
              <w:t>programmes</w:t>
            </w:r>
            <w:proofErr w:type="spellEnd"/>
            <w:r>
              <w:t xml:space="preserve"> on behalf of the</w:t>
            </w:r>
            <w:r>
              <w:rPr>
                <w:spacing w:val="1"/>
              </w:rPr>
              <w:t xml:space="preserve"> </w:t>
            </w:r>
            <w:r>
              <w:t xml:space="preserve">Postgraduate Dean that support local </w:t>
            </w:r>
            <w:r w:rsidR="008219A0">
              <w:t xml:space="preserve">regional </w:t>
            </w:r>
            <w:r>
              <w:t>and/or national</w:t>
            </w:r>
            <w:r>
              <w:rPr>
                <w:spacing w:val="1"/>
              </w:rPr>
              <w:t xml:space="preserve"> </w:t>
            </w:r>
            <w:r>
              <w:t>developments and initiatives</w:t>
            </w:r>
            <w:r w:rsidR="001E2FB6">
              <w:t>,</w:t>
            </w:r>
            <w:r w:rsidR="00757A92">
              <w:t xml:space="preserve"> </w:t>
            </w:r>
            <w:r w:rsidR="008219A0">
              <w:t>i</w:t>
            </w:r>
            <w:r>
              <w:t>ncluding Simulation, Differential</w:t>
            </w:r>
            <w:r>
              <w:rPr>
                <w:spacing w:val="1"/>
              </w:rPr>
              <w:t xml:space="preserve"> </w:t>
            </w:r>
            <w:r>
              <w:t xml:space="preserve">Attainment, Training </w:t>
            </w:r>
            <w:proofErr w:type="spellStart"/>
            <w:r>
              <w:t>programme</w:t>
            </w:r>
            <w:proofErr w:type="spellEnd"/>
            <w:r>
              <w:t xml:space="preserve"> Distribution and Expansion </w:t>
            </w:r>
            <w:r w:rsidR="008219A0">
              <w:t>and Enhancing Generalist Skills.</w:t>
            </w:r>
          </w:p>
        </w:tc>
        <w:tc>
          <w:tcPr>
            <w:tcW w:w="7908" w:type="dxa"/>
          </w:tcPr>
          <w:p w14:paraId="46D2170E" w14:textId="77777777" w:rsidR="00B05C76" w:rsidRDefault="00632AFB">
            <w:pPr>
              <w:pStyle w:val="TableParagraph"/>
              <w:spacing w:line="248" w:lineRule="exact"/>
              <w:ind w:left="105"/>
              <w:rPr>
                <w:rFonts w:ascii="Arial"/>
                <w:b/>
              </w:rPr>
            </w:pPr>
            <w:r>
              <w:rPr>
                <w:rFonts w:ascii="Arial"/>
                <w:b/>
              </w:rPr>
              <w:t>Quality</w:t>
            </w:r>
            <w:r>
              <w:rPr>
                <w:rFonts w:ascii="Arial"/>
                <w:b/>
                <w:spacing w:val="-5"/>
              </w:rPr>
              <w:t xml:space="preserve"> </w:t>
            </w:r>
            <w:r>
              <w:rPr>
                <w:rFonts w:ascii="Arial"/>
                <w:b/>
              </w:rPr>
              <w:t>and</w:t>
            </w:r>
            <w:r>
              <w:rPr>
                <w:rFonts w:ascii="Arial"/>
                <w:b/>
                <w:spacing w:val="-2"/>
              </w:rPr>
              <w:t xml:space="preserve"> </w:t>
            </w:r>
            <w:r>
              <w:rPr>
                <w:rFonts w:ascii="Arial"/>
                <w:b/>
              </w:rPr>
              <w:t>safety</w:t>
            </w:r>
          </w:p>
          <w:p w14:paraId="04CB5C64" w14:textId="77777777" w:rsidR="00B05C76" w:rsidRDefault="00B05C76">
            <w:pPr>
              <w:pStyle w:val="TableParagraph"/>
              <w:spacing w:before="3"/>
              <w:ind w:left="0"/>
            </w:pPr>
          </w:p>
          <w:p w14:paraId="08A415D0" w14:textId="636343E1" w:rsidR="00B05C76" w:rsidRDefault="00632AFB">
            <w:pPr>
              <w:pStyle w:val="TableParagraph"/>
              <w:numPr>
                <w:ilvl w:val="0"/>
                <w:numId w:val="12"/>
              </w:numPr>
              <w:tabs>
                <w:tab w:val="left" w:pos="825"/>
                <w:tab w:val="left" w:pos="826"/>
              </w:tabs>
              <w:ind w:right="134"/>
            </w:pPr>
            <w:r>
              <w:t>To work closely with the Postgraduate Dean and deputies to implement</w:t>
            </w:r>
            <w:r>
              <w:rPr>
                <w:spacing w:val="-59"/>
              </w:rPr>
              <w:t xml:space="preserve"> </w:t>
            </w:r>
            <w:r>
              <w:t>the</w:t>
            </w:r>
            <w:r>
              <w:rPr>
                <w:spacing w:val="-3"/>
              </w:rPr>
              <w:t xml:space="preserve"> </w:t>
            </w:r>
            <w:r w:rsidR="001E2FB6">
              <w:t>NHSE</w:t>
            </w:r>
            <w:r w:rsidR="001E2FB6">
              <w:rPr>
                <w:spacing w:val="-3"/>
              </w:rPr>
              <w:t xml:space="preserve"> </w:t>
            </w:r>
            <w:r>
              <w:t>Quality</w:t>
            </w:r>
            <w:r>
              <w:rPr>
                <w:spacing w:val="1"/>
              </w:rPr>
              <w:t xml:space="preserve"> </w:t>
            </w:r>
            <w:r>
              <w:t>Framework.</w:t>
            </w:r>
          </w:p>
          <w:p w14:paraId="19E589DB" w14:textId="77777777" w:rsidR="00B05C76" w:rsidRDefault="00B05C76">
            <w:pPr>
              <w:pStyle w:val="TableParagraph"/>
              <w:spacing w:before="8"/>
              <w:ind w:left="0"/>
              <w:rPr>
                <w:sz w:val="21"/>
              </w:rPr>
            </w:pPr>
          </w:p>
          <w:p w14:paraId="15E6605E" w14:textId="77777777" w:rsidR="00B05C76" w:rsidRDefault="00632AFB">
            <w:pPr>
              <w:pStyle w:val="TableParagraph"/>
              <w:numPr>
                <w:ilvl w:val="0"/>
                <w:numId w:val="12"/>
              </w:numPr>
              <w:tabs>
                <w:tab w:val="left" w:pos="825"/>
                <w:tab w:val="left" w:pos="826"/>
              </w:tabs>
              <w:spacing w:before="1"/>
              <w:ind w:right="763"/>
            </w:pPr>
            <w:r>
              <w:t>To</w:t>
            </w:r>
            <w:r>
              <w:rPr>
                <w:spacing w:val="-1"/>
              </w:rPr>
              <w:t xml:space="preserve"> </w:t>
            </w:r>
            <w:proofErr w:type="spellStart"/>
            <w:r>
              <w:t>emphasise</w:t>
            </w:r>
            <w:proofErr w:type="spellEnd"/>
            <w:r>
              <w:rPr>
                <w:spacing w:val="-5"/>
              </w:rPr>
              <w:t xml:space="preserve"> </w:t>
            </w:r>
            <w:r>
              <w:t>the</w:t>
            </w:r>
            <w:r>
              <w:rPr>
                <w:spacing w:val="-1"/>
              </w:rPr>
              <w:t xml:space="preserve"> </w:t>
            </w:r>
            <w:r>
              <w:t>importance</w:t>
            </w:r>
            <w:r>
              <w:rPr>
                <w:spacing w:val="-5"/>
              </w:rPr>
              <w:t xml:space="preserve"> </w:t>
            </w:r>
            <w:r>
              <w:t>and</w:t>
            </w:r>
            <w:r>
              <w:rPr>
                <w:spacing w:val="-4"/>
              </w:rPr>
              <w:t xml:space="preserve"> </w:t>
            </w:r>
            <w:r>
              <w:t>promote</w:t>
            </w:r>
            <w:r>
              <w:rPr>
                <w:spacing w:val="-5"/>
              </w:rPr>
              <w:t xml:space="preserve"> </w:t>
            </w:r>
            <w:r>
              <w:t>the</w:t>
            </w:r>
            <w:r>
              <w:rPr>
                <w:spacing w:val="-5"/>
              </w:rPr>
              <w:t xml:space="preserve"> </w:t>
            </w:r>
            <w:r>
              <w:t>development of</w:t>
            </w:r>
            <w:r>
              <w:rPr>
                <w:spacing w:val="-1"/>
              </w:rPr>
              <w:t xml:space="preserve"> </w:t>
            </w:r>
            <w:r>
              <w:t>a</w:t>
            </w:r>
            <w:r>
              <w:rPr>
                <w:spacing w:val="-58"/>
              </w:rPr>
              <w:t xml:space="preserve"> </w:t>
            </w:r>
            <w:r>
              <w:t>quality learning</w:t>
            </w:r>
            <w:r>
              <w:rPr>
                <w:spacing w:val="-2"/>
              </w:rPr>
              <w:t xml:space="preserve"> </w:t>
            </w:r>
            <w:r>
              <w:t>environment</w:t>
            </w:r>
            <w:r>
              <w:rPr>
                <w:spacing w:val="-3"/>
              </w:rPr>
              <w:t xml:space="preserve"> </w:t>
            </w:r>
            <w:r>
              <w:t>for</w:t>
            </w:r>
            <w:r>
              <w:rPr>
                <w:spacing w:val="-2"/>
              </w:rPr>
              <w:t xml:space="preserve"> </w:t>
            </w:r>
            <w:r>
              <w:t>all learners.</w:t>
            </w:r>
          </w:p>
          <w:p w14:paraId="420BA667" w14:textId="77777777" w:rsidR="00B05C76" w:rsidRDefault="00B05C76">
            <w:pPr>
              <w:pStyle w:val="TableParagraph"/>
              <w:spacing w:before="9"/>
              <w:ind w:left="0"/>
              <w:rPr>
                <w:sz w:val="21"/>
              </w:rPr>
            </w:pPr>
          </w:p>
          <w:p w14:paraId="53FB965B" w14:textId="6B1B91A9" w:rsidR="00B05C76" w:rsidRDefault="00632AFB" w:rsidP="008219A0">
            <w:pPr>
              <w:pStyle w:val="TableParagraph"/>
              <w:numPr>
                <w:ilvl w:val="0"/>
                <w:numId w:val="12"/>
              </w:numPr>
              <w:tabs>
                <w:tab w:val="left" w:pos="825"/>
                <w:tab w:val="left" w:pos="826"/>
              </w:tabs>
              <w:ind w:right="919"/>
            </w:pPr>
            <w:r>
              <w:t xml:space="preserve">To support the Postgraduate Dean in meeting all </w:t>
            </w:r>
            <w:r w:rsidR="00B56BD5">
              <w:t xml:space="preserve">NHSE </w:t>
            </w:r>
            <w:r>
              <w:t>statutory</w:t>
            </w:r>
            <w:r w:rsidR="008219A0">
              <w:t xml:space="preserve">, non-statutory and corporate </w:t>
            </w:r>
            <w:r>
              <w:t>requirements.</w:t>
            </w:r>
          </w:p>
          <w:p w14:paraId="75C41233" w14:textId="77777777" w:rsidR="00B05C76" w:rsidRDefault="00B05C76">
            <w:pPr>
              <w:pStyle w:val="TableParagraph"/>
              <w:spacing w:before="6"/>
              <w:ind w:left="0"/>
            </w:pPr>
          </w:p>
          <w:p w14:paraId="7DFB1301" w14:textId="77777777" w:rsidR="00B05C76" w:rsidRDefault="00632AFB">
            <w:pPr>
              <w:pStyle w:val="TableParagraph"/>
              <w:numPr>
                <w:ilvl w:val="0"/>
                <w:numId w:val="12"/>
              </w:numPr>
              <w:tabs>
                <w:tab w:val="left" w:pos="825"/>
                <w:tab w:val="left" w:pos="826"/>
              </w:tabs>
              <w:spacing w:line="235" w:lineRule="auto"/>
              <w:ind w:right="133"/>
            </w:pPr>
            <w:r>
              <w:t>To</w:t>
            </w:r>
            <w:r>
              <w:rPr>
                <w:spacing w:val="-4"/>
              </w:rPr>
              <w:t xml:space="preserve"> </w:t>
            </w:r>
            <w:r>
              <w:t>support</w:t>
            </w:r>
            <w:r>
              <w:rPr>
                <w:spacing w:val="-7"/>
              </w:rPr>
              <w:t xml:space="preserve"> </w:t>
            </w:r>
            <w:r>
              <w:t>development</w:t>
            </w:r>
            <w:r>
              <w:rPr>
                <w:spacing w:val="-8"/>
              </w:rPr>
              <w:t xml:space="preserve"> </w:t>
            </w:r>
            <w:r>
              <w:t>of</w:t>
            </w:r>
            <w:r>
              <w:rPr>
                <w:spacing w:val="-3"/>
              </w:rPr>
              <w:t xml:space="preserve"> </w:t>
            </w:r>
            <w:r>
              <w:t>quality</w:t>
            </w:r>
            <w:r>
              <w:rPr>
                <w:spacing w:val="-4"/>
              </w:rPr>
              <w:t xml:space="preserve"> </w:t>
            </w:r>
            <w:r>
              <w:t>processes</w:t>
            </w:r>
            <w:r>
              <w:rPr>
                <w:spacing w:val="-4"/>
              </w:rPr>
              <w:t xml:space="preserve"> </w:t>
            </w:r>
            <w:r>
              <w:t>which</w:t>
            </w:r>
            <w:r>
              <w:rPr>
                <w:spacing w:val="-3"/>
              </w:rPr>
              <w:t xml:space="preserve"> </w:t>
            </w:r>
            <w:r>
              <w:t>are</w:t>
            </w:r>
            <w:r>
              <w:rPr>
                <w:spacing w:val="-3"/>
              </w:rPr>
              <w:t xml:space="preserve"> </w:t>
            </w:r>
            <w:r>
              <w:t>complementary</w:t>
            </w:r>
            <w:r>
              <w:rPr>
                <w:spacing w:val="-59"/>
              </w:rPr>
              <w:t xml:space="preserve"> </w:t>
            </w:r>
            <w:r>
              <w:t>across</w:t>
            </w:r>
            <w:r>
              <w:rPr>
                <w:spacing w:val="-5"/>
              </w:rPr>
              <w:t xml:space="preserve"> </w:t>
            </w:r>
            <w:r>
              <w:t>the</w:t>
            </w:r>
            <w:r>
              <w:rPr>
                <w:spacing w:val="2"/>
              </w:rPr>
              <w:t xml:space="preserve"> </w:t>
            </w:r>
            <w:r>
              <w:t>healthcare</w:t>
            </w:r>
            <w:r>
              <w:rPr>
                <w:spacing w:val="2"/>
              </w:rPr>
              <w:t xml:space="preserve"> </w:t>
            </w:r>
            <w:r>
              <w:t>workforce.</w:t>
            </w:r>
          </w:p>
          <w:p w14:paraId="2414FD88" w14:textId="77777777" w:rsidR="00B05C76" w:rsidRDefault="00B05C76">
            <w:pPr>
              <w:pStyle w:val="TableParagraph"/>
              <w:spacing w:before="6"/>
              <w:ind w:left="0"/>
            </w:pPr>
          </w:p>
          <w:p w14:paraId="544F2119" w14:textId="77777777" w:rsidR="00B05C76" w:rsidRDefault="00632AFB">
            <w:pPr>
              <w:pStyle w:val="TableParagraph"/>
              <w:numPr>
                <w:ilvl w:val="0"/>
                <w:numId w:val="12"/>
              </w:numPr>
              <w:tabs>
                <w:tab w:val="left" w:pos="825"/>
                <w:tab w:val="left" w:pos="826"/>
              </w:tabs>
              <w:spacing w:line="237" w:lineRule="auto"/>
              <w:ind w:right="629"/>
            </w:pPr>
            <w:r>
              <w:t>To support the use of clinical skills training and simulation (where</w:t>
            </w:r>
            <w:r>
              <w:rPr>
                <w:spacing w:val="1"/>
              </w:rPr>
              <w:t xml:space="preserve"> </w:t>
            </w:r>
            <w:r>
              <w:t>appropriate/applicable),</w:t>
            </w:r>
            <w:r>
              <w:rPr>
                <w:spacing w:val="-5"/>
              </w:rPr>
              <w:t xml:space="preserve"> </w:t>
            </w:r>
            <w:r>
              <w:t>stressing</w:t>
            </w:r>
            <w:r>
              <w:rPr>
                <w:spacing w:val="-5"/>
              </w:rPr>
              <w:t xml:space="preserve"> </w:t>
            </w:r>
            <w:r>
              <w:t>the</w:t>
            </w:r>
            <w:r>
              <w:rPr>
                <w:spacing w:val="-5"/>
              </w:rPr>
              <w:t xml:space="preserve"> </w:t>
            </w:r>
            <w:r>
              <w:t>importance</w:t>
            </w:r>
            <w:r>
              <w:rPr>
                <w:spacing w:val="-8"/>
              </w:rPr>
              <w:t xml:space="preserve"> </w:t>
            </w:r>
            <w:r>
              <w:t>of</w:t>
            </w:r>
            <w:r>
              <w:rPr>
                <w:spacing w:val="-1"/>
              </w:rPr>
              <w:t xml:space="preserve"> </w:t>
            </w:r>
            <w:r>
              <w:t>teamwork</w:t>
            </w:r>
            <w:r>
              <w:rPr>
                <w:spacing w:val="-6"/>
              </w:rPr>
              <w:t xml:space="preserve"> </w:t>
            </w:r>
            <w:r>
              <w:t>and</w:t>
            </w:r>
            <w:r>
              <w:rPr>
                <w:spacing w:val="-58"/>
              </w:rPr>
              <w:t xml:space="preserve"> </w:t>
            </w:r>
            <w:r>
              <w:t>human</w:t>
            </w:r>
            <w:r>
              <w:rPr>
                <w:spacing w:val="-3"/>
              </w:rPr>
              <w:t xml:space="preserve"> </w:t>
            </w:r>
            <w:r>
              <w:t>factors.</w:t>
            </w:r>
          </w:p>
        </w:tc>
      </w:tr>
    </w:tbl>
    <w:p w14:paraId="242E25EF" w14:textId="77777777" w:rsidR="00B05C76" w:rsidRDefault="00B05C76">
      <w:pPr>
        <w:spacing w:line="237" w:lineRule="auto"/>
        <w:sectPr w:rsidR="00B05C76">
          <w:pgSz w:w="16840" w:h="11910" w:orient="landscape"/>
          <w:pgMar w:top="1100" w:right="680" w:bottom="280" w:left="500" w:header="720" w:footer="720" w:gutter="0"/>
          <w:cols w:space="720"/>
        </w:sectPr>
      </w:pPr>
    </w:p>
    <w:p w14:paraId="19720064" w14:textId="77777777" w:rsidR="00B05C76" w:rsidRDefault="00B05C76">
      <w:pPr>
        <w:pStyle w:val="BodyText"/>
        <w:rPr>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4"/>
        <w:gridCol w:w="7908"/>
      </w:tblGrid>
      <w:tr w:rsidR="00B05C76" w14:paraId="11562B89" w14:textId="77777777">
        <w:trPr>
          <w:trHeight w:val="4633"/>
        </w:trPr>
        <w:tc>
          <w:tcPr>
            <w:tcW w:w="7514" w:type="dxa"/>
          </w:tcPr>
          <w:p w14:paraId="4585C981" w14:textId="29205225" w:rsidR="00B05C76" w:rsidRDefault="005253C2" w:rsidP="005253C2">
            <w:pPr>
              <w:pStyle w:val="TableParagraph"/>
              <w:spacing w:line="248" w:lineRule="exact"/>
              <w:ind w:left="0"/>
              <w:rPr>
                <w:rFonts w:ascii="Arial"/>
                <w:b/>
              </w:rPr>
            </w:pPr>
            <w:r>
              <w:rPr>
                <w:rFonts w:ascii="Arial"/>
                <w:b/>
              </w:rPr>
              <w:t xml:space="preserve"> </w:t>
            </w:r>
            <w:proofErr w:type="spellStart"/>
            <w:r w:rsidR="00632AFB">
              <w:rPr>
                <w:rFonts w:ascii="Arial"/>
                <w:b/>
              </w:rPr>
              <w:t>Programme</w:t>
            </w:r>
            <w:proofErr w:type="spellEnd"/>
            <w:r w:rsidR="00632AFB">
              <w:rPr>
                <w:rFonts w:ascii="Arial"/>
                <w:b/>
                <w:spacing w:val="-2"/>
              </w:rPr>
              <w:t xml:space="preserve"> </w:t>
            </w:r>
            <w:r w:rsidR="00632AFB">
              <w:rPr>
                <w:rFonts w:ascii="Arial"/>
                <w:b/>
              </w:rPr>
              <w:t>Management</w:t>
            </w:r>
          </w:p>
          <w:p w14:paraId="38903726" w14:textId="77777777" w:rsidR="00B05C76" w:rsidRDefault="00B05C76">
            <w:pPr>
              <w:pStyle w:val="TableParagraph"/>
              <w:spacing w:before="3"/>
              <w:ind w:left="0"/>
            </w:pPr>
          </w:p>
          <w:p w14:paraId="0FA08C1E" w14:textId="77777777" w:rsidR="00B05C76" w:rsidRDefault="00632AFB">
            <w:pPr>
              <w:pStyle w:val="TableParagraph"/>
              <w:ind w:left="110"/>
            </w:pPr>
            <w:r>
              <w:t>To support:</w:t>
            </w:r>
          </w:p>
          <w:p w14:paraId="1D2C102D" w14:textId="77777777" w:rsidR="00B05C76" w:rsidRDefault="00B05C76">
            <w:pPr>
              <w:pStyle w:val="TableParagraph"/>
              <w:spacing w:before="9"/>
              <w:ind w:left="0"/>
              <w:rPr>
                <w:sz w:val="21"/>
              </w:rPr>
            </w:pPr>
          </w:p>
          <w:p w14:paraId="3E754772" w14:textId="77777777" w:rsidR="00B05C76" w:rsidRDefault="00632AFB">
            <w:pPr>
              <w:pStyle w:val="TableParagraph"/>
              <w:numPr>
                <w:ilvl w:val="0"/>
                <w:numId w:val="11"/>
              </w:numPr>
              <w:tabs>
                <w:tab w:val="left" w:pos="830"/>
                <w:tab w:val="left" w:pos="831"/>
              </w:tabs>
              <w:ind w:hanging="361"/>
            </w:pPr>
            <w:r>
              <w:t>Specialty-specific</w:t>
            </w:r>
            <w:r>
              <w:rPr>
                <w:spacing w:val="-5"/>
              </w:rPr>
              <w:t xml:space="preserve"> </w:t>
            </w:r>
            <w:r>
              <w:t>matters</w:t>
            </w:r>
            <w:r>
              <w:rPr>
                <w:spacing w:val="-4"/>
              </w:rPr>
              <w:t xml:space="preserve"> </w:t>
            </w:r>
            <w:r>
              <w:t>and</w:t>
            </w:r>
            <w:r>
              <w:rPr>
                <w:spacing w:val="-7"/>
              </w:rPr>
              <w:t xml:space="preserve"> </w:t>
            </w:r>
            <w:r>
              <w:t>trainee/trainer</w:t>
            </w:r>
            <w:r>
              <w:rPr>
                <w:spacing w:val="-6"/>
              </w:rPr>
              <w:t xml:space="preserve"> </w:t>
            </w:r>
            <w:r>
              <w:t>concerns.</w:t>
            </w:r>
          </w:p>
          <w:p w14:paraId="3442A3A0" w14:textId="77777777" w:rsidR="00B05C76" w:rsidRDefault="00B05C76">
            <w:pPr>
              <w:pStyle w:val="TableParagraph"/>
              <w:spacing w:before="1"/>
              <w:ind w:left="0"/>
            </w:pPr>
          </w:p>
          <w:p w14:paraId="7B8C0857" w14:textId="77777777" w:rsidR="00B05C76" w:rsidRDefault="00632AFB">
            <w:pPr>
              <w:pStyle w:val="TableParagraph"/>
              <w:numPr>
                <w:ilvl w:val="0"/>
                <w:numId w:val="11"/>
              </w:numPr>
              <w:tabs>
                <w:tab w:val="left" w:pos="830"/>
                <w:tab w:val="left" w:pos="831"/>
              </w:tabs>
              <w:ind w:hanging="361"/>
            </w:pPr>
            <w:r>
              <w:t>Recruitment</w:t>
            </w:r>
            <w:r>
              <w:rPr>
                <w:spacing w:val="-6"/>
              </w:rPr>
              <w:t xml:space="preserve"> </w:t>
            </w:r>
            <w:r>
              <w:t>to</w:t>
            </w:r>
            <w:r>
              <w:rPr>
                <w:spacing w:val="-5"/>
              </w:rPr>
              <w:t xml:space="preserve"> </w:t>
            </w:r>
            <w:r>
              <w:t>training</w:t>
            </w:r>
            <w:r>
              <w:rPr>
                <w:spacing w:val="-5"/>
              </w:rPr>
              <w:t xml:space="preserve"> </w:t>
            </w:r>
            <w:r>
              <w:t>posts</w:t>
            </w:r>
            <w:r>
              <w:rPr>
                <w:spacing w:val="-6"/>
              </w:rPr>
              <w:t xml:space="preserve"> </w:t>
            </w:r>
            <w:r>
              <w:t>and</w:t>
            </w:r>
            <w:r>
              <w:rPr>
                <w:spacing w:val="-1"/>
              </w:rPr>
              <w:t xml:space="preserve"> </w:t>
            </w:r>
            <w:proofErr w:type="spellStart"/>
            <w:r>
              <w:t>programmes</w:t>
            </w:r>
            <w:proofErr w:type="spellEnd"/>
            <w:r>
              <w:t>.</w:t>
            </w:r>
          </w:p>
          <w:p w14:paraId="4628DBEE" w14:textId="77777777" w:rsidR="00B05C76" w:rsidRDefault="00B05C76">
            <w:pPr>
              <w:pStyle w:val="TableParagraph"/>
              <w:spacing w:before="8"/>
              <w:ind w:left="0"/>
              <w:rPr>
                <w:sz w:val="21"/>
              </w:rPr>
            </w:pPr>
          </w:p>
          <w:p w14:paraId="288A09B6" w14:textId="77777777" w:rsidR="00B05C76" w:rsidRDefault="00632AFB">
            <w:pPr>
              <w:pStyle w:val="TableParagraph"/>
              <w:numPr>
                <w:ilvl w:val="0"/>
                <w:numId w:val="11"/>
              </w:numPr>
              <w:tabs>
                <w:tab w:val="left" w:pos="830"/>
                <w:tab w:val="left" w:pos="831"/>
              </w:tabs>
              <w:ind w:hanging="361"/>
            </w:pPr>
            <w:r>
              <w:t>Multi-professional</w:t>
            </w:r>
            <w:r>
              <w:rPr>
                <w:spacing w:val="-8"/>
              </w:rPr>
              <w:t xml:space="preserve"> </w:t>
            </w:r>
            <w:r>
              <w:t>working</w:t>
            </w:r>
            <w:r>
              <w:rPr>
                <w:spacing w:val="-9"/>
              </w:rPr>
              <w:t xml:space="preserve"> </w:t>
            </w:r>
            <w:r>
              <w:t>and</w:t>
            </w:r>
            <w:r>
              <w:rPr>
                <w:spacing w:val="-5"/>
              </w:rPr>
              <w:t xml:space="preserve"> </w:t>
            </w:r>
            <w:r>
              <w:t>workforce</w:t>
            </w:r>
            <w:r>
              <w:rPr>
                <w:spacing w:val="-5"/>
              </w:rPr>
              <w:t xml:space="preserve"> </w:t>
            </w:r>
            <w:r>
              <w:t>transformation.</w:t>
            </w:r>
          </w:p>
          <w:p w14:paraId="52A35333" w14:textId="77777777" w:rsidR="00B05C76" w:rsidRDefault="00B05C76">
            <w:pPr>
              <w:pStyle w:val="TableParagraph"/>
              <w:ind w:left="0"/>
            </w:pPr>
          </w:p>
          <w:p w14:paraId="5EBB9B53" w14:textId="77777777" w:rsidR="00B05C76" w:rsidRDefault="00632AFB">
            <w:pPr>
              <w:pStyle w:val="TableParagraph"/>
              <w:numPr>
                <w:ilvl w:val="0"/>
                <w:numId w:val="11"/>
              </w:numPr>
              <w:tabs>
                <w:tab w:val="left" w:pos="830"/>
                <w:tab w:val="left" w:pos="831"/>
              </w:tabs>
              <w:ind w:right="1074"/>
            </w:pPr>
            <w:r>
              <w:t>Ensuring</w:t>
            </w:r>
            <w:r>
              <w:rPr>
                <w:spacing w:val="-7"/>
              </w:rPr>
              <w:t xml:space="preserve"> </w:t>
            </w:r>
            <w:r>
              <w:t>educational</w:t>
            </w:r>
            <w:r>
              <w:rPr>
                <w:spacing w:val="-5"/>
              </w:rPr>
              <w:t xml:space="preserve"> </w:t>
            </w:r>
            <w:r>
              <w:t>resources</w:t>
            </w:r>
            <w:r>
              <w:rPr>
                <w:spacing w:val="-8"/>
              </w:rPr>
              <w:t xml:space="preserve"> </w:t>
            </w:r>
            <w:r>
              <w:t>to</w:t>
            </w:r>
            <w:r>
              <w:rPr>
                <w:spacing w:val="-3"/>
              </w:rPr>
              <w:t xml:space="preserve"> </w:t>
            </w:r>
            <w:r>
              <w:t>support</w:t>
            </w:r>
            <w:r>
              <w:rPr>
                <w:spacing w:val="-3"/>
              </w:rPr>
              <w:t xml:space="preserve"> </w:t>
            </w:r>
            <w:r>
              <w:t>learners</w:t>
            </w:r>
            <w:r>
              <w:rPr>
                <w:spacing w:val="-4"/>
              </w:rPr>
              <w:t xml:space="preserve"> </w:t>
            </w:r>
            <w:r>
              <w:t>within</w:t>
            </w:r>
            <w:r>
              <w:rPr>
                <w:spacing w:val="-58"/>
              </w:rPr>
              <w:t xml:space="preserve"> </w:t>
            </w:r>
            <w:proofErr w:type="spellStart"/>
            <w:r>
              <w:t>programmes</w:t>
            </w:r>
            <w:proofErr w:type="spellEnd"/>
            <w:r>
              <w:t xml:space="preserve"> to</w:t>
            </w:r>
            <w:r>
              <w:rPr>
                <w:spacing w:val="-2"/>
              </w:rPr>
              <w:t xml:space="preserve"> </w:t>
            </w:r>
            <w:r>
              <w:t>fulfil</w:t>
            </w:r>
            <w:r>
              <w:rPr>
                <w:spacing w:val="-1"/>
              </w:rPr>
              <w:t xml:space="preserve"> </w:t>
            </w:r>
            <w:r>
              <w:t>their</w:t>
            </w:r>
            <w:r>
              <w:rPr>
                <w:spacing w:val="-6"/>
              </w:rPr>
              <w:t xml:space="preserve"> </w:t>
            </w:r>
            <w:r>
              <w:t>full</w:t>
            </w:r>
            <w:r>
              <w:rPr>
                <w:spacing w:val="-1"/>
              </w:rPr>
              <w:t xml:space="preserve"> </w:t>
            </w:r>
            <w:r>
              <w:t>potential.</w:t>
            </w:r>
          </w:p>
          <w:p w14:paraId="5E42AA26" w14:textId="77777777" w:rsidR="00B05C76" w:rsidRDefault="00B05C76">
            <w:pPr>
              <w:pStyle w:val="TableParagraph"/>
              <w:spacing w:before="10"/>
              <w:ind w:left="0"/>
              <w:rPr>
                <w:sz w:val="21"/>
              </w:rPr>
            </w:pPr>
          </w:p>
          <w:p w14:paraId="098AF06C" w14:textId="77777777" w:rsidR="00B05C76" w:rsidRDefault="00632AFB" w:rsidP="008219A0">
            <w:pPr>
              <w:pStyle w:val="TableParagraph"/>
              <w:numPr>
                <w:ilvl w:val="0"/>
                <w:numId w:val="11"/>
              </w:numPr>
              <w:tabs>
                <w:tab w:val="left" w:pos="830"/>
                <w:tab w:val="left" w:pos="831"/>
              </w:tabs>
              <w:ind w:right="173"/>
            </w:pPr>
            <w:r>
              <w:t xml:space="preserve">Postgraduate </w:t>
            </w:r>
            <w:proofErr w:type="spellStart"/>
            <w:r>
              <w:t>programme</w:t>
            </w:r>
            <w:proofErr w:type="spellEnd"/>
            <w:r>
              <w:t xml:space="preserve"> management, including assessments,</w:t>
            </w:r>
            <w:r>
              <w:rPr>
                <w:spacing w:val="1"/>
              </w:rPr>
              <w:t xml:space="preserve"> </w:t>
            </w:r>
            <w:r>
              <w:t>progression, rotations, support and remediation, OOP</w:t>
            </w:r>
            <w:r>
              <w:rPr>
                <w:spacing w:val="1"/>
              </w:rPr>
              <w:t xml:space="preserve"> </w:t>
            </w:r>
            <w:r>
              <w:t>management, trainee management, careers support, less than full-</w:t>
            </w:r>
            <w:r>
              <w:rPr>
                <w:spacing w:val="-59"/>
              </w:rPr>
              <w:t xml:space="preserve"> </w:t>
            </w:r>
            <w:r>
              <w:t>time</w:t>
            </w:r>
            <w:r>
              <w:rPr>
                <w:spacing w:val="-1"/>
              </w:rPr>
              <w:t xml:space="preserve"> </w:t>
            </w:r>
            <w:r>
              <w:t>training,</w:t>
            </w:r>
            <w:r>
              <w:rPr>
                <w:spacing w:val="-1"/>
              </w:rPr>
              <w:t xml:space="preserve"> </w:t>
            </w:r>
            <w:r>
              <w:t>inter-deanery</w:t>
            </w:r>
            <w:r>
              <w:rPr>
                <w:spacing w:val="-2"/>
              </w:rPr>
              <w:t xml:space="preserve"> </w:t>
            </w:r>
            <w:r>
              <w:t>transfer,</w:t>
            </w:r>
            <w:r>
              <w:rPr>
                <w:spacing w:val="-6"/>
              </w:rPr>
              <w:t xml:space="preserve"> </w:t>
            </w:r>
            <w:r>
              <w:t>academic</w:t>
            </w:r>
            <w:r>
              <w:rPr>
                <w:spacing w:val="-2"/>
              </w:rPr>
              <w:t xml:space="preserve"> </w:t>
            </w:r>
            <w:r>
              <w:t>training</w:t>
            </w:r>
            <w:r w:rsidR="008219A0">
              <w:t>, study leave and relocation, less than full time, supported return to training, flexible portfolio training</w:t>
            </w:r>
            <w:r>
              <w:rPr>
                <w:spacing w:val="-5"/>
              </w:rPr>
              <w:t xml:space="preserve"> </w:t>
            </w:r>
            <w:r w:rsidR="008219A0">
              <w:t xml:space="preserve">along with </w:t>
            </w:r>
            <w:r>
              <w:t>other</w:t>
            </w:r>
            <w:r w:rsidR="008219A0">
              <w:t xml:space="preserve"> </w:t>
            </w:r>
            <w:r>
              <w:t>related</w:t>
            </w:r>
            <w:r>
              <w:rPr>
                <w:spacing w:val="-2"/>
              </w:rPr>
              <w:t xml:space="preserve"> </w:t>
            </w:r>
            <w:r>
              <w:t>work-streams.</w:t>
            </w:r>
          </w:p>
          <w:p w14:paraId="32362153" w14:textId="77777777" w:rsidR="00F029E1" w:rsidRDefault="00F029E1" w:rsidP="00F029E1">
            <w:pPr>
              <w:pStyle w:val="ListParagraph"/>
            </w:pPr>
          </w:p>
          <w:p w14:paraId="4390EB44" w14:textId="7C8730BD" w:rsidR="00F029E1" w:rsidRDefault="00F029E1" w:rsidP="008219A0">
            <w:pPr>
              <w:pStyle w:val="TableParagraph"/>
              <w:numPr>
                <w:ilvl w:val="0"/>
                <w:numId w:val="11"/>
              </w:numPr>
              <w:tabs>
                <w:tab w:val="left" w:pos="830"/>
                <w:tab w:val="left" w:pos="831"/>
              </w:tabs>
              <w:ind w:right="173"/>
            </w:pPr>
          </w:p>
        </w:tc>
        <w:tc>
          <w:tcPr>
            <w:tcW w:w="7908" w:type="dxa"/>
          </w:tcPr>
          <w:p w14:paraId="299E66FF" w14:textId="77777777" w:rsidR="00B05C76" w:rsidRDefault="00632AFB">
            <w:pPr>
              <w:pStyle w:val="TableParagraph"/>
              <w:spacing w:line="248" w:lineRule="exact"/>
              <w:ind w:left="105"/>
              <w:rPr>
                <w:rFonts w:ascii="Arial"/>
                <w:b/>
              </w:rPr>
            </w:pPr>
            <w:r>
              <w:rPr>
                <w:rFonts w:ascii="Arial"/>
                <w:b/>
              </w:rPr>
              <w:t>Workforce</w:t>
            </w:r>
            <w:r>
              <w:rPr>
                <w:rFonts w:ascii="Arial"/>
                <w:b/>
                <w:spacing w:val="-4"/>
              </w:rPr>
              <w:t xml:space="preserve"> </w:t>
            </w:r>
            <w:r>
              <w:rPr>
                <w:rFonts w:ascii="Arial"/>
                <w:b/>
              </w:rPr>
              <w:t>and</w:t>
            </w:r>
            <w:r>
              <w:rPr>
                <w:rFonts w:ascii="Arial"/>
                <w:b/>
                <w:spacing w:val="-7"/>
              </w:rPr>
              <w:t xml:space="preserve"> </w:t>
            </w:r>
            <w:r>
              <w:rPr>
                <w:rFonts w:ascii="Arial"/>
                <w:b/>
              </w:rPr>
              <w:t>Educational</w:t>
            </w:r>
            <w:r>
              <w:rPr>
                <w:rFonts w:ascii="Arial"/>
                <w:b/>
                <w:spacing w:val="-4"/>
              </w:rPr>
              <w:t xml:space="preserve"> </w:t>
            </w:r>
            <w:r>
              <w:rPr>
                <w:rFonts w:ascii="Arial"/>
                <w:b/>
              </w:rPr>
              <w:t>Development</w:t>
            </w:r>
          </w:p>
          <w:p w14:paraId="3CE20F91" w14:textId="77777777" w:rsidR="00B05C76" w:rsidRDefault="00B05C76">
            <w:pPr>
              <w:pStyle w:val="TableParagraph"/>
              <w:spacing w:before="3"/>
              <w:ind w:left="0"/>
            </w:pPr>
          </w:p>
          <w:p w14:paraId="477BF9BA" w14:textId="129607E0" w:rsidR="00B05C76" w:rsidRDefault="00632AFB">
            <w:pPr>
              <w:pStyle w:val="TableParagraph"/>
              <w:numPr>
                <w:ilvl w:val="0"/>
                <w:numId w:val="10"/>
              </w:numPr>
              <w:tabs>
                <w:tab w:val="left" w:pos="825"/>
                <w:tab w:val="left" w:pos="826"/>
              </w:tabs>
              <w:ind w:right="498"/>
            </w:pPr>
            <w:r>
              <w:t>To provide ensure senior medical educator input for one of the KSS</w:t>
            </w:r>
            <w:r>
              <w:rPr>
                <w:spacing w:val="-59"/>
              </w:rPr>
              <w:t xml:space="preserve"> </w:t>
            </w:r>
            <w:r>
              <w:t>ICSs to</w:t>
            </w:r>
            <w:r>
              <w:rPr>
                <w:spacing w:val="-2"/>
              </w:rPr>
              <w:t xml:space="preserve"> </w:t>
            </w:r>
            <w:r>
              <w:t>ensure</w:t>
            </w:r>
            <w:r>
              <w:rPr>
                <w:spacing w:val="2"/>
              </w:rPr>
              <w:t xml:space="preserve"> </w:t>
            </w:r>
            <w:r>
              <w:t>support to</w:t>
            </w:r>
            <w:r>
              <w:rPr>
                <w:spacing w:val="-3"/>
              </w:rPr>
              <w:t xml:space="preserve"> </w:t>
            </w:r>
            <w:r>
              <w:t>their plans</w:t>
            </w:r>
            <w:r w:rsidR="00CA5FE3">
              <w:t>.</w:t>
            </w:r>
          </w:p>
          <w:p w14:paraId="7A283C6B" w14:textId="77777777" w:rsidR="00B05C76" w:rsidRDefault="00B05C76">
            <w:pPr>
              <w:pStyle w:val="TableParagraph"/>
              <w:spacing w:before="8"/>
              <w:ind w:left="0"/>
              <w:rPr>
                <w:sz w:val="21"/>
              </w:rPr>
            </w:pPr>
          </w:p>
          <w:p w14:paraId="74A2CBA1" w14:textId="64CAF0E9" w:rsidR="00B05C76" w:rsidRDefault="00632AFB">
            <w:pPr>
              <w:pStyle w:val="TableParagraph"/>
              <w:numPr>
                <w:ilvl w:val="0"/>
                <w:numId w:val="10"/>
              </w:numPr>
              <w:tabs>
                <w:tab w:val="left" w:pos="825"/>
                <w:tab w:val="left" w:pos="826"/>
              </w:tabs>
              <w:spacing w:before="1"/>
              <w:ind w:hanging="361"/>
            </w:pPr>
            <w:r>
              <w:t>To</w:t>
            </w:r>
            <w:r>
              <w:rPr>
                <w:spacing w:val="-2"/>
              </w:rPr>
              <w:t xml:space="preserve"> </w:t>
            </w:r>
            <w:r>
              <w:t>engage</w:t>
            </w:r>
            <w:r w:rsidR="008219A0">
              <w:t xml:space="preserve"> strategically</w:t>
            </w:r>
            <w:r>
              <w:rPr>
                <w:spacing w:val="-2"/>
              </w:rPr>
              <w:t xml:space="preserve"> </w:t>
            </w:r>
            <w:r>
              <w:t>with</w:t>
            </w:r>
            <w:r>
              <w:rPr>
                <w:spacing w:val="-2"/>
              </w:rPr>
              <w:t xml:space="preserve"> </w:t>
            </w:r>
            <w:r>
              <w:t>the</w:t>
            </w:r>
            <w:r>
              <w:rPr>
                <w:spacing w:val="-6"/>
              </w:rPr>
              <w:t xml:space="preserve"> </w:t>
            </w:r>
            <w:r>
              <w:t>other</w:t>
            </w:r>
            <w:r>
              <w:rPr>
                <w:spacing w:val="-4"/>
              </w:rPr>
              <w:t xml:space="preserve"> </w:t>
            </w:r>
            <w:r>
              <w:t>KSS</w:t>
            </w:r>
            <w:r>
              <w:rPr>
                <w:spacing w:val="-2"/>
              </w:rPr>
              <w:t xml:space="preserve"> </w:t>
            </w:r>
            <w:r>
              <w:t>IC</w:t>
            </w:r>
            <w:r w:rsidR="008219A0">
              <w:t xml:space="preserve">B </w:t>
            </w:r>
            <w:r>
              <w:t>representatives</w:t>
            </w:r>
            <w:r>
              <w:rPr>
                <w:spacing w:val="-3"/>
              </w:rPr>
              <w:t xml:space="preserve"> </w:t>
            </w:r>
            <w:r w:rsidR="008219A0">
              <w:t xml:space="preserve">to </w:t>
            </w:r>
            <w:r w:rsidR="000F063C">
              <w:t xml:space="preserve">deliver and </w:t>
            </w:r>
            <w:r w:rsidR="008219A0">
              <w:t>implement directorate initiatives</w:t>
            </w:r>
            <w:r w:rsidR="00CA5FE3">
              <w:t>.</w:t>
            </w:r>
          </w:p>
          <w:p w14:paraId="246ADBF2" w14:textId="77777777" w:rsidR="00B05C76" w:rsidRDefault="00B05C76">
            <w:pPr>
              <w:pStyle w:val="TableParagraph"/>
              <w:spacing w:before="5"/>
              <w:ind w:left="0"/>
            </w:pPr>
          </w:p>
          <w:p w14:paraId="3284A184" w14:textId="77777777" w:rsidR="00B05C76" w:rsidRDefault="00632AFB">
            <w:pPr>
              <w:pStyle w:val="TableParagraph"/>
              <w:numPr>
                <w:ilvl w:val="0"/>
                <w:numId w:val="10"/>
              </w:numPr>
              <w:tabs>
                <w:tab w:val="left" w:pos="825"/>
                <w:tab w:val="left" w:pos="826"/>
              </w:tabs>
              <w:spacing w:line="235" w:lineRule="auto"/>
              <w:ind w:right="158"/>
            </w:pPr>
            <w:r>
              <w:t xml:space="preserve">To support compliance with requirements particularly </w:t>
            </w:r>
            <w:proofErr w:type="gramStart"/>
            <w:r>
              <w:t>with regard to</w:t>
            </w:r>
            <w:proofErr w:type="gramEnd"/>
            <w:r>
              <w:t xml:space="preserve"> the</w:t>
            </w:r>
            <w:r>
              <w:rPr>
                <w:spacing w:val="-59"/>
              </w:rPr>
              <w:t xml:space="preserve"> </w:t>
            </w:r>
            <w:r>
              <w:t>supervision</w:t>
            </w:r>
            <w:r>
              <w:rPr>
                <w:spacing w:val="-3"/>
              </w:rPr>
              <w:t xml:space="preserve"> </w:t>
            </w:r>
            <w:r>
              <w:t>and</w:t>
            </w:r>
            <w:r>
              <w:rPr>
                <w:spacing w:val="2"/>
              </w:rPr>
              <w:t xml:space="preserve"> </w:t>
            </w:r>
            <w:r>
              <w:t>support</w:t>
            </w:r>
            <w:r>
              <w:rPr>
                <w:spacing w:val="-8"/>
              </w:rPr>
              <w:t xml:space="preserve"> </w:t>
            </w:r>
            <w:r>
              <w:t>for</w:t>
            </w:r>
            <w:r>
              <w:rPr>
                <w:spacing w:val="-6"/>
              </w:rPr>
              <w:t xml:space="preserve"> </w:t>
            </w:r>
            <w:r>
              <w:t>trainees</w:t>
            </w:r>
            <w:r>
              <w:rPr>
                <w:spacing w:val="-4"/>
              </w:rPr>
              <w:t xml:space="preserve"> </w:t>
            </w:r>
            <w:r>
              <w:t>and</w:t>
            </w:r>
            <w:r>
              <w:rPr>
                <w:spacing w:val="-2"/>
              </w:rPr>
              <w:t xml:space="preserve"> </w:t>
            </w:r>
            <w:r>
              <w:t>learners.</w:t>
            </w:r>
          </w:p>
          <w:p w14:paraId="25350D30" w14:textId="77777777" w:rsidR="00B05C76" w:rsidRDefault="00B05C76">
            <w:pPr>
              <w:pStyle w:val="TableParagraph"/>
              <w:spacing w:before="3"/>
              <w:ind w:left="0"/>
            </w:pPr>
          </w:p>
          <w:p w14:paraId="7F47A1CE" w14:textId="36012B28" w:rsidR="00B05C76" w:rsidRDefault="00632AFB">
            <w:pPr>
              <w:pStyle w:val="TableParagraph"/>
              <w:numPr>
                <w:ilvl w:val="0"/>
                <w:numId w:val="10"/>
              </w:numPr>
              <w:tabs>
                <w:tab w:val="left" w:pos="825"/>
                <w:tab w:val="left" w:pos="826"/>
              </w:tabs>
              <w:ind w:hanging="361"/>
            </w:pPr>
            <w:r>
              <w:t>To offer</w:t>
            </w:r>
            <w:r>
              <w:rPr>
                <w:spacing w:val="-3"/>
              </w:rPr>
              <w:t xml:space="preserve"> </w:t>
            </w:r>
            <w:r>
              <w:t>career</w:t>
            </w:r>
            <w:r>
              <w:rPr>
                <w:spacing w:val="-3"/>
              </w:rPr>
              <w:t xml:space="preserve"> </w:t>
            </w:r>
            <w:r>
              <w:t>advice</w:t>
            </w:r>
            <w:r>
              <w:rPr>
                <w:spacing w:val="-4"/>
              </w:rPr>
              <w:t xml:space="preserve"> </w:t>
            </w:r>
            <w:r>
              <w:t>to</w:t>
            </w:r>
            <w:r>
              <w:rPr>
                <w:spacing w:val="-4"/>
              </w:rPr>
              <w:t xml:space="preserve"> </w:t>
            </w:r>
            <w:r w:rsidR="000F063C">
              <w:rPr>
                <w:spacing w:val="-4"/>
              </w:rPr>
              <w:t xml:space="preserve">educators and </w:t>
            </w:r>
            <w:r>
              <w:t>trainees.</w:t>
            </w:r>
          </w:p>
          <w:p w14:paraId="7A1764F4" w14:textId="77777777" w:rsidR="00B05C76" w:rsidRDefault="00B05C76">
            <w:pPr>
              <w:pStyle w:val="TableParagraph"/>
              <w:spacing w:before="8"/>
              <w:ind w:left="0"/>
              <w:rPr>
                <w:sz w:val="21"/>
              </w:rPr>
            </w:pPr>
          </w:p>
          <w:p w14:paraId="6E88CE10" w14:textId="77777777" w:rsidR="00B05C76" w:rsidRDefault="00632AFB">
            <w:pPr>
              <w:pStyle w:val="TableParagraph"/>
              <w:numPr>
                <w:ilvl w:val="0"/>
                <w:numId w:val="10"/>
              </w:numPr>
              <w:tabs>
                <w:tab w:val="left" w:pos="825"/>
                <w:tab w:val="left" w:pos="826"/>
              </w:tabs>
              <w:ind w:right="193"/>
            </w:pPr>
            <w:r>
              <w:t>To identify learning needs and support provision of educational</w:t>
            </w:r>
            <w:r>
              <w:rPr>
                <w:spacing w:val="1"/>
              </w:rPr>
              <w:t xml:space="preserve"> </w:t>
            </w:r>
            <w:r>
              <w:t>appraisal,</w:t>
            </w:r>
            <w:r>
              <w:rPr>
                <w:spacing w:val="-5"/>
              </w:rPr>
              <w:t xml:space="preserve"> </w:t>
            </w:r>
            <w:r>
              <w:t>educator</w:t>
            </w:r>
            <w:r>
              <w:rPr>
                <w:spacing w:val="-7"/>
              </w:rPr>
              <w:t xml:space="preserve"> </w:t>
            </w:r>
            <w:r>
              <w:t>development</w:t>
            </w:r>
            <w:r>
              <w:rPr>
                <w:spacing w:val="-5"/>
              </w:rPr>
              <w:t xml:space="preserve"> </w:t>
            </w:r>
            <w:r>
              <w:t>and</w:t>
            </w:r>
            <w:r>
              <w:rPr>
                <w:spacing w:val="1"/>
              </w:rPr>
              <w:t xml:space="preserve"> </w:t>
            </w:r>
            <w:r>
              <w:t>resource</w:t>
            </w:r>
            <w:r>
              <w:rPr>
                <w:spacing w:val="-3"/>
              </w:rPr>
              <w:t xml:space="preserve"> </w:t>
            </w:r>
            <w:r>
              <w:t>for</w:t>
            </w:r>
            <w:r>
              <w:rPr>
                <w:spacing w:val="-12"/>
              </w:rPr>
              <w:t xml:space="preserve"> </w:t>
            </w:r>
            <w:r>
              <w:t>faculty,</w:t>
            </w:r>
            <w:r>
              <w:rPr>
                <w:spacing w:val="-4"/>
              </w:rPr>
              <w:t xml:space="preserve"> </w:t>
            </w:r>
            <w:r>
              <w:t>trainees</w:t>
            </w:r>
            <w:r>
              <w:rPr>
                <w:spacing w:val="-5"/>
              </w:rPr>
              <w:t xml:space="preserve"> </w:t>
            </w:r>
            <w:r>
              <w:t>and</w:t>
            </w:r>
            <w:r>
              <w:rPr>
                <w:spacing w:val="-59"/>
              </w:rPr>
              <w:t xml:space="preserve"> </w:t>
            </w:r>
            <w:r>
              <w:t>learners.</w:t>
            </w:r>
          </w:p>
        </w:tc>
      </w:tr>
      <w:tr w:rsidR="00B05C76" w14:paraId="3DC6C858" w14:textId="77777777">
        <w:trPr>
          <w:trHeight w:val="3797"/>
        </w:trPr>
        <w:tc>
          <w:tcPr>
            <w:tcW w:w="7514" w:type="dxa"/>
          </w:tcPr>
          <w:p w14:paraId="31D0D3A7" w14:textId="77777777" w:rsidR="00B05C76" w:rsidRDefault="00632AFB">
            <w:pPr>
              <w:pStyle w:val="TableParagraph"/>
              <w:spacing w:line="260" w:lineRule="exact"/>
              <w:ind w:left="110"/>
              <w:rPr>
                <w:rFonts w:ascii="Arial"/>
                <w:b/>
                <w:sz w:val="23"/>
              </w:rPr>
            </w:pPr>
            <w:r>
              <w:rPr>
                <w:rFonts w:ascii="Arial"/>
                <w:b/>
                <w:sz w:val="23"/>
              </w:rPr>
              <w:t>Other</w:t>
            </w:r>
            <w:r>
              <w:rPr>
                <w:rFonts w:ascii="Arial"/>
                <w:b/>
                <w:spacing w:val="1"/>
                <w:sz w:val="23"/>
              </w:rPr>
              <w:t xml:space="preserve"> </w:t>
            </w:r>
            <w:r>
              <w:rPr>
                <w:rFonts w:ascii="Arial"/>
                <w:b/>
                <w:sz w:val="23"/>
              </w:rPr>
              <w:t>Areas</w:t>
            </w:r>
            <w:r>
              <w:rPr>
                <w:rFonts w:ascii="Arial"/>
                <w:b/>
                <w:spacing w:val="-4"/>
                <w:sz w:val="23"/>
              </w:rPr>
              <w:t xml:space="preserve"> </w:t>
            </w:r>
            <w:r>
              <w:rPr>
                <w:rFonts w:ascii="Arial"/>
                <w:b/>
                <w:sz w:val="23"/>
              </w:rPr>
              <w:t>of</w:t>
            </w:r>
            <w:r>
              <w:rPr>
                <w:rFonts w:ascii="Arial"/>
                <w:b/>
                <w:spacing w:val="-4"/>
                <w:sz w:val="23"/>
              </w:rPr>
              <w:t xml:space="preserve"> </w:t>
            </w:r>
            <w:r>
              <w:rPr>
                <w:rFonts w:ascii="Arial"/>
                <w:b/>
                <w:sz w:val="23"/>
              </w:rPr>
              <w:t>Work</w:t>
            </w:r>
          </w:p>
          <w:p w14:paraId="33547FF1" w14:textId="77777777" w:rsidR="00B05C76" w:rsidRDefault="00B05C76">
            <w:pPr>
              <w:pStyle w:val="TableParagraph"/>
              <w:spacing w:before="3"/>
              <w:ind w:left="0"/>
              <w:rPr>
                <w:sz w:val="23"/>
              </w:rPr>
            </w:pPr>
          </w:p>
          <w:p w14:paraId="4BBD04F6" w14:textId="77777777" w:rsidR="00B05C76" w:rsidRPr="000F063C" w:rsidRDefault="00632AFB">
            <w:pPr>
              <w:pStyle w:val="TableParagraph"/>
              <w:spacing w:before="1"/>
              <w:ind w:left="110"/>
            </w:pPr>
            <w:r w:rsidRPr="000F063C">
              <w:t>To</w:t>
            </w:r>
            <w:r w:rsidRPr="000F063C">
              <w:rPr>
                <w:spacing w:val="-4"/>
              </w:rPr>
              <w:t xml:space="preserve"> </w:t>
            </w:r>
            <w:r w:rsidRPr="000F063C">
              <w:t>assist</w:t>
            </w:r>
            <w:r w:rsidRPr="000F063C">
              <w:rPr>
                <w:spacing w:val="-1"/>
              </w:rPr>
              <w:t xml:space="preserve"> </w:t>
            </w:r>
            <w:r w:rsidRPr="000F063C">
              <w:t>in:</w:t>
            </w:r>
          </w:p>
          <w:p w14:paraId="2D7424FD" w14:textId="77777777" w:rsidR="00B05C76" w:rsidRPr="000F063C" w:rsidRDefault="00B05C76">
            <w:pPr>
              <w:pStyle w:val="TableParagraph"/>
              <w:spacing w:before="9"/>
              <w:ind w:left="0"/>
            </w:pPr>
          </w:p>
          <w:p w14:paraId="5BBBCCA9" w14:textId="77777777" w:rsidR="00B05C76" w:rsidRPr="000F063C" w:rsidRDefault="00632AFB">
            <w:pPr>
              <w:pStyle w:val="TableParagraph"/>
              <w:numPr>
                <w:ilvl w:val="0"/>
                <w:numId w:val="9"/>
              </w:numPr>
              <w:tabs>
                <w:tab w:val="left" w:pos="830"/>
                <w:tab w:val="left" w:pos="831"/>
              </w:tabs>
              <w:spacing w:line="280" w:lineRule="exact"/>
              <w:ind w:hanging="361"/>
            </w:pPr>
            <w:r w:rsidRPr="000F063C">
              <w:t>Intelligence</w:t>
            </w:r>
            <w:r w:rsidRPr="000F063C">
              <w:rPr>
                <w:spacing w:val="-7"/>
              </w:rPr>
              <w:t xml:space="preserve"> </w:t>
            </w:r>
            <w:r w:rsidRPr="000F063C">
              <w:t>support/provision.</w:t>
            </w:r>
          </w:p>
          <w:p w14:paraId="4EA74590" w14:textId="77777777" w:rsidR="00B05C76" w:rsidRPr="000F063C" w:rsidRDefault="00632AFB">
            <w:pPr>
              <w:pStyle w:val="TableParagraph"/>
              <w:numPr>
                <w:ilvl w:val="0"/>
                <w:numId w:val="9"/>
              </w:numPr>
              <w:tabs>
                <w:tab w:val="left" w:pos="830"/>
                <w:tab w:val="left" w:pos="831"/>
              </w:tabs>
              <w:spacing w:line="242" w:lineRule="auto"/>
              <w:ind w:right="576"/>
            </w:pPr>
            <w:r w:rsidRPr="000F063C">
              <w:t>Supporting</w:t>
            </w:r>
            <w:r w:rsidRPr="000F063C">
              <w:rPr>
                <w:spacing w:val="-5"/>
              </w:rPr>
              <w:t xml:space="preserve"> </w:t>
            </w:r>
            <w:r w:rsidRPr="000F063C">
              <w:t>activities</w:t>
            </w:r>
            <w:r w:rsidRPr="000F063C">
              <w:rPr>
                <w:spacing w:val="-1"/>
              </w:rPr>
              <w:t xml:space="preserve"> </w:t>
            </w:r>
            <w:r w:rsidRPr="000F063C">
              <w:t>within</w:t>
            </w:r>
            <w:r w:rsidRPr="000F063C">
              <w:rPr>
                <w:spacing w:val="-5"/>
              </w:rPr>
              <w:t xml:space="preserve"> </w:t>
            </w:r>
            <w:r w:rsidRPr="000F063C">
              <w:t>specific</w:t>
            </w:r>
            <w:r w:rsidRPr="000F063C">
              <w:rPr>
                <w:spacing w:val="-6"/>
              </w:rPr>
              <w:t xml:space="preserve"> </w:t>
            </w:r>
            <w:r w:rsidRPr="000F063C">
              <w:t>geographical</w:t>
            </w:r>
            <w:r w:rsidRPr="000F063C">
              <w:rPr>
                <w:spacing w:val="-8"/>
              </w:rPr>
              <w:t xml:space="preserve"> </w:t>
            </w:r>
            <w:r w:rsidRPr="000F063C">
              <w:t>areas/local</w:t>
            </w:r>
            <w:r w:rsidRPr="000F063C">
              <w:rPr>
                <w:spacing w:val="-61"/>
              </w:rPr>
              <w:t xml:space="preserve"> </w:t>
            </w:r>
            <w:r w:rsidRPr="000F063C">
              <w:t>education</w:t>
            </w:r>
            <w:r w:rsidRPr="000F063C">
              <w:rPr>
                <w:spacing w:val="-2"/>
              </w:rPr>
              <w:t xml:space="preserve"> </w:t>
            </w:r>
            <w:r w:rsidRPr="000F063C">
              <w:t>providers</w:t>
            </w:r>
            <w:r w:rsidRPr="000F063C">
              <w:rPr>
                <w:spacing w:val="-3"/>
              </w:rPr>
              <w:t xml:space="preserve"> </w:t>
            </w:r>
            <w:r w:rsidRPr="000F063C">
              <w:t>within</w:t>
            </w:r>
            <w:r w:rsidRPr="000F063C">
              <w:rPr>
                <w:spacing w:val="3"/>
              </w:rPr>
              <w:t xml:space="preserve"> </w:t>
            </w:r>
            <w:r w:rsidRPr="000F063C">
              <w:t>the</w:t>
            </w:r>
            <w:r w:rsidRPr="000F063C">
              <w:rPr>
                <w:spacing w:val="-1"/>
              </w:rPr>
              <w:t xml:space="preserve"> </w:t>
            </w:r>
            <w:r w:rsidRPr="000F063C">
              <w:t>local</w:t>
            </w:r>
            <w:r w:rsidRPr="000F063C">
              <w:rPr>
                <w:spacing w:val="-6"/>
              </w:rPr>
              <w:t xml:space="preserve"> </w:t>
            </w:r>
            <w:r w:rsidRPr="000F063C">
              <w:t>office</w:t>
            </w:r>
            <w:r w:rsidRPr="000F063C">
              <w:rPr>
                <w:spacing w:val="-2"/>
              </w:rPr>
              <w:t xml:space="preserve"> </w:t>
            </w:r>
            <w:r w:rsidRPr="000F063C">
              <w:t>region.</w:t>
            </w:r>
          </w:p>
          <w:p w14:paraId="02247ACF" w14:textId="77777777" w:rsidR="00B05C76" w:rsidRPr="000F063C" w:rsidRDefault="00632AFB">
            <w:pPr>
              <w:pStyle w:val="TableParagraph"/>
              <w:numPr>
                <w:ilvl w:val="0"/>
                <w:numId w:val="9"/>
              </w:numPr>
              <w:tabs>
                <w:tab w:val="left" w:pos="830"/>
                <w:tab w:val="left" w:pos="831"/>
              </w:tabs>
              <w:spacing w:line="276" w:lineRule="exact"/>
              <w:ind w:hanging="361"/>
            </w:pPr>
            <w:r w:rsidRPr="000F063C">
              <w:t>Workforce</w:t>
            </w:r>
            <w:r w:rsidRPr="000F063C">
              <w:rPr>
                <w:spacing w:val="-4"/>
              </w:rPr>
              <w:t xml:space="preserve"> </w:t>
            </w:r>
            <w:r w:rsidRPr="000F063C">
              <w:t>Development</w:t>
            </w:r>
            <w:r w:rsidRPr="000F063C">
              <w:rPr>
                <w:spacing w:val="-7"/>
              </w:rPr>
              <w:t xml:space="preserve"> </w:t>
            </w:r>
            <w:r w:rsidRPr="000F063C">
              <w:t>and</w:t>
            </w:r>
            <w:r w:rsidRPr="000F063C">
              <w:rPr>
                <w:spacing w:val="-3"/>
              </w:rPr>
              <w:t xml:space="preserve"> </w:t>
            </w:r>
            <w:r w:rsidRPr="000F063C">
              <w:t>Commissioning.</w:t>
            </w:r>
          </w:p>
          <w:p w14:paraId="4C881457" w14:textId="77777777" w:rsidR="00B05C76" w:rsidRPr="000F063C" w:rsidRDefault="00632AFB">
            <w:pPr>
              <w:pStyle w:val="TableParagraph"/>
              <w:numPr>
                <w:ilvl w:val="0"/>
                <w:numId w:val="9"/>
              </w:numPr>
              <w:tabs>
                <w:tab w:val="left" w:pos="830"/>
                <w:tab w:val="left" w:pos="831"/>
              </w:tabs>
              <w:spacing w:line="280" w:lineRule="exact"/>
              <w:ind w:hanging="361"/>
            </w:pPr>
            <w:r w:rsidRPr="000F063C">
              <w:t>Finance.</w:t>
            </w:r>
          </w:p>
          <w:p w14:paraId="1B812FD7" w14:textId="77777777" w:rsidR="00B05C76" w:rsidRPr="000F063C" w:rsidRDefault="00632AFB">
            <w:pPr>
              <w:pStyle w:val="TableParagraph"/>
              <w:numPr>
                <w:ilvl w:val="0"/>
                <w:numId w:val="9"/>
              </w:numPr>
              <w:tabs>
                <w:tab w:val="left" w:pos="830"/>
                <w:tab w:val="left" w:pos="831"/>
              </w:tabs>
              <w:spacing w:line="280" w:lineRule="exact"/>
              <w:ind w:hanging="361"/>
            </w:pPr>
            <w:r w:rsidRPr="000F063C">
              <w:t>Education</w:t>
            </w:r>
            <w:r w:rsidRPr="000F063C">
              <w:rPr>
                <w:spacing w:val="-3"/>
              </w:rPr>
              <w:t xml:space="preserve"> </w:t>
            </w:r>
            <w:r w:rsidRPr="000F063C">
              <w:t>Contracting.</w:t>
            </w:r>
          </w:p>
          <w:p w14:paraId="46151A9B" w14:textId="77777777" w:rsidR="00B05C76" w:rsidRPr="000F063C" w:rsidRDefault="00632AFB">
            <w:pPr>
              <w:pStyle w:val="TableParagraph"/>
              <w:numPr>
                <w:ilvl w:val="0"/>
                <w:numId w:val="9"/>
              </w:numPr>
              <w:tabs>
                <w:tab w:val="left" w:pos="830"/>
                <w:tab w:val="left" w:pos="831"/>
              </w:tabs>
              <w:spacing w:line="278" w:lineRule="exact"/>
              <w:ind w:hanging="361"/>
            </w:pPr>
            <w:r w:rsidRPr="000F063C">
              <w:t>Developing</w:t>
            </w:r>
            <w:r w:rsidRPr="000F063C">
              <w:rPr>
                <w:spacing w:val="-3"/>
              </w:rPr>
              <w:t xml:space="preserve"> </w:t>
            </w:r>
            <w:r w:rsidRPr="000F063C">
              <w:t>and</w:t>
            </w:r>
            <w:r w:rsidRPr="000F063C">
              <w:rPr>
                <w:spacing w:val="-3"/>
              </w:rPr>
              <w:t xml:space="preserve"> </w:t>
            </w:r>
            <w:r w:rsidRPr="000F063C">
              <w:t>supporting</w:t>
            </w:r>
            <w:r w:rsidRPr="000F063C">
              <w:rPr>
                <w:spacing w:val="-3"/>
              </w:rPr>
              <w:t xml:space="preserve"> </w:t>
            </w:r>
            <w:r w:rsidRPr="000F063C">
              <w:t>links</w:t>
            </w:r>
            <w:r w:rsidRPr="000F063C">
              <w:rPr>
                <w:spacing w:val="-4"/>
              </w:rPr>
              <w:t xml:space="preserve"> </w:t>
            </w:r>
            <w:r w:rsidRPr="000F063C">
              <w:t>on</w:t>
            </w:r>
            <w:r w:rsidRPr="000F063C">
              <w:rPr>
                <w:spacing w:val="-3"/>
              </w:rPr>
              <w:t xml:space="preserve"> </w:t>
            </w:r>
            <w:r w:rsidRPr="000F063C">
              <w:t>a</w:t>
            </w:r>
            <w:r w:rsidRPr="000F063C">
              <w:rPr>
                <w:spacing w:val="-3"/>
              </w:rPr>
              <w:t xml:space="preserve"> </w:t>
            </w:r>
            <w:r w:rsidRPr="000F063C">
              <w:t>region-wide</w:t>
            </w:r>
            <w:r w:rsidRPr="000F063C">
              <w:rPr>
                <w:spacing w:val="-2"/>
              </w:rPr>
              <w:t xml:space="preserve"> </w:t>
            </w:r>
            <w:r w:rsidRPr="000F063C">
              <w:t>basis.</w:t>
            </w:r>
          </w:p>
          <w:p w14:paraId="32AA7B6F" w14:textId="2C7CD419" w:rsidR="00B05C76" w:rsidRDefault="00632AFB">
            <w:pPr>
              <w:pStyle w:val="TableParagraph"/>
              <w:numPr>
                <w:ilvl w:val="0"/>
                <w:numId w:val="9"/>
              </w:numPr>
              <w:tabs>
                <w:tab w:val="left" w:pos="830"/>
                <w:tab w:val="left" w:pos="831"/>
              </w:tabs>
              <w:spacing w:line="242" w:lineRule="auto"/>
              <w:ind w:right="443"/>
              <w:rPr>
                <w:sz w:val="23"/>
              </w:rPr>
            </w:pPr>
            <w:r w:rsidRPr="000F063C">
              <w:t>Other workstreams as defined by the Postgraduate Dean (or</w:t>
            </w:r>
            <w:r w:rsidRPr="000F063C">
              <w:rPr>
                <w:spacing w:val="-61"/>
              </w:rPr>
              <w:t xml:space="preserve"> </w:t>
            </w:r>
            <w:r w:rsidRPr="000F063C">
              <w:t>Deput</w:t>
            </w:r>
            <w:r w:rsidR="000F063C">
              <w:t>ies</w:t>
            </w:r>
            <w:r w:rsidRPr="000F063C">
              <w:t>).</w:t>
            </w:r>
          </w:p>
        </w:tc>
        <w:tc>
          <w:tcPr>
            <w:tcW w:w="7908" w:type="dxa"/>
          </w:tcPr>
          <w:p w14:paraId="514E23F8" w14:textId="77777777" w:rsidR="00B05C76" w:rsidRDefault="00B05C76">
            <w:pPr>
              <w:pStyle w:val="TableParagraph"/>
              <w:ind w:left="0"/>
              <w:rPr>
                <w:rFonts w:ascii="Times New Roman"/>
              </w:rPr>
            </w:pPr>
          </w:p>
        </w:tc>
      </w:tr>
    </w:tbl>
    <w:p w14:paraId="0E00BD5A" w14:textId="77777777" w:rsidR="00B05C76" w:rsidRDefault="00B05C76">
      <w:pPr>
        <w:rPr>
          <w:rFonts w:ascii="Times New Roman"/>
        </w:rPr>
        <w:sectPr w:rsidR="00B05C76" w:rsidSect="005253C2">
          <w:pgSz w:w="16840" w:h="11910" w:orient="landscape"/>
          <w:pgMar w:top="993" w:right="680" w:bottom="280" w:left="500" w:header="720" w:footer="720" w:gutter="0"/>
          <w:cols w:space="720"/>
        </w:sectPr>
      </w:pPr>
    </w:p>
    <w:p w14:paraId="6272AE90" w14:textId="56329C8E" w:rsidR="00B05C76" w:rsidRDefault="00632AFB">
      <w:pPr>
        <w:pStyle w:val="BodyText"/>
        <w:spacing w:before="0"/>
        <w:ind w:left="104"/>
      </w:pPr>
      <w:r>
        <w:rPr>
          <w:noProof/>
        </w:rPr>
        <mc:AlternateContent>
          <mc:Choice Requires="wps">
            <w:drawing>
              <wp:inline distT="0" distB="0" distL="0" distR="0" wp14:anchorId="147928B5" wp14:editId="3570B65E">
                <wp:extent cx="9792000" cy="5518150"/>
                <wp:effectExtent l="0" t="0" r="1905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2000" cy="55181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2E4518" w14:textId="77777777" w:rsidR="00B05C76" w:rsidRDefault="00632AFB">
                            <w:pPr>
                              <w:spacing w:line="361" w:lineRule="exact"/>
                              <w:ind w:left="105"/>
                              <w:jc w:val="both"/>
                              <w:rPr>
                                <w:rFonts w:ascii="Arial"/>
                                <w:b/>
                                <w:color w:val="4F81BC"/>
                                <w:sz w:val="32"/>
                              </w:rPr>
                            </w:pPr>
                            <w:r>
                              <w:rPr>
                                <w:rFonts w:ascii="Arial"/>
                                <w:b/>
                                <w:color w:val="4F81BC"/>
                                <w:sz w:val="32"/>
                              </w:rPr>
                              <w:t>About</w:t>
                            </w:r>
                            <w:r>
                              <w:rPr>
                                <w:rFonts w:ascii="Arial"/>
                                <w:b/>
                                <w:color w:val="4F81BC"/>
                                <w:spacing w:val="-1"/>
                                <w:sz w:val="32"/>
                              </w:rPr>
                              <w:t xml:space="preserve"> </w:t>
                            </w:r>
                            <w:r>
                              <w:rPr>
                                <w:rFonts w:ascii="Arial"/>
                                <w:b/>
                                <w:color w:val="4F81BC"/>
                                <w:sz w:val="32"/>
                              </w:rPr>
                              <w:t>Us</w:t>
                            </w:r>
                          </w:p>
                          <w:p w14:paraId="3F9685F8" w14:textId="77777777" w:rsidR="00C64529" w:rsidRDefault="00C64529">
                            <w:pPr>
                              <w:spacing w:line="361" w:lineRule="exact"/>
                              <w:ind w:left="105"/>
                              <w:jc w:val="both"/>
                              <w:rPr>
                                <w:rFonts w:ascii="Arial"/>
                                <w:b/>
                                <w:sz w:val="32"/>
                              </w:rPr>
                            </w:pPr>
                          </w:p>
                          <w:p w14:paraId="65F9DB1E" w14:textId="77777777" w:rsidR="00C64529" w:rsidRDefault="00C64529" w:rsidP="00C64529">
                            <w:pPr>
                              <w:ind w:left="284"/>
                              <w:rPr>
                                <w:rFonts w:ascii="Arial" w:hAnsi="Arial" w:cs="Arial"/>
                                <w:b/>
                                <w:bCs/>
                                <w:lang w:eastAsia="en-GB"/>
                              </w:rPr>
                            </w:pPr>
                            <w:r>
                              <w:rPr>
                                <w:rFonts w:ascii="Arial" w:hAnsi="Arial" w:cs="Arial"/>
                                <w:b/>
                                <w:bCs/>
                                <w:lang w:eastAsia="en-GB"/>
                              </w:rPr>
                              <w:t xml:space="preserve">We lead a caring, knowledgeable and responsive deanery team that aims to ensure the delivery of high quality and innovative education. </w:t>
                            </w:r>
                          </w:p>
                          <w:p w14:paraId="2F295056" w14:textId="4010F7A9" w:rsidR="00C64529" w:rsidRDefault="00C64529" w:rsidP="00C64529">
                            <w:pPr>
                              <w:ind w:left="284"/>
                              <w:rPr>
                                <w:rFonts w:ascii="Arial" w:eastAsiaTheme="minorHAnsi" w:hAnsi="Arial" w:cs="Arial"/>
                                <w:b/>
                                <w:bCs/>
                                <w:lang w:eastAsia="en-GB"/>
                              </w:rPr>
                            </w:pPr>
                            <w:r>
                              <w:rPr>
                                <w:rFonts w:ascii="Arial" w:hAnsi="Arial" w:cs="Arial"/>
                                <w:b/>
                                <w:bCs/>
                                <w:lang w:eastAsia="en-GB"/>
                              </w:rPr>
                              <w:t>We work with our faculty and provider teams to support every current and future doctor across our health systems to achieve their greatest potential and deliver safe and excellent patient care.</w:t>
                            </w:r>
                          </w:p>
                          <w:p w14:paraId="4836E86A" w14:textId="74DFB2C3" w:rsidR="0051460C" w:rsidRDefault="0051460C" w:rsidP="00F029E1">
                            <w:pPr>
                              <w:pStyle w:val="BodyText"/>
                              <w:spacing w:before="124" w:line="266" w:lineRule="auto"/>
                              <w:ind w:left="284" w:right="100"/>
                              <w:jc w:val="both"/>
                            </w:pPr>
                          </w:p>
                          <w:p w14:paraId="6F16A334" w14:textId="753BC480" w:rsidR="0051460C" w:rsidRPr="00B377C6" w:rsidRDefault="001F03C7" w:rsidP="00F029E1">
                            <w:pPr>
                              <w:widowControl/>
                              <w:shd w:val="clear" w:color="auto" w:fill="FFFFFF"/>
                              <w:autoSpaceDE/>
                              <w:autoSpaceDN/>
                              <w:spacing w:line="336" w:lineRule="atLeast"/>
                              <w:ind w:left="284"/>
                              <w:outlineLvl w:val="2"/>
                              <w:rPr>
                                <w:rFonts w:ascii="Arial" w:eastAsia="Times New Roman" w:hAnsi="Arial" w:cs="Arial"/>
                                <w:color w:val="242424"/>
                                <w:sz w:val="20"/>
                                <w:szCs w:val="20"/>
                                <w:u w:val="single"/>
                                <w:lang w:val="en-GB" w:eastAsia="en-GB"/>
                              </w:rPr>
                            </w:pPr>
                            <w:r w:rsidRPr="00B377C6">
                              <w:rPr>
                                <w:rFonts w:ascii="Arial" w:eastAsia="Times New Roman" w:hAnsi="Arial" w:cs="Arial"/>
                                <w:color w:val="242424"/>
                                <w:sz w:val="20"/>
                                <w:szCs w:val="20"/>
                                <w:u w:val="single"/>
                                <w:lang w:val="en-GB" w:eastAsia="en-GB"/>
                              </w:rPr>
                              <w:t xml:space="preserve">The </w:t>
                            </w:r>
                            <w:r w:rsidR="00FF6E76" w:rsidRPr="00B377C6">
                              <w:rPr>
                                <w:rFonts w:ascii="Arial" w:eastAsia="Times New Roman" w:hAnsi="Arial" w:cs="Arial"/>
                                <w:color w:val="242424"/>
                                <w:sz w:val="20"/>
                                <w:szCs w:val="20"/>
                                <w:u w:val="single"/>
                                <w:lang w:val="en-GB" w:eastAsia="en-GB"/>
                              </w:rPr>
                              <w:t>Workforce, Training and Education</w:t>
                            </w:r>
                            <w:r w:rsidRPr="00B377C6">
                              <w:rPr>
                                <w:rFonts w:ascii="Arial" w:eastAsia="Times New Roman" w:hAnsi="Arial" w:cs="Arial"/>
                                <w:color w:val="242424"/>
                                <w:sz w:val="20"/>
                                <w:szCs w:val="20"/>
                                <w:u w:val="single"/>
                                <w:lang w:val="en-GB" w:eastAsia="en-GB"/>
                              </w:rPr>
                              <w:t xml:space="preserve"> Directorate </w:t>
                            </w:r>
                            <w:r w:rsidR="0051460C" w:rsidRPr="00B377C6">
                              <w:rPr>
                                <w:rFonts w:ascii="Arial" w:eastAsia="Times New Roman" w:hAnsi="Arial" w:cs="Arial"/>
                                <w:color w:val="242424"/>
                                <w:sz w:val="20"/>
                                <w:szCs w:val="20"/>
                                <w:u w:val="single"/>
                                <w:lang w:val="en-GB" w:eastAsia="en-GB"/>
                              </w:rPr>
                              <w:t>e</w:t>
                            </w:r>
                            <w:r w:rsidR="00FF6E76" w:rsidRPr="00B377C6">
                              <w:rPr>
                                <w:rFonts w:ascii="Arial" w:eastAsia="Times New Roman" w:hAnsi="Arial" w:cs="Arial"/>
                                <w:color w:val="242424"/>
                                <w:sz w:val="20"/>
                                <w:szCs w:val="20"/>
                                <w:u w:val="single"/>
                                <w:lang w:val="en-GB" w:eastAsia="en-GB"/>
                              </w:rPr>
                              <w:t>nsur</w:t>
                            </w:r>
                            <w:r w:rsidRPr="00B377C6">
                              <w:rPr>
                                <w:rFonts w:ascii="Arial" w:eastAsia="Times New Roman" w:hAnsi="Arial" w:cs="Arial"/>
                                <w:color w:val="242424"/>
                                <w:sz w:val="20"/>
                                <w:szCs w:val="20"/>
                                <w:u w:val="single"/>
                                <w:lang w:val="en-GB" w:eastAsia="en-GB"/>
                              </w:rPr>
                              <w:t>es</w:t>
                            </w:r>
                            <w:r w:rsidR="00FF6E76" w:rsidRPr="00B377C6">
                              <w:rPr>
                                <w:rFonts w:ascii="Arial" w:eastAsia="Times New Roman" w:hAnsi="Arial" w:cs="Arial"/>
                                <w:color w:val="242424"/>
                                <w:sz w:val="20"/>
                                <w:szCs w:val="20"/>
                                <w:u w:val="single"/>
                                <w:lang w:val="en-GB" w:eastAsia="en-GB"/>
                              </w:rPr>
                              <w:t xml:space="preserve"> the NHS in England has a sufficient and inclusive workforce with the knowledge, skills, </w:t>
                            </w:r>
                            <w:proofErr w:type="gramStart"/>
                            <w:r w:rsidR="00FF6E76" w:rsidRPr="00B377C6">
                              <w:rPr>
                                <w:rFonts w:ascii="Arial" w:eastAsia="Times New Roman" w:hAnsi="Arial" w:cs="Arial"/>
                                <w:color w:val="242424"/>
                                <w:sz w:val="20"/>
                                <w:szCs w:val="20"/>
                                <w:u w:val="single"/>
                                <w:lang w:val="en-GB" w:eastAsia="en-GB"/>
                              </w:rPr>
                              <w:t>values</w:t>
                            </w:r>
                            <w:proofErr w:type="gramEnd"/>
                            <w:r w:rsidR="00FF6E76" w:rsidRPr="00B377C6">
                              <w:rPr>
                                <w:rFonts w:ascii="Arial" w:eastAsia="Times New Roman" w:hAnsi="Arial" w:cs="Arial"/>
                                <w:color w:val="242424"/>
                                <w:sz w:val="20"/>
                                <w:szCs w:val="20"/>
                                <w:u w:val="single"/>
                                <w:lang w:val="en-GB" w:eastAsia="en-GB"/>
                              </w:rPr>
                              <w:t xml:space="preserve"> and behaviours to deliver compassionate high-quality health and care to the people it serves.</w:t>
                            </w:r>
                          </w:p>
                          <w:p w14:paraId="04860CD7" w14:textId="38B06E9B" w:rsidR="00FF6E76" w:rsidRPr="00B377C6" w:rsidRDefault="006A026A" w:rsidP="00F029E1">
                            <w:pPr>
                              <w:widowControl/>
                              <w:shd w:val="clear" w:color="auto" w:fill="FFFFFF"/>
                              <w:autoSpaceDE/>
                              <w:autoSpaceDN/>
                              <w:spacing w:line="336" w:lineRule="atLeast"/>
                              <w:ind w:left="284"/>
                              <w:outlineLvl w:val="3"/>
                              <w:rPr>
                                <w:rFonts w:ascii="Arial" w:eastAsia="Times New Roman" w:hAnsi="Arial" w:cs="Arial"/>
                                <w:b/>
                                <w:bCs/>
                                <w:color w:val="242424"/>
                                <w:sz w:val="20"/>
                                <w:szCs w:val="20"/>
                                <w:lang w:val="en-GB" w:eastAsia="en-GB"/>
                              </w:rPr>
                            </w:pPr>
                            <w:r w:rsidRPr="00B377C6">
                              <w:rPr>
                                <w:rFonts w:ascii="Arial" w:eastAsia="Times New Roman" w:hAnsi="Arial" w:cs="Arial"/>
                                <w:b/>
                                <w:bCs/>
                                <w:color w:val="242424"/>
                                <w:sz w:val="20"/>
                                <w:szCs w:val="20"/>
                                <w:lang w:val="en-GB" w:eastAsia="en-GB"/>
                              </w:rPr>
                              <w:t>Overall</w:t>
                            </w:r>
                            <w:r w:rsidR="0051460C" w:rsidRPr="00B377C6">
                              <w:rPr>
                                <w:rFonts w:ascii="Arial" w:eastAsia="Times New Roman" w:hAnsi="Arial" w:cs="Arial"/>
                                <w:b/>
                                <w:bCs/>
                                <w:color w:val="242424"/>
                                <w:sz w:val="20"/>
                                <w:szCs w:val="20"/>
                                <w:lang w:val="en-GB" w:eastAsia="en-GB"/>
                              </w:rPr>
                              <w:t xml:space="preserve"> strategic aims:</w:t>
                            </w:r>
                          </w:p>
                          <w:p w14:paraId="25A75778" w14:textId="77777777" w:rsidR="00FF6E76" w:rsidRPr="00B377C6" w:rsidRDefault="00FF6E76" w:rsidP="00F029E1">
                            <w:pPr>
                              <w:widowControl/>
                              <w:numPr>
                                <w:ilvl w:val="0"/>
                                <w:numId w:val="14"/>
                              </w:numPr>
                              <w:shd w:val="clear" w:color="auto" w:fill="FFFFFF"/>
                              <w:autoSpaceDE/>
                              <w:autoSpaceDN/>
                              <w:spacing w:line="336" w:lineRule="atLeast"/>
                              <w:ind w:left="284"/>
                              <w:rPr>
                                <w:rFonts w:ascii="Arial" w:eastAsia="Times New Roman" w:hAnsi="Arial" w:cs="Arial"/>
                                <w:color w:val="242424"/>
                                <w:sz w:val="20"/>
                                <w:szCs w:val="20"/>
                                <w:lang w:val="en-GB" w:eastAsia="en-GB"/>
                              </w:rPr>
                            </w:pPr>
                            <w:r w:rsidRPr="00B377C6">
                              <w:rPr>
                                <w:rFonts w:ascii="Arial" w:eastAsia="Times New Roman" w:hAnsi="Arial" w:cs="Arial"/>
                                <w:color w:val="242424"/>
                                <w:sz w:val="20"/>
                                <w:szCs w:val="20"/>
                                <w:lang w:val="en-GB" w:eastAsia="en-GB"/>
                              </w:rPr>
                              <w:t xml:space="preserve">Deliver, set standards for, manage, assure and reform education and training to meet patient, population and service </w:t>
                            </w:r>
                            <w:proofErr w:type="gramStart"/>
                            <w:r w:rsidRPr="00B377C6">
                              <w:rPr>
                                <w:rFonts w:ascii="Arial" w:eastAsia="Times New Roman" w:hAnsi="Arial" w:cs="Arial"/>
                                <w:color w:val="242424"/>
                                <w:sz w:val="20"/>
                                <w:szCs w:val="20"/>
                                <w:lang w:val="en-GB" w:eastAsia="en-GB"/>
                              </w:rPr>
                              <w:t>need</w:t>
                            </w:r>
                            <w:proofErr w:type="gramEnd"/>
                          </w:p>
                          <w:p w14:paraId="1FD35563" w14:textId="77777777" w:rsidR="00FF6E76" w:rsidRPr="00B377C6" w:rsidRDefault="00FF6E76" w:rsidP="00F029E1">
                            <w:pPr>
                              <w:widowControl/>
                              <w:numPr>
                                <w:ilvl w:val="0"/>
                                <w:numId w:val="14"/>
                              </w:numPr>
                              <w:shd w:val="clear" w:color="auto" w:fill="FFFFFF"/>
                              <w:autoSpaceDE/>
                              <w:autoSpaceDN/>
                              <w:spacing w:line="336" w:lineRule="atLeast"/>
                              <w:ind w:left="284"/>
                              <w:rPr>
                                <w:rFonts w:ascii="Arial" w:eastAsia="Times New Roman" w:hAnsi="Arial" w:cs="Arial"/>
                                <w:color w:val="242424"/>
                                <w:sz w:val="20"/>
                                <w:szCs w:val="20"/>
                                <w:lang w:val="en-GB" w:eastAsia="en-GB"/>
                              </w:rPr>
                            </w:pPr>
                            <w:r w:rsidRPr="00B377C6">
                              <w:rPr>
                                <w:rFonts w:ascii="Arial" w:eastAsia="Times New Roman" w:hAnsi="Arial" w:cs="Arial"/>
                                <w:color w:val="242424"/>
                                <w:sz w:val="20"/>
                                <w:szCs w:val="20"/>
                                <w:lang w:val="en-GB" w:eastAsia="en-GB"/>
                              </w:rPr>
                              <w:t xml:space="preserve">Ensure staff have the right skills and knowledge to perform the highest quality research and exploit advances in </w:t>
                            </w:r>
                            <w:proofErr w:type="gramStart"/>
                            <w:r w:rsidRPr="00B377C6">
                              <w:rPr>
                                <w:rFonts w:ascii="Arial" w:eastAsia="Times New Roman" w:hAnsi="Arial" w:cs="Arial"/>
                                <w:color w:val="242424"/>
                                <w:sz w:val="20"/>
                                <w:szCs w:val="20"/>
                                <w:lang w:val="en-GB" w:eastAsia="en-GB"/>
                              </w:rPr>
                              <w:t>technology</w:t>
                            </w:r>
                            <w:proofErr w:type="gramEnd"/>
                          </w:p>
                          <w:p w14:paraId="097F72B0" w14:textId="77777777" w:rsidR="00FF6E76" w:rsidRPr="00B377C6" w:rsidRDefault="00FF6E76" w:rsidP="00F029E1">
                            <w:pPr>
                              <w:widowControl/>
                              <w:numPr>
                                <w:ilvl w:val="0"/>
                                <w:numId w:val="14"/>
                              </w:numPr>
                              <w:shd w:val="clear" w:color="auto" w:fill="FFFFFF"/>
                              <w:autoSpaceDE/>
                              <w:autoSpaceDN/>
                              <w:spacing w:line="336" w:lineRule="atLeast"/>
                              <w:ind w:left="284"/>
                              <w:rPr>
                                <w:rFonts w:ascii="Arial" w:eastAsia="Times New Roman" w:hAnsi="Arial" w:cs="Arial"/>
                                <w:color w:val="242424"/>
                                <w:sz w:val="20"/>
                                <w:szCs w:val="20"/>
                                <w:lang w:val="en-GB" w:eastAsia="en-GB"/>
                              </w:rPr>
                            </w:pPr>
                            <w:r w:rsidRPr="00B377C6">
                              <w:rPr>
                                <w:rFonts w:ascii="Arial" w:eastAsia="Times New Roman" w:hAnsi="Arial" w:cs="Arial"/>
                                <w:color w:val="242424"/>
                                <w:sz w:val="20"/>
                                <w:szCs w:val="20"/>
                                <w:lang w:val="en-GB" w:eastAsia="en-GB"/>
                              </w:rPr>
                              <w:t xml:space="preserve">Grow and reshape the workforce in line with and informed by national policy and local service and workforce </w:t>
                            </w:r>
                            <w:proofErr w:type="gramStart"/>
                            <w:r w:rsidRPr="00B377C6">
                              <w:rPr>
                                <w:rFonts w:ascii="Arial" w:eastAsia="Times New Roman" w:hAnsi="Arial" w:cs="Arial"/>
                                <w:color w:val="242424"/>
                                <w:sz w:val="20"/>
                                <w:szCs w:val="20"/>
                                <w:lang w:val="en-GB" w:eastAsia="en-GB"/>
                              </w:rPr>
                              <w:t>plans</w:t>
                            </w:r>
                            <w:proofErr w:type="gramEnd"/>
                          </w:p>
                          <w:p w14:paraId="795F747E" w14:textId="77777777" w:rsidR="00FF6E76" w:rsidRPr="00B377C6" w:rsidRDefault="00FF6E76" w:rsidP="00F029E1">
                            <w:pPr>
                              <w:widowControl/>
                              <w:numPr>
                                <w:ilvl w:val="0"/>
                                <w:numId w:val="14"/>
                              </w:numPr>
                              <w:shd w:val="clear" w:color="auto" w:fill="FFFFFF"/>
                              <w:autoSpaceDE/>
                              <w:autoSpaceDN/>
                              <w:spacing w:line="336" w:lineRule="atLeast"/>
                              <w:ind w:left="284"/>
                              <w:rPr>
                                <w:rFonts w:ascii="Arial" w:eastAsia="Times New Roman" w:hAnsi="Arial" w:cs="Arial"/>
                                <w:color w:val="242424"/>
                                <w:sz w:val="20"/>
                                <w:szCs w:val="20"/>
                                <w:lang w:val="en-GB" w:eastAsia="en-GB"/>
                              </w:rPr>
                            </w:pPr>
                            <w:r w:rsidRPr="00B377C6">
                              <w:rPr>
                                <w:rFonts w:ascii="Arial" w:eastAsia="Times New Roman" w:hAnsi="Arial" w:cs="Arial"/>
                                <w:color w:val="242424"/>
                                <w:sz w:val="20"/>
                                <w:szCs w:val="20"/>
                                <w:lang w:val="en-GB" w:eastAsia="en-GB"/>
                              </w:rPr>
                              <w:t xml:space="preserve">Help the NHS improve workforce efficiency and effectiveness through a culture where innovation is encouraged, and good practice is shared and </w:t>
                            </w:r>
                            <w:proofErr w:type="gramStart"/>
                            <w:r w:rsidRPr="00B377C6">
                              <w:rPr>
                                <w:rFonts w:ascii="Arial" w:eastAsia="Times New Roman" w:hAnsi="Arial" w:cs="Arial"/>
                                <w:color w:val="242424"/>
                                <w:sz w:val="20"/>
                                <w:szCs w:val="20"/>
                                <w:lang w:val="en-GB" w:eastAsia="en-GB"/>
                              </w:rPr>
                              <w:t>scaled</w:t>
                            </w:r>
                            <w:proofErr w:type="gramEnd"/>
                          </w:p>
                          <w:p w14:paraId="5E050C91" w14:textId="77777777" w:rsidR="00FF6E76" w:rsidRPr="00B377C6" w:rsidRDefault="00FF6E76" w:rsidP="00F029E1">
                            <w:pPr>
                              <w:widowControl/>
                              <w:numPr>
                                <w:ilvl w:val="0"/>
                                <w:numId w:val="14"/>
                              </w:numPr>
                              <w:shd w:val="clear" w:color="auto" w:fill="FFFFFF"/>
                              <w:autoSpaceDE/>
                              <w:autoSpaceDN/>
                              <w:spacing w:line="336" w:lineRule="atLeast"/>
                              <w:ind w:left="284"/>
                              <w:rPr>
                                <w:rFonts w:ascii="Arial" w:eastAsia="Times New Roman" w:hAnsi="Arial" w:cs="Arial"/>
                                <w:color w:val="242424"/>
                                <w:sz w:val="20"/>
                                <w:szCs w:val="20"/>
                                <w:lang w:val="en-GB" w:eastAsia="en-GB"/>
                              </w:rPr>
                            </w:pPr>
                            <w:r w:rsidRPr="00B377C6">
                              <w:rPr>
                                <w:rFonts w:ascii="Arial" w:eastAsia="Times New Roman" w:hAnsi="Arial" w:cs="Arial"/>
                                <w:color w:val="242424"/>
                                <w:sz w:val="20"/>
                                <w:szCs w:val="20"/>
                                <w:lang w:val="en-GB" w:eastAsia="en-GB"/>
                              </w:rPr>
                              <w:t xml:space="preserve">Deliver policy and expectations to make the NHS a great place to work, where colleagues can make a difference, achieve their potential and be </w:t>
                            </w:r>
                            <w:proofErr w:type="gramStart"/>
                            <w:r w:rsidRPr="00B377C6">
                              <w:rPr>
                                <w:rFonts w:ascii="Arial" w:eastAsia="Times New Roman" w:hAnsi="Arial" w:cs="Arial"/>
                                <w:color w:val="242424"/>
                                <w:sz w:val="20"/>
                                <w:szCs w:val="20"/>
                                <w:lang w:val="en-GB" w:eastAsia="en-GB"/>
                              </w:rPr>
                              <w:t>themselves</w:t>
                            </w:r>
                            <w:proofErr w:type="gramEnd"/>
                          </w:p>
                          <w:p w14:paraId="3C8C940D" w14:textId="77777777" w:rsidR="006A026A" w:rsidRPr="00B377C6" w:rsidRDefault="006A026A" w:rsidP="00F029E1">
                            <w:pPr>
                              <w:widowControl/>
                              <w:shd w:val="clear" w:color="auto" w:fill="FFFFFF"/>
                              <w:autoSpaceDE/>
                              <w:autoSpaceDN/>
                              <w:spacing w:line="336" w:lineRule="atLeast"/>
                              <w:ind w:left="284"/>
                              <w:rPr>
                                <w:rFonts w:ascii="Arial" w:eastAsia="Times New Roman" w:hAnsi="Arial" w:cs="Arial"/>
                                <w:color w:val="242424"/>
                                <w:sz w:val="20"/>
                                <w:szCs w:val="20"/>
                                <w:lang w:val="en-GB" w:eastAsia="en-GB"/>
                              </w:rPr>
                            </w:pPr>
                          </w:p>
                          <w:p w14:paraId="6C738BA9" w14:textId="17DDD268" w:rsidR="007678CB" w:rsidRPr="00B377C6" w:rsidRDefault="007678CB" w:rsidP="00F029E1">
                            <w:pPr>
                              <w:pStyle w:val="Heading3"/>
                              <w:shd w:val="clear" w:color="auto" w:fill="FFFFFF"/>
                              <w:spacing w:before="0" w:beforeAutospacing="0" w:after="180" w:afterAutospacing="0" w:line="336" w:lineRule="atLeast"/>
                              <w:ind w:left="284"/>
                              <w:rPr>
                                <w:rFonts w:ascii="Arial" w:hAnsi="Arial" w:cs="Arial"/>
                                <w:color w:val="242424"/>
                                <w:sz w:val="20"/>
                                <w:szCs w:val="20"/>
                              </w:rPr>
                            </w:pPr>
                            <w:r w:rsidRPr="00B377C6">
                              <w:rPr>
                                <w:rFonts w:ascii="Arial" w:hAnsi="Arial" w:cs="Arial"/>
                                <w:b w:val="0"/>
                                <w:bCs w:val="0"/>
                                <w:color w:val="242424"/>
                                <w:sz w:val="20"/>
                                <w:szCs w:val="20"/>
                              </w:rPr>
                              <w:t>Within Regions, implementation of the</w:t>
                            </w:r>
                            <w:r w:rsidR="007B6595" w:rsidRPr="00B377C6">
                              <w:rPr>
                                <w:rFonts w:ascii="Arial" w:hAnsi="Arial" w:cs="Arial"/>
                                <w:b w:val="0"/>
                                <w:bCs w:val="0"/>
                                <w:color w:val="242424"/>
                                <w:sz w:val="20"/>
                                <w:szCs w:val="20"/>
                              </w:rPr>
                              <w:t xml:space="preserve"> organisation’s </w:t>
                            </w:r>
                            <w:r w:rsidRPr="00B377C6">
                              <w:rPr>
                                <w:rFonts w:ascii="Arial" w:hAnsi="Arial" w:cs="Arial"/>
                                <w:b w:val="0"/>
                                <w:bCs w:val="0"/>
                                <w:color w:val="242424"/>
                                <w:sz w:val="20"/>
                                <w:szCs w:val="20"/>
                              </w:rPr>
                              <w:t>Operating Framework is at the centre of regional design and is driving changes to the way we work as an organisation. Regional teams are uniquely positioned to enact the Framework and offer practical support to the development and success of Integrated Care Systems</w:t>
                            </w:r>
                          </w:p>
                          <w:p w14:paraId="27C1B108" w14:textId="2BE39D95" w:rsidR="007678CB" w:rsidRPr="00B377C6" w:rsidRDefault="007B6595" w:rsidP="00F029E1">
                            <w:pPr>
                              <w:pStyle w:val="Heading4"/>
                              <w:shd w:val="clear" w:color="auto" w:fill="FFFFFF"/>
                              <w:spacing w:before="0" w:beforeAutospacing="0" w:after="180" w:afterAutospacing="0" w:line="336" w:lineRule="atLeast"/>
                              <w:ind w:left="284"/>
                              <w:rPr>
                                <w:rFonts w:ascii="Arial" w:hAnsi="Arial" w:cs="Arial"/>
                                <w:b w:val="0"/>
                                <w:bCs w:val="0"/>
                                <w:color w:val="242424"/>
                                <w:sz w:val="20"/>
                                <w:szCs w:val="20"/>
                              </w:rPr>
                            </w:pPr>
                            <w:r w:rsidRPr="00B377C6">
                              <w:rPr>
                                <w:rFonts w:ascii="Arial" w:hAnsi="Arial" w:cs="Arial"/>
                                <w:b w:val="0"/>
                                <w:bCs w:val="0"/>
                                <w:color w:val="242424"/>
                                <w:sz w:val="20"/>
                                <w:szCs w:val="20"/>
                              </w:rPr>
                              <w:t>Regional s</w:t>
                            </w:r>
                            <w:r w:rsidR="007678CB" w:rsidRPr="00B377C6">
                              <w:rPr>
                                <w:rFonts w:ascii="Arial" w:hAnsi="Arial" w:cs="Arial"/>
                                <w:b w:val="0"/>
                                <w:bCs w:val="0"/>
                                <w:color w:val="242424"/>
                                <w:sz w:val="20"/>
                                <w:szCs w:val="20"/>
                              </w:rPr>
                              <w:t>trategic aims:</w:t>
                            </w:r>
                          </w:p>
                          <w:p w14:paraId="4CB14344" w14:textId="77777777" w:rsidR="007678CB" w:rsidRPr="00B377C6" w:rsidRDefault="007678CB" w:rsidP="00F029E1">
                            <w:pPr>
                              <w:pStyle w:val="NormalWeb"/>
                              <w:numPr>
                                <w:ilvl w:val="0"/>
                                <w:numId w:val="15"/>
                              </w:numPr>
                              <w:shd w:val="clear" w:color="auto" w:fill="FFFFFF"/>
                              <w:spacing w:before="0" w:beforeAutospacing="0" w:after="0" w:afterAutospacing="0" w:line="336" w:lineRule="atLeast"/>
                              <w:ind w:left="284"/>
                              <w:rPr>
                                <w:rFonts w:ascii="Arial" w:hAnsi="Arial" w:cs="Arial"/>
                                <w:color w:val="242424"/>
                                <w:sz w:val="20"/>
                                <w:szCs w:val="20"/>
                              </w:rPr>
                            </w:pPr>
                            <w:r w:rsidRPr="00B377C6">
                              <w:rPr>
                                <w:rFonts w:ascii="Arial" w:hAnsi="Arial" w:cs="Arial"/>
                                <w:color w:val="242424"/>
                                <w:sz w:val="20"/>
                                <w:szCs w:val="20"/>
                              </w:rPr>
                              <w:t>Regional teams are transforming to be the single, impactful engagement route in deploying improvement support, policy and resources to health and care systems.</w:t>
                            </w:r>
                          </w:p>
                          <w:p w14:paraId="476E6CDB" w14:textId="77777777" w:rsidR="007678CB" w:rsidRPr="00B377C6" w:rsidRDefault="007678CB" w:rsidP="00F029E1">
                            <w:pPr>
                              <w:pStyle w:val="NormalWeb"/>
                              <w:numPr>
                                <w:ilvl w:val="0"/>
                                <w:numId w:val="15"/>
                              </w:numPr>
                              <w:shd w:val="clear" w:color="auto" w:fill="FFFFFF"/>
                              <w:spacing w:before="0" w:beforeAutospacing="0" w:after="0" w:afterAutospacing="0" w:line="336" w:lineRule="atLeast"/>
                              <w:ind w:left="284"/>
                              <w:rPr>
                                <w:rFonts w:ascii="Arial" w:hAnsi="Arial" w:cs="Arial"/>
                                <w:color w:val="242424"/>
                                <w:sz w:val="20"/>
                                <w:szCs w:val="20"/>
                              </w:rPr>
                            </w:pPr>
                            <w:r w:rsidRPr="00B377C6">
                              <w:rPr>
                                <w:rFonts w:ascii="Arial" w:hAnsi="Arial" w:cs="Arial"/>
                                <w:color w:val="242424"/>
                                <w:sz w:val="20"/>
                                <w:szCs w:val="20"/>
                              </w:rPr>
                              <w:t xml:space="preserve">A consistent, co-ordinated delivery model that can deliver best value support to integrated care systems and </w:t>
                            </w:r>
                            <w:proofErr w:type="gramStart"/>
                            <w:r w:rsidRPr="00B377C6">
                              <w:rPr>
                                <w:rFonts w:ascii="Arial" w:hAnsi="Arial" w:cs="Arial"/>
                                <w:color w:val="242424"/>
                                <w:sz w:val="20"/>
                                <w:szCs w:val="20"/>
                              </w:rPr>
                              <w:t>providers</w:t>
                            </w:r>
                            <w:proofErr w:type="gramEnd"/>
                          </w:p>
                          <w:p w14:paraId="7252EFA3" w14:textId="77777777" w:rsidR="007678CB" w:rsidRPr="00B377C6" w:rsidRDefault="007678CB" w:rsidP="00F029E1">
                            <w:pPr>
                              <w:pStyle w:val="NormalWeb"/>
                              <w:numPr>
                                <w:ilvl w:val="0"/>
                                <w:numId w:val="15"/>
                              </w:numPr>
                              <w:shd w:val="clear" w:color="auto" w:fill="FFFFFF"/>
                              <w:spacing w:before="0" w:beforeAutospacing="0" w:after="0" w:afterAutospacing="0" w:line="336" w:lineRule="atLeast"/>
                              <w:ind w:left="284"/>
                              <w:rPr>
                                <w:rFonts w:ascii="Arial" w:hAnsi="Arial" w:cs="Arial"/>
                                <w:color w:val="242424"/>
                                <w:sz w:val="20"/>
                                <w:szCs w:val="20"/>
                              </w:rPr>
                            </w:pPr>
                            <w:r w:rsidRPr="00B377C6">
                              <w:rPr>
                                <w:rFonts w:ascii="Arial" w:hAnsi="Arial" w:cs="Arial"/>
                                <w:color w:val="242424"/>
                                <w:sz w:val="20"/>
                                <w:szCs w:val="20"/>
                              </w:rPr>
                              <w:t>Rebalanced portfolios to ensure multi-disciplinary, co-ordinated support for system management and leadership, while fostering development of integrated care through Integrated Care Boards</w:t>
                            </w:r>
                          </w:p>
                          <w:p w14:paraId="1F135154" w14:textId="34A80C17" w:rsidR="000E76A2" w:rsidRPr="00B377C6" w:rsidRDefault="000E76A2" w:rsidP="00F029E1">
                            <w:pPr>
                              <w:pStyle w:val="Heading2"/>
                              <w:spacing w:before="375" w:after="225"/>
                              <w:ind w:left="284"/>
                              <w:rPr>
                                <w:rFonts w:ascii="Arial" w:hAnsi="Arial" w:cs="Arial"/>
                                <w:color w:val="333333"/>
                                <w:sz w:val="20"/>
                                <w:szCs w:val="20"/>
                              </w:rPr>
                            </w:pPr>
                            <w:r w:rsidRPr="00B377C6">
                              <w:rPr>
                                <w:rFonts w:ascii="Arial" w:hAnsi="Arial" w:cs="Arial"/>
                                <w:color w:val="333333"/>
                                <w:sz w:val="20"/>
                                <w:szCs w:val="20"/>
                              </w:rPr>
                              <w:t>Our core value</w:t>
                            </w:r>
                            <w:r w:rsidR="00E10B8B">
                              <w:rPr>
                                <w:rFonts w:ascii="Arial" w:hAnsi="Arial" w:cs="Arial"/>
                                <w:color w:val="333333"/>
                                <w:sz w:val="20"/>
                                <w:szCs w:val="20"/>
                              </w:rPr>
                              <w:t xml:space="preserve">s: </w:t>
                            </w:r>
                            <w:r w:rsidR="00E00923" w:rsidRPr="00E00923">
                              <w:rPr>
                                <w:rFonts w:ascii="Arial" w:hAnsi="Arial" w:cs="Arial"/>
                                <w:color w:val="333333"/>
                                <w:sz w:val="20"/>
                                <w:szCs w:val="20"/>
                              </w:rPr>
                              <w:t>https://www.healthcareers.nhs.uk/working-health/working-nhs/nhs-constitution</w:t>
                            </w:r>
                          </w:p>
                          <w:p w14:paraId="24059EB5" w14:textId="77777777" w:rsidR="001F6D8B" w:rsidRDefault="001F6D8B" w:rsidP="00F029E1">
                            <w:pPr>
                              <w:pStyle w:val="BodyText"/>
                              <w:spacing w:before="124" w:line="266" w:lineRule="auto"/>
                              <w:ind w:left="284" w:right="100"/>
                              <w:jc w:val="both"/>
                            </w:pPr>
                          </w:p>
                        </w:txbxContent>
                      </wps:txbx>
                      <wps:bodyPr rot="0" vert="horz" wrap="square" lIns="0" tIns="0" rIns="0" bIns="0" anchor="t" anchorCtr="0" upright="1">
                        <a:noAutofit/>
                      </wps:bodyPr>
                    </wps:wsp>
                  </a:graphicData>
                </a:graphic>
              </wp:inline>
            </w:drawing>
          </mc:Choice>
          <mc:Fallback>
            <w:pict>
              <v:shapetype w14:anchorId="147928B5" id="_x0000_t202" coordsize="21600,21600" o:spt="202" path="m,l,21600r21600,l21600,xe">
                <v:stroke joinstyle="miter"/>
                <v:path gradientshapeok="t" o:connecttype="rect"/>
              </v:shapetype>
              <v:shape id="Text Box 1" o:spid="_x0000_s1034" type="#_x0000_t202" style="width:771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" filled="f" strokeweight=".16936mm">
                <v:textbox inset="0,0,0,0">
                  <w:txbxContent>
                    <w:p w14:paraId="412E4518" w14:textId="77777777" w:rsidR="00B05C76" w:rsidRDefault="00632AFB">
                      <w:pPr>
                        <w:spacing w:line="361" w:lineRule="exact"/>
                        <w:ind w:left="105"/>
                        <w:jc w:val="both"/>
                        <w:rPr>
                          <w:rFonts w:ascii="Arial"/>
                          <w:b/>
                          <w:color w:val="4F81BC"/>
                          <w:sz w:val="32"/>
                        </w:rPr>
                      </w:pPr>
                      <w:r>
                        <w:rPr>
                          <w:rFonts w:ascii="Arial"/>
                          <w:b/>
                          <w:color w:val="4F81BC"/>
                          <w:sz w:val="32"/>
                        </w:rPr>
                        <w:t>About</w:t>
                      </w:r>
                      <w:r>
                        <w:rPr>
                          <w:rFonts w:ascii="Arial"/>
                          <w:b/>
                          <w:color w:val="4F81BC"/>
                          <w:spacing w:val="-1"/>
                          <w:sz w:val="32"/>
                        </w:rPr>
                        <w:t xml:space="preserve"> </w:t>
                      </w:r>
                      <w:r>
                        <w:rPr>
                          <w:rFonts w:ascii="Arial"/>
                          <w:b/>
                          <w:color w:val="4F81BC"/>
                          <w:sz w:val="32"/>
                        </w:rPr>
                        <w:t>Us</w:t>
                      </w:r>
                    </w:p>
                    <w:p w14:paraId="3F9685F8" w14:textId="77777777" w:rsidR="00C64529" w:rsidRDefault="00C64529">
                      <w:pPr>
                        <w:spacing w:line="361" w:lineRule="exact"/>
                        <w:ind w:left="105"/>
                        <w:jc w:val="both"/>
                        <w:rPr>
                          <w:rFonts w:ascii="Arial"/>
                          <w:b/>
                          <w:sz w:val="32"/>
                        </w:rPr>
                      </w:pPr>
                    </w:p>
                    <w:p w14:paraId="65F9DB1E" w14:textId="77777777" w:rsidR="00C64529" w:rsidRDefault="00C64529" w:rsidP="00C64529">
                      <w:pPr>
                        <w:ind w:left="284"/>
                        <w:rPr>
                          <w:rFonts w:ascii="Arial" w:hAnsi="Arial" w:cs="Arial"/>
                          <w:b/>
                          <w:bCs/>
                          <w:lang w:eastAsia="en-GB"/>
                        </w:rPr>
                      </w:pPr>
                      <w:r>
                        <w:rPr>
                          <w:rFonts w:ascii="Arial" w:hAnsi="Arial" w:cs="Arial"/>
                          <w:b/>
                          <w:bCs/>
                          <w:lang w:eastAsia="en-GB"/>
                        </w:rPr>
                        <w:t xml:space="preserve">We lead a caring, knowledgeable and responsive deanery team that aims to ensure the delivery of high quality and innovative education. </w:t>
                      </w:r>
                    </w:p>
                    <w:p w14:paraId="2F295056" w14:textId="4010F7A9" w:rsidR="00C64529" w:rsidRDefault="00C64529" w:rsidP="00C64529">
                      <w:pPr>
                        <w:ind w:left="284"/>
                        <w:rPr>
                          <w:rFonts w:ascii="Arial" w:eastAsiaTheme="minorHAnsi" w:hAnsi="Arial" w:cs="Arial"/>
                          <w:b/>
                          <w:bCs/>
                          <w:lang w:eastAsia="en-GB"/>
                        </w:rPr>
                      </w:pPr>
                      <w:r>
                        <w:rPr>
                          <w:rFonts w:ascii="Arial" w:hAnsi="Arial" w:cs="Arial"/>
                          <w:b/>
                          <w:bCs/>
                          <w:lang w:eastAsia="en-GB"/>
                        </w:rPr>
                        <w:t>We work with our faculty and provider teams to support every current and future doctor across our health systems to achieve their greatest potential and deliver safe and excellent patient care.</w:t>
                      </w:r>
                    </w:p>
                    <w:p w14:paraId="4836E86A" w14:textId="74DFB2C3" w:rsidR="0051460C" w:rsidRDefault="0051460C" w:rsidP="00F029E1">
                      <w:pPr>
                        <w:pStyle w:val="BodyText"/>
                        <w:spacing w:before="124" w:line="266" w:lineRule="auto"/>
                        <w:ind w:left="284" w:right="100"/>
                        <w:jc w:val="both"/>
                      </w:pPr>
                    </w:p>
                    <w:p w14:paraId="6F16A334" w14:textId="753BC480" w:rsidR="0051460C" w:rsidRPr="00B377C6" w:rsidRDefault="001F03C7" w:rsidP="00F029E1">
                      <w:pPr>
                        <w:widowControl/>
                        <w:shd w:val="clear" w:color="auto" w:fill="FFFFFF"/>
                        <w:autoSpaceDE/>
                        <w:autoSpaceDN/>
                        <w:spacing w:line="336" w:lineRule="atLeast"/>
                        <w:ind w:left="284"/>
                        <w:outlineLvl w:val="2"/>
                        <w:rPr>
                          <w:rFonts w:ascii="Arial" w:eastAsia="Times New Roman" w:hAnsi="Arial" w:cs="Arial"/>
                          <w:color w:val="242424"/>
                          <w:sz w:val="20"/>
                          <w:szCs w:val="20"/>
                          <w:u w:val="single"/>
                          <w:lang w:val="en-GB" w:eastAsia="en-GB"/>
                        </w:rPr>
                      </w:pPr>
                      <w:r w:rsidRPr="00B377C6">
                        <w:rPr>
                          <w:rFonts w:ascii="Arial" w:eastAsia="Times New Roman" w:hAnsi="Arial" w:cs="Arial"/>
                          <w:color w:val="242424"/>
                          <w:sz w:val="20"/>
                          <w:szCs w:val="20"/>
                          <w:u w:val="single"/>
                          <w:lang w:val="en-GB" w:eastAsia="en-GB"/>
                        </w:rPr>
                        <w:t xml:space="preserve">The </w:t>
                      </w:r>
                      <w:r w:rsidR="00FF6E76" w:rsidRPr="00B377C6">
                        <w:rPr>
                          <w:rFonts w:ascii="Arial" w:eastAsia="Times New Roman" w:hAnsi="Arial" w:cs="Arial"/>
                          <w:color w:val="242424"/>
                          <w:sz w:val="20"/>
                          <w:szCs w:val="20"/>
                          <w:u w:val="single"/>
                          <w:lang w:val="en-GB" w:eastAsia="en-GB"/>
                        </w:rPr>
                        <w:t>Workforce, Training and Education</w:t>
                      </w:r>
                      <w:r w:rsidRPr="00B377C6">
                        <w:rPr>
                          <w:rFonts w:ascii="Arial" w:eastAsia="Times New Roman" w:hAnsi="Arial" w:cs="Arial"/>
                          <w:color w:val="242424"/>
                          <w:sz w:val="20"/>
                          <w:szCs w:val="20"/>
                          <w:u w:val="single"/>
                          <w:lang w:val="en-GB" w:eastAsia="en-GB"/>
                        </w:rPr>
                        <w:t xml:space="preserve"> Directorate </w:t>
                      </w:r>
                      <w:r w:rsidR="0051460C" w:rsidRPr="00B377C6">
                        <w:rPr>
                          <w:rFonts w:ascii="Arial" w:eastAsia="Times New Roman" w:hAnsi="Arial" w:cs="Arial"/>
                          <w:color w:val="242424"/>
                          <w:sz w:val="20"/>
                          <w:szCs w:val="20"/>
                          <w:u w:val="single"/>
                          <w:lang w:val="en-GB" w:eastAsia="en-GB"/>
                        </w:rPr>
                        <w:t>e</w:t>
                      </w:r>
                      <w:r w:rsidR="00FF6E76" w:rsidRPr="00B377C6">
                        <w:rPr>
                          <w:rFonts w:ascii="Arial" w:eastAsia="Times New Roman" w:hAnsi="Arial" w:cs="Arial"/>
                          <w:color w:val="242424"/>
                          <w:sz w:val="20"/>
                          <w:szCs w:val="20"/>
                          <w:u w:val="single"/>
                          <w:lang w:val="en-GB" w:eastAsia="en-GB"/>
                        </w:rPr>
                        <w:t>nsur</w:t>
                      </w:r>
                      <w:r w:rsidRPr="00B377C6">
                        <w:rPr>
                          <w:rFonts w:ascii="Arial" w:eastAsia="Times New Roman" w:hAnsi="Arial" w:cs="Arial"/>
                          <w:color w:val="242424"/>
                          <w:sz w:val="20"/>
                          <w:szCs w:val="20"/>
                          <w:u w:val="single"/>
                          <w:lang w:val="en-GB" w:eastAsia="en-GB"/>
                        </w:rPr>
                        <w:t>es</w:t>
                      </w:r>
                      <w:r w:rsidR="00FF6E76" w:rsidRPr="00B377C6">
                        <w:rPr>
                          <w:rFonts w:ascii="Arial" w:eastAsia="Times New Roman" w:hAnsi="Arial" w:cs="Arial"/>
                          <w:color w:val="242424"/>
                          <w:sz w:val="20"/>
                          <w:szCs w:val="20"/>
                          <w:u w:val="single"/>
                          <w:lang w:val="en-GB" w:eastAsia="en-GB"/>
                        </w:rPr>
                        <w:t xml:space="preserve"> the NHS in England has a sufficient and inclusive workforce with the knowledge, skills, </w:t>
                      </w:r>
                      <w:proofErr w:type="gramStart"/>
                      <w:r w:rsidR="00FF6E76" w:rsidRPr="00B377C6">
                        <w:rPr>
                          <w:rFonts w:ascii="Arial" w:eastAsia="Times New Roman" w:hAnsi="Arial" w:cs="Arial"/>
                          <w:color w:val="242424"/>
                          <w:sz w:val="20"/>
                          <w:szCs w:val="20"/>
                          <w:u w:val="single"/>
                          <w:lang w:val="en-GB" w:eastAsia="en-GB"/>
                        </w:rPr>
                        <w:t>values</w:t>
                      </w:r>
                      <w:proofErr w:type="gramEnd"/>
                      <w:r w:rsidR="00FF6E76" w:rsidRPr="00B377C6">
                        <w:rPr>
                          <w:rFonts w:ascii="Arial" w:eastAsia="Times New Roman" w:hAnsi="Arial" w:cs="Arial"/>
                          <w:color w:val="242424"/>
                          <w:sz w:val="20"/>
                          <w:szCs w:val="20"/>
                          <w:u w:val="single"/>
                          <w:lang w:val="en-GB" w:eastAsia="en-GB"/>
                        </w:rPr>
                        <w:t xml:space="preserve"> and behaviours to deliver compassionate high-quality health and care to the people it serves.</w:t>
                      </w:r>
                    </w:p>
                    <w:p w14:paraId="04860CD7" w14:textId="38B06E9B" w:rsidR="00FF6E76" w:rsidRPr="00B377C6" w:rsidRDefault="006A026A" w:rsidP="00F029E1">
                      <w:pPr>
                        <w:widowControl/>
                        <w:shd w:val="clear" w:color="auto" w:fill="FFFFFF"/>
                        <w:autoSpaceDE/>
                        <w:autoSpaceDN/>
                        <w:spacing w:line="336" w:lineRule="atLeast"/>
                        <w:ind w:left="284"/>
                        <w:outlineLvl w:val="3"/>
                        <w:rPr>
                          <w:rFonts w:ascii="Arial" w:eastAsia="Times New Roman" w:hAnsi="Arial" w:cs="Arial"/>
                          <w:b/>
                          <w:bCs/>
                          <w:color w:val="242424"/>
                          <w:sz w:val="20"/>
                          <w:szCs w:val="20"/>
                          <w:lang w:val="en-GB" w:eastAsia="en-GB"/>
                        </w:rPr>
                      </w:pPr>
                      <w:r w:rsidRPr="00B377C6">
                        <w:rPr>
                          <w:rFonts w:ascii="Arial" w:eastAsia="Times New Roman" w:hAnsi="Arial" w:cs="Arial"/>
                          <w:b/>
                          <w:bCs/>
                          <w:color w:val="242424"/>
                          <w:sz w:val="20"/>
                          <w:szCs w:val="20"/>
                          <w:lang w:val="en-GB" w:eastAsia="en-GB"/>
                        </w:rPr>
                        <w:t>Overall</w:t>
                      </w:r>
                      <w:r w:rsidR="0051460C" w:rsidRPr="00B377C6">
                        <w:rPr>
                          <w:rFonts w:ascii="Arial" w:eastAsia="Times New Roman" w:hAnsi="Arial" w:cs="Arial"/>
                          <w:b/>
                          <w:bCs/>
                          <w:color w:val="242424"/>
                          <w:sz w:val="20"/>
                          <w:szCs w:val="20"/>
                          <w:lang w:val="en-GB" w:eastAsia="en-GB"/>
                        </w:rPr>
                        <w:t xml:space="preserve"> strategic aims:</w:t>
                      </w:r>
                    </w:p>
                    <w:p w14:paraId="25A75778" w14:textId="77777777" w:rsidR="00FF6E76" w:rsidRPr="00B377C6" w:rsidRDefault="00FF6E76" w:rsidP="00F029E1">
                      <w:pPr>
                        <w:widowControl/>
                        <w:numPr>
                          <w:ilvl w:val="0"/>
                          <w:numId w:val="14"/>
                        </w:numPr>
                        <w:shd w:val="clear" w:color="auto" w:fill="FFFFFF"/>
                        <w:autoSpaceDE/>
                        <w:autoSpaceDN/>
                        <w:spacing w:line="336" w:lineRule="atLeast"/>
                        <w:ind w:left="284"/>
                        <w:rPr>
                          <w:rFonts w:ascii="Arial" w:eastAsia="Times New Roman" w:hAnsi="Arial" w:cs="Arial"/>
                          <w:color w:val="242424"/>
                          <w:sz w:val="20"/>
                          <w:szCs w:val="20"/>
                          <w:lang w:val="en-GB" w:eastAsia="en-GB"/>
                        </w:rPr>
                      </w:pPr>
                      <w:r w:rsidRPr="00B377C6">
                        <w:rPr>
                          <w:rFonts w:ascii="Arial" w:eastAsia="Times New Roman" w:hAnsi="Arial" w:cs="Arial"/>
                          <w:color w:val="242424"/>
                          <w:sz w:val="20"/>
                          <w:szCs w:val="20"/>
                          <w:lang w:val="en-GB" w:eastAsia="en-GB"/>
                        </w:rPr>
                        <w:t xml:space="preserve">Deliver, set standards for, manage, assure and reform education and training to meet patient, population and service </w:t>
                      </w:r>
                      <w:proofErr w:type="gramStart"/>
                      <w:r w:rsidRPr="00B377C6">
                        <w:rPr>
                          <w:rFonts w:ascii="Arial" w:eastAsia="Times New Roman" w:hAnsi="Arial" w:cs="Arial"/>
                          <w:color w:val="242424"/>
                          <w:sz w:val="20"/>
                          <w:szCs w:val="20"/>
                          <w:lang w:val="en-GB" w:eastAsia="en-GB"/>
                        </w:rPr>
                        <w:t>need</w:t>
                      </w:r>
                      <w:proofErr w:type="gramEnd"/>
                    </w:p>
                    <w:p w14:paraId="1FD35563" w14:textId="77777777" w:rsidR="00FF6E76" w:rsidRPr="00B377C6" w:rsidRDefault="00FF6E76" w:rsidP="00F029E1">
                      <w:pPr>
                        <w:widowControl/>
                        <w:numPr>
                          <w:ilvl w:val="0"/>
                          <w:numId w:val="14"/>
                        </w:numPr>
                        <w:shd w:val="clear" w:color="auto" w:fill="FFFFFF"/>
                        <w:autoSpaceDE/>
                        <w:autoSpaceDN/>
                        <w:spacing w:line="336" w:lineRule="atLeast"/>
                        <w:ind w:left="284"/>
                        <w:rPr>
                          <w:rFonts w:ascii="Arial" w:eastAsia="Times New Roman" w:hAnsi="Arial" w:cs="Arial"/>
                          <w:color w:val="242424"/>
                          <w:sz w:val="20"/>
                          <w:szCs w:val="20"/>
                          <w:lang w:val="en-GB" w:eastAsia="en-GB"/>
                        </w:rPr>
                      </w:pPr>
                      <w:r w:rsidRPr="00B377C6">
                        <w:rPr>
                          <w:rFonts w:ascii="Arial" w:eastAsia="Times New Roman" w:hAnsi="Arial" w:cs="Arial"/>
                          <w:color w:val="242424"/>
                          <w:sz w:val="20"/>
                          <w:szCs w:val="20"/>
                          <w:lang w:val="en-GB" w:eastAsia="en-GB"/>
                        </w:rPr>
                        <w:t xml:space="preserve">Ensure staff have the right skills and knowledge to perform the highest quality research and exploit advances in </w:t>
                      </w:r>
                      <w:proofErr w:type="gramStart"/>
                      <w:r w:rsidRPr="00B377C6">
                        <w:rPr>
                          <w:rFonts w:ascii="Arial" w:eastAsia="Times New Roman" w:hAnsi="Arial" w:cs="Arial"/>
                          <w:color w:val="242424"/>
                          <w:sz w:val="20"/>
                          <w:szCs w:val="20"/>
                          <w:lang w:val="en-GB" w:eastAsia="en-GB"/>
                        </w:rPr>
                        <w:t>technology</w:t>
                      </w:r>
                      <w:proofErr w:type="gramEnd"/>
                    </w:p>
                    <w:p w14:paraId="097F72B0" w14:textId="77777777" w:rsidR="00FF6E76" w:rsidRPr="00B377C6" w:rsidRDefault="00FF6E76" w:rsidP="00F029E1">
                      <w:pPr>
                        <w:widowControl/>
                        <w:numPr>
                          <w:ilvl w:val="0"/>
                          <w:numId w:val="14"/>
                        </w:numPr>
                        <w:shd w:val="clear" w:color="auto" w:fill="FFFFFF"/>
                        <w:autoSpaceDE/>
                        <w:autoSpaceDN/>
                        <w:spacing w:line="336" w:lineRule="atLeast"/>
                        <w:ind w:left="284"/>
                        <w:rPr>
                          <w:rFonts w:ascii="Arial" w:eastAsia="Times New Roman" w:hAnsi="Arial" w:cs="Arial"/>
                          <w:color w:val="242424"/>
                          <w:sz w:val="20"/>
                          <w:szCs w:val="20"/>
                          <w:lang w:val="en-GB" w:eastAsia="en-GB"/>
                        </w:rPr>
                      </w:pPr>
                      <w:r w:rsidRPr="00B377C6">
                        <w:rPr>
                          <w:rFonts w:ascii="Arial" w:eastAsia="Times New Roman" w:hAnsi="Arial" w:cs="Arial"/>
                          <w:color w:val="242424"/>
                          <w:sz w:val="20"/>
                          <w:szCs w:val="20"/>
                          <w:lang w:val="en-GB" w:eastAsia="en-GB"/>
                        </w:rPr>
                        <w:t xml:space="preserve">Grow and reshape the workforce in line with and informed by national policy and local service and workforce </w:t>
                      </w:r>
                      <w:proofErr w:type="gramStart"/>
                      <w:r w:rsidRPr="00B377C6">
                        <w:rPr>
                          <w:rFonts w:ascii="Arial" w:eastAsia="Times New Roman" w:hAnsi="Arial" w:cs="Arial"/>
                          <w:color w:val="242424"/>
                          <w:sz w:val="20"/>
                          <w:szCs w:val="20"/>
                          <w:lang w:val="en-GB" w:eastAsia="en-GB"/>
                        </w:rPr>
                        <w:t>plans</w:t>
                      </w:r>
                      <w:proofErr w:type="gramEnd"/>
                    </w:p>
                    <w:p w14:paraId="795F747E" w14:textId="77777777" w:rsidR="00FF6E76" w:rsidRPr="00B377C6" w:rsidRDefault="00FF6E76" w:rsidP="00F029E1">
                      <w:pPr>
                        <w:widowControl/>
                        <w:numPr>
                          <w:ilvl w:val="0"/>
                          <w:numId w:val="14"/>
                        </w:numPr>
                        <w:shd w:val="clear" w:color="auto" w:fill="FFFFFF"/>
                        <w:autoSpaceDE/>
                        <w:autoSpaceDN/>
                        <w:spacing w:line="336" w:lineRule="atLeast"/>
                        <w:ind w:left="284"/>
                        <w:rPr>
                          <w:rFonts w:ascii="Arial" w:eastAsia="Times New Roman" w:hAnsi="Arial" w:cs="Arial"/>
                          <w:color w:val="242424"/>
                          <w:sz w:val="20"/>
                          <w:szCs w:val="20"/>
                          <w:lang w:val="en-GB" w:eastAsia="en-GB"/>
                        </w:rPr>
                      </w:pPr>
                      <w:r w:rsidRPr="00B377C6">
                        <w:rPr>
                          <w:rFonts w:ascii="Arial" w:eastAsia="Times New Roman" w:hAnsi="Arial" w:cs="Arial"/>
                          <w:color w:val="242424"/>
                          <w:sz w:val="20"/>
                          <w:szCs w:val="20"/>
                          <w:lang w:val="en-GB" w:eastAsia="en-GB"/>
                        </w:rPr>
                        <w:t xml:space="preserve">Help the NHS improve workforce efficiency and effectiveness through a culture where innovation is encouraged, and good practice is shared and </w:t>
                      </w:r>
                      <w:proofErr w:type="gramStart"/>
                      <w:r w:rsidRPr="00B377C6">
                        <w:rPr>
                          <w:rFonts w:ascii="Arial" w:eastAsia="Times New Roman" w:hAnsi="Arial" w:cs="Arial"/>
                          <w:color w:val="242424"/>
                          <w:sz w:val="20"/>
                          <w:szCs w:val="20"/>
                          <w:lang w:val="en-GB" w:eastAsia="en-GB"/>
                        </w:rPr>
                        <w:t>scaled</w:t>
                      </w:r>
                      <w:proofErr w:type="gramEnd"/>
                    </w:p>
                    <w:p w14:paraId="5E050C91" w14:textId="77777777" w:rsidR="00FF6E76" w:rsidRPr="00B377C6" w:rsidRDefault="00FF6E76" w:rsidP="00F029E1">
                      <w:pPr>
                        <w:widowControl/>
                        <w:numPr>
                          <w:ilvl w:val="0"/>
                          <w:numId w:val="14"/>
                        </w:numPr>
                        <w:shd w:val="clear" w:color="auto" w:fill="FFFFFF"/>
                        <w:autoSpaceDE/>
                        <w:autoSpaceDN/>
                        <w:spacing w:line="336" w:lineRule="atLeast"/>
                        <w:ind w:left="284"/>
                        <w:rPr>
                          <w:rFonts w:ascii="Arial" w:eastAsia="Times New Roman" w:hAnsi="Arial" w:cs="Arial"/>
                          <w:color w:val="242424"/>
                          <w:sz w:val="20"/>
                          <w:szCs w:val="20"/>
                          <w:lang w:val="en-GB" w:eastAsia="en-GB"/>
                        </w:rPr>
                      </w:pPr>
                      <w:r w:rsidRPr="00B377C6">
                        <w:rPr>
                          <w:rFonts w:ascii="Arial" w:eastAsia="Times New Roman" w:hAnsi="Arial" w:cs="Arial"/>
                          <w:color w:val="242424"/>
                          <w:sz w:val="20"/>
                          <w:szCs w:val="20"/>
                          <w:lang w:val="en-GB" w:eastAsia="en-GB"/>
                        </w:rPr>
                        <w:t xml:space="preserve">Deliver policy and expectations to make the NHS a great place to work, where colleagues can make a difference, achieve their potential and be </w:t>
                      </w:r>
                      <w:proofErr w:type="gramStart"/>
                      <w:r w:rsidRPr="00B377C6">
                        <w:rPr>
                          <w:rFonts w:ascii="Arial" w:eastAsia="Times New Roman" w:hAnsi="Arial" w:cs="Arial"/>
                          <w:color w:val="242424"/>
                          <w:sz w:val="20"/>
                          <w:szCs w:val="20"/>
                          <w:lang w:val="en-GB" w:eastAsia="en-GB"/>
                        </w:rPr>
                        <w:t>themselves</w:t>
                      </w:r>
                      <w:proofErr w:type="gramEnd"/>
                    </w:p>
                    <w:p w14:paraId="3C8C940D" w14:textId="77777777" w:rsidR="006A026A" w:rsidRPr="00B377C6" w:rsidRDefault="006A026A" w:rsidP="00F029E1">
                      <w:pPr>
                        <w:widowControl/>
                        <w:shd w:val="clear" w:color="auto" w:fill="FFFFFF"/>
                        <w:autoSpaceDE/>
                        <w:autoSpaceDN/>
                        <w:spacing w:line="336" w:lineRule="atLeast"/>
                        <w:ind w:left="284"/>
                        <w:rPr>
                          <w:rFonts w:ascii="Arial" w:eastAsia="Times New Roman" w:hAnsi="Arial" w:cs="Arial"/>
                          <w:color w:val="242424"/>
                          <w:sz w:val="20"/>
                          <w:szCs w:val="20"/>
                          <w:lang w:val="en-GB" w:eastAsia="en-GB"/>
                        </w:rPr>
                      </w:pPr>
                    </w:p>
                    <w:p w14:paraId="6C738BA9" w14:textId="17DDD268" w:rsidR="007678CB" w:rsidRPr="00B377C6" w:rsidRDefault="007678CB" w:rsidP="00F029E1">
                      <w:pPr>
                        <w:pStyle w:val="Heading3"/>
                        <w:shd w:val="clear" w:color="auto" w:fill="FFFFFF"/>
                        <w:spacing w:before="0" w:beforeAutospacing="0" w:after="180" w:afterAutospacing="0" w:line="336" w:lineRule="atLeast"/>
                        <w:ind w:left="284"/>
                        <w:rPr>
                          <w:rFonts w:ascii="Arial" w:hAnsi="Arial" w:cs="Arial"/>
                          <w:color w:val="242424"/>
                          <w:sz w:val="20"/>
                          <w:szCs w:val="20"/>
                        </w:rPr>
                      </w:pPr>
                      <w:r w:rsidRPr="00B377C6">
                        <w:rPr>
                          <w:rFonts w:ascii="Arial" w:hAnsi="Arial" w:cs="Arial"/>
                          <w:b w:val="0"/>
                          <w:bCs w:val="0"/>
                          <w:color w:val="242424"/>
                          <w:sz w:val="20"/>
                          <w:szCs w:val="20"/>
                        </w:rPr>
                        <w:t>Within Regions, implementation of the</w:t>
                      </w:r>
                      <w:r w:rsidR="007B6595" w:rsidRPr="00B377C6">
                        <w:rPr>
                          <w:rFonts w:ascii="Arial" w:hAnsi="Arial" w:cs="Arial"/>
                          <w:b w:val="0"/>
                          <w:bCs w:val="0"/>
                          <w:color w:val="242424"/>
                          <w:sz w:val="20"/>
                          <w:szCs w:val="20"/>
                        </w:rPr>
                        <w:t xml:space="preserve"> organisation’s </w:t>
                      </w:r>
                      <w:r w:rsidRPr="00B377C6">
                        <w:rPr>
                          <w:rFonts w:ascii="Arial" w:hAnsi="Arial" w:cs="Arial"/>
                          <w:b w:val="0"/>
                          <w:bCs w:val="0"/>
                          <w:color w:val="242424"/>
                          <w:sz w:val="20"/>
                          <w:szCs w:val="20"/>
                        </w:rPr>
                        <w:t>Operating Framework is at the centre of regional design and is driving changes to the way we work as an organisation. Regional teams are uniquely positioned to enact the Framework and offer practical support to the development and success of Integrated Care Systems</w:t>
                      </w:r>
                    </w:p>
                    <w:p w14:paraId="27C1B108" w14:textId="2BE39D95" w:rsidR="007678CB" w:rsidRPr="00B377C6" w:rsidRDefault="007B6595" w:rsidP="00F029E1">
                      <w:pPr>
                        <w:pStyle w:val="Heading4"/>
                        <w:shd w:val="clear" w:color="auto" w:fill="FFFFFF"/>
                        <w:spacing w:before="0" w:beforeAutospacing="0" w:after="180" w:afterAutospacing="0" w:line="336" w:lineRule="atLeast"/>
                        <w:ind w:left="284"/>
                        <w:rPr>
                          <w:rFonts w:ascii="Arial" w:hAnsi="Arial" w:cs="Arial"/>
                          <w:b w:val="0"/>
                          <w:bCs w:val="0"/>
                          <w:color w:val="242424"/>
                          <w:sz w:val="20"/>
                          <w:szCs w:val="20"/>
                        </w:rPr>
                      </w:pPr>
                      <w:r w:rsidRPr="00B377C6">
                        <w:rPr>
                          <w:rFonts w:ascii="Arial" w:hAnsi="Arial" w:cs="Arial"/>
                          <w:b w:val="0"/>
                          <w:bCs w:val="0"/>
                          <w:color w:val="242424"/>
                          <w:sz w:val="20"/>
                          <w:szCs w:val="20"/>
                        </w:rPr>
                        <w:t>Regional s</w:t>
                      </w:r>
                      <w:r w:rsidR="007678CB" w:rsidRPr="00B377C6">
                        <w:rPr>
                          <w:rFonts w:ascii="Arial" w:hAnsi="Arial" w:cs="Arial"/>
                          <w:b w:val="0"/>
                          <w:bCs w:val="0"/>
                          <w:color w:val="242424"/>
                          <w:sz w:val="20"/>
                          <w:szCs w:val="20"/>
                        </w:rPr>
                        <w:t>trategic aims:</w:t>
                      </w:r>
                    </w:p>
                    <w:p w14:paraId="4CB14344" w14:textId="77777777" w:rsidR="007678CB" w:rsidRPr="00B377C6" w:rsidRDefault="007678CB" w:rsidP="00F029E1">
                      <w:pPr>
                        <w:pStyle w:val="NormalWeb"/>
                        <w:numPr>
                          <w:ilvl w:val="0"/>
                          <w:numId w:val="15"/>
                        </w:numPr>
                        <w:shd w:val="clear" w:color="auto" w:fill="FFFFFF"/>
                        <w:spacing w:before="0" w:beforeAutospacing="0" w:after="0" w:afterAutospacing="0" w:line="336" w:lineRule="atLeast"/>
                        <w:ind w:left="284"/>
                        <w:rPr>
                          <w:rFonts w:ascii="Arial" w:hAnsi="Arial" w:cs="Arial"/>
                          <w:color w:val="242424"/>
                          <w:sz w:val="20"/>
                          <w:szCs w:val="20"/>
                        </w:rPr>
                      </w:pPr>
                      <w:r w:rsidRPr="00B377C6">
                        <w:rPr>
                          <w:rFonts w:ascii="Arial" w:hAnsi="Arial" w:cs="Arial"/>
                          <w:color w:val="242424"/>
                          <w:sz w:val="20"/>
                          <w:szCs w:val="20"/>
                        </w:rPr>
                        <w:t>Regional teams are transforming to be the single, impactful engagement route in deploying improvement support, policy and resources to health and care systems.</w:t>
                      </w:r>
                    </w:p>
                    <w:p w14:paraId="476E6CDB" w14:textId="77777777" w:rsidR="007678CB" w:rsidRPr="00B377C6" w:rsidRDefault="007678CB" w:rsidP="00F029E1">
                      <w:pPr>
                        <w:pStyle w:val="NormalWeb"/>
                        <w:numPr>
                          <w:ilvl w:val="0"/>
                          <w:numId w:val="15"/>
                        </w:numPr>
                        <w:shd w:val="clear" w:color="auto" w:fill="FFFFFF"/>
                        <w:spacing w:before="0" w:beforeAutospacing="0" w:after="0" w:afterAutospacing="0" w:line="336" w:lineRule="atLeast"/>
                        <w:ind w:left="284"/>
                        <w:rPr>
                          <w:rFonts w:ascii="Arial" w:hAnsi="Arial" w:cs="Arial"/>
                          <w:color w:val="242424"/>
                          <w:sz w:val="20"/>
                          <w:szCs w:val="20"/>
                        </w:rPr>
                      </w:pPr>
                      <w:r w:rsidRPr="00B377C6">
                        <w:rPr>
                          <w:rFonts w:ascii="Arial" w:hAnsi="Arial" w:cs="Arial"/>
                          <w:color w:val="242424"/>
                          <w:sz w:val="20"/>
                          <w:szCs w:val="20"/>
                        </w:rPr>
                        <w:t xml:space="preserve">A consistent, co-ordinated delivery model that can deliver best value support to integrated care systems and </w:t>
                      </w:r>
                      <w:proofErr w:type="gramStart"/>
                      <w:r w:rsidRPr="00B377C6">
                        <w:rPr>
                          <w:rFonts w:ascii="Arial" w:hAnsi="Arial" w:cs="Arial"/>
                          <w:color w:val="242424"/>
                          <w:sz w:val="20"/>
                          <w:szCs w:val="20"/>
                        </w:rPr>
                        <w:t>providers</w:t>
                      </w:r>
                      <w:proofErr w:type="gramEnd"/>
                    </w:p>
                    <w:p w14:paraId="7252EFA3" w14:textId="77777777" w:rsidR="007678CB" w:rsidRPr="00B377C6" w:rsidRDefault="007678CB" w:rsidP="00F029E1">
                      <w:pPr>
                        <w:pStyle w:val="NormalWeb"/>
                        <w:numPr>
                          <w:ilvl w:val="0"/>
                          <w:numId w:val="15"/>
                        </w:numPr>
                        <w:shd w:val="clear" w:color="auto" w:fill="FFFFFF"/>
                        <w:spacing w:before="0" w:beforeAutospacing="0" w:after="0" w:afterAutospacing="0" w:line="336" w:lineRule="atLeast"/>
                        <w:ind w:left="284"/>
                        <w:rPr>
                          <w:rFonts w:ascii="Arial" w:hAnsi="Arial" w:cs="Arial"/>
                          <w:color w:val="242424"/>
                          <w:sz w:val="20"/>
                          <w:szCs w:val="20"/>
                        </w:rPr>
                      </w:pPr>
                      <w:r w:rsidRPr="00B377C6">
                        <w:rPr>
                          <w:rFonts w:ascii="Arial" w:hAnsi="Arial" w:cs="Arial"/>
                          <w:color w:val="242424"/>
                          <w:sz w:val="20"/>
                          <w:szCs w:val="20"/>
                        </w:rPr>
                        <w:t>Rebalanced portfolios to ensure multi-disciplinary, co-ordinated support for system management and leadership, while fostering development of integrated care through Integrated Care Boards</w:t>
                      </w:r>
                    </w:p>
                    <w:p w14:paraId="1F135154" w14:textId="34A80C17" w:rsidR="000E76A2" w:rsidRPr="00B377C6" w:rsidRDefault="000E76A2" w:rsidP="00F029E1">
                      <w:pPr>
                        <w:pStyle w:val="Heading2"/>
                        <w:spacing w:before="375" w:after="225"/>
                        <w:ind w:left="284"/>
                        <w:rPr>
                          <w:rFonts w:ascii="Arial" w:hAnsi="Arial" w:cs="Arial"/>
                          <w:color w:val="333333"/>
                          <w:sz w:val="20"/>
                          <w:szCs w:val="20"/>
                        </w:rPr>
                      </w:pPr>
                      <w:r w:rsidRPr="00B377C6">
                        <w:rPr>
                          <w:rFonts w:ascii="Arial" w:hAnsi="Arial" w:cs="Arial"/>
                          <w:color w:val="333333"/>
                          <w:sz w:val="20"/>
                          <w:szCs w:val="20"/>
                        </w:rPr>
                        <w:t>Our core value</w:t>
                      </w:r>
                      <w:r w:rsidR="00E10B8B">
                        <w:rPr>
                          <w:rFonts w:ascii="Arial" w:hAnsi="Arial" w:cs="Arial"/>
                          <w:color w:val="333333"/>
                          <w:sz w:val="20"/>
                          <w:szCs w:val="20"/>
                        </w:rPr>
                        <w:t xml:space="preserve">s: </w:t>
                      </w:r>
                      <w:r w:rsidR="00E00923" w:rsidRPr="00E00923">
                        <w:rPr>
                          <w:rFonts w:ascii="Arial" w:hAnsi="Arial" w:cs="Arial"/>
                          <w:color w:val="333333"/>
                          <w:sz w:val="20"/>
                          <w:szCs w:val="20"/>
                        </w:rPr>
                        <w:t>https://www.healthcareers.nhs.uk/working-health/working-nhs/nhs-constitution</w:t>
                      </w:r>
                    </w:p>
                    <w:p w14:paraId="24059EB5" w14:textId="77777777" w:rsidR="001F6D8B" w:rsidRDefault="001F6D8B" w:rsidP="00F029E1">
                      <w:pPr>
                        <w:pStyle w:val="BodyText"/>
                        <w:spacing w:before="124" w:line="266" w:lineRule="auto"/>
                        <w:ind w:left="284" w:right="100"/>
                        <w:jc w:val="both"/>
                      </w:pPr>
                    </w:p>
                  </w:txbxContent>
                </v:textbox>
                <w10:anchorlock/>
              </v:shape>
            </w:pict>
          </mc:Fallback>
        </mc:AlternateContent>
      </w:r>
    </w:p>
    <w:p w14:paraId="649FABDE" w14:textId="77777777" w:rsidR="00B05C76" w:rsidRDefault="00B05C76">
      <w:pPr>
        <w:sectPr w:rsidR="00B05C76">
          <w:pgSz w:w="16840" w:h="11910" w:orient="landscape"/>
          <w:pgMar w:top="1100" w:right="680" w:bottom="280" w:left="500" w:header="720" w:footer="720" w:gutter="0"/>
          <w:cols w:space="720"/>
        </w:sectPr>
      </w:pPr>
    </w:p>
    <w:p w14:paraId="5C915085" w14:textId="77777777" w:rsidR="00B05C76" w:rsidRDefault="00632AFB">
      <w:pPr>
        <w:spacing w:before="149"/>
        <w:ind w:left="220"/>
        <w:rPr>
          <w:sz w:val="44"/>
        </w:rPr>
      </w:pPr>
      <w:r>
        <w:rPr>
          <w:sz w:val="44"/>
        </w:rPr>
        <w:t>Recruitment</w:t>
      </w:r>
      <w:r>
        <w:rPr>
          <w:spacing w:val="-1"/>
          <w:sz w:val="44"/>
        </w:rPr>
        <w:t xml:space="preserve"> </w:t>
      </w:r>
      <w:r>
        <w:rPr>
          <w:sz w:val="44"/>
        </w:rPr>
        <w:t>Profile</w:t>
      </w:r>
    </w:p>
    <w:p w14:paraId="4DCAD53C" w14:textId="77777777" w:rsidR="00B05C76" w:rsidRDefault="00B05C76">
      <w:pPr>
        <w:pStyle w:val="BodyText"/>
        <w:spacing w:before="1"/>
        <w:rPr>
          <w:sz w:val="11"/>
        </w:r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28"/>
        <w:gridCol w:w="6894"/>
      </w:tblGrid>
      <w:tr w:rsidR="00B05C76" w14:paraId="5C5A7C9F" w14:textId="77777777" w:rsidTr="00DC78B0">
        <w:trPr>
          <w:trHeight w:val="483"/>
        </w:trPr>
        <w:tc>
          <w:tcPr>
            <w:tcW w:w="15422" w:type="dxa"/>
            <w:gridSpan w:val="2"/>
            <w:tcBorders>
              <w:left w:val="single" w:sz="4" w:space="0" w:color="000000" w:themeColor="text1"/>
              <w:bottom w:val="single" w:sz="4" w:space="0" w:color="000000" w:themeColor="text1"/>
              <w:right w:val="single" w:sz="4" w:space="0" w:color="000000" w:themeColor="text1"/>
            </w:tcBorders>
          </w:tcPr>
          <w:p w14:paraId="6CCBAA8B" w14:textId="37FFD790" w:rsidR="00B05C76" w:rsidRPr="00DC78B0" w:rsidRDefault="00632AFB" w:rsidP="00DC78B0">
            <w:pPr>
              <w:pStyle w:val="TableParagraph"/>
              <w:spacing w:line="353" w:lineRule="exact"/>
              <w:ind w:left="110"/>
              <w:rPr>
                <w:rFonts w:ascii="Arial"/>
                <w:b/>
                <w:sz w:val="32"/>
              </w:rPr>
            </w:pPr>
            <w:r>
              <w:rPr>
                <w:rFonts w:ascii="Arial"/>
                <w:b/>
                <w:color w:val="006FC0"/>
                <w:sz w:val="32"/>
              </w:rPr>
              <w:t>About</w:t>
            </w:r>
            <w:r>
              <w:rPr>
                <w:rFonts w:ascii="Arial"/>
                <w:b/>
                <w:color w:val="006FC0"/>
                <w:spacing w:val="-2"/>
                <w:sz w:val="32"/>
              </w:rPr>
              <w:t xml:space="preserve"> </w:t>
            </w:r>
            <w:proofErr w:type="gramStart"/>
            <w:r>
              <w:rPr>
                <w:rFonts w:ascii="Arial"/>
                <w:b/>
                <w:color w:val="006FC0"/>
                <w:sz w:val="32"/>
              </w:rPr>
              <w:t>You</w:t>
            </w:r>
            <w:r w:rsidR="00DC78B0">
              <w:rPr>
                <w:rFonts w:ascii="Arial"/>
                <w:b/>
                <w:sz w:val="32"/>
              </w:rPr>
              <w:t xml:space="preserve">  </w:t>
            </w:r>
            <w:r>
              <w:rPr>
                <w:sz w:val="20"/>
              </w:rPr>
              <w:t>This</w:t>
            </w:r>
            <w:proofErr w:type="gramEnd"/>
            <w:r>
              <w:rPr>
                <w:spacing w:val="-4"/>
                <w:sz w:val="20"/>
              </w:rPr>
              <w:t xml:space="preserve"> </w:t>
            </w:r>
            <w:r>
              <w:rPr>
                <w:sz w:val="20"/>
              </w:rPr>
              <w:t>section</w:t>
            </w:r>
            <w:r>
              <w:rPr>
                <w:spacing w:val="-1"/>
                <w:sz w:val="20"/>
              </w:rPr>
              <w:t xml:space="preserve"> </w:t>
            </w:r>
            <w:r>
              <w:rPr>
                <w:sz w:val="20"/>
              </w:rPr>
              <w:t>details</w:t>
            </w:r>
            <w:r>
              <w:rPr>
                <w:spacing w:val="-4"/>
                <w:sz w:val="20"/>
              </w:rPr>
              <w:t xml:space="preserve"> </w:t>
            </w:r>
            <w:r>
              <w:rPr>
                <w:sz w:val="20"/>
              </w:rPr>
              <w:t>the personal</w:t>
            </w:r>
            <w:r>
              <w:rPr>
                <w:spacing w:val="3"/>
                <w:sz w:val="20"/>
              </w:rPr>
              <w:t xml:space="preserve"> </w:t>
            </w:r>
            <w:r>
              <w:rPr>
                <w:sz w:val="20"/>
              </w:rPr>
              <w:t>attributes</w:t>
            </w:r>
            <w:r>
              <w:rPr>
                <w:spacing w:val="-4"/>
                <w:sz w:val="20"/>
              </w:rPr>
              <w:t xml:space="preserve"> </w:t>
            </w:r>
            <w:r>
              <w:rPr>
                <w:sz w:val="20"/>
              </w:rPr>
              <w:t>we require</w:t>
            </w:r>
            <w:r>
              <w:rPr>
                <w:spacing w:val="-6"/>
                <w:sz w:val="20"/>
              </w:rPr>
              <w:t xml:space="preserve"> </w:t>
            </w:r>
            <w:r>
              <w:rPr>
                <w:sz w:val="20"/>
              </w:rPr>
              <w:t>for this</w:t>
            </w:r>
            <w:r>
              <w:rPr>
                <w:spacing w:val="-4"/>
                <w:sz w:val="20"/>
              </w:rPr>
              <w:t xml:space="preserve"> </w:t>
            </w:r>
            <w:r>
              <w:rPr>
                <w:sz w:val="20"/>
              </w:rPr>
              <w:t>role.</w:t>
            </w:r>
            <w:r>
              <w:rPr>
                <w:spacing w:val="-2"/>
                <w:sz w:val="20"/>
              </w:rPr>
              <w:t xml:space="preserve"> </w:t>
            </w:r>
            <w:r>
              <w:rPr>
                <w:sz w:val="20"/>
              </w:rPr>
              <w:t>If</w:t>
            </w:r>
            <w:r>
              <w:rPr>
                <w:spacing w:val="2"/>
                <w:sz w:val="20"/>
              </w:rPr>
              <w:t xml:space="preserve"> </w:t>
            </w:r>
            <w:r>
              <w:rPr>
                <w:sz w:val="20"/>
              </w:rPr>
              <w:t>you</w:t>
            </w:r>
            <w:r>
              <w:rPr>
                <w:spacing w:val="-6"/>
                <w:sz w:val="20"/>
              </w:rPr>
              <w:t xml:space="preserve"> </w:t>
            </w:r>
            <w:r>
              <w:rPr>
                <w:sz w:val="20"/>
              </w:rPr>
              <w:t>feel these</w:t>
            </w:r>
            <w:r>
              <w:rPr>
                <w:spacing w:val="-1"/>
                <w:sz w:val="20"/>
              </w:rPr>
              <w:t xml:space="preserve"> </w:t>
            </w:r>
            <w:r>
              <w:rPr>
                <w:sz w:val="20"/>
              </w:rPr>
              <w:t>describe</w:t>
            </w:r>
            <w:r>
              <w:rPr>
                <w:spacing w:val="-1"/>
                <w:sz w:val="20"/>
              </w:rPr>
              <w:t xml:space="preserve"> </w:t>
            </w:r>
            <w:r>
              <w:rPr>
                <w:sz w:val="20"/>
              </w:rPr>
              <w:t>you</w:t>
            </w:r>
            <w:r>
              <w:rPr>
                <w:spacing w:val="-1"/>
                <w:sz w:val="20"/>
              </w:rPr>
              <w:t xml:space="preserve"> </w:t>
            </w:r>
            <w:r>
              <w:rPr>
                <w:sz w:val="20"/>
              </w:rPr>
              <w:t>we would</w:t>
            </w:r>
            <w:r>
              <w:rPr>
                <w:spacing w:val="-1"/>
                <w:sz w:val="20"/>
              </w:rPr>
              <w:t xml:space="preserve"> </w:t>
            </w:r>
            <w:r>
              <w:rPr>
                <w:sz w:val="20"/>
              </w:rPr>
              <w:t>welcome</w:t>
            </w:r>
            <w:r>
              <w:rPr>
                <w:spacing w:val="-6"/>
                <w:sz w:val="20"/>
              </w:rPr>
              <w:t xml:space="preserve"> </w:t>
            </w:r>
            <w:r>
              <w:rPr>
                <w:sz w:val="20"/>
              </w:rPr>
              <w:t>your</w:t>
            </w:r>
            <w:r>
              <w:rPr>
                <w:spacing w:val="1"/>
                <w:sz w:val="20"/>
              </w:rPr>
              <w:t xml:space="preserve"> </w:t>
            </w:r>
            <w:r>
              <w:rPr>
                <w:sz w:val="20"/>
              </w:rPr>
              <w:t>application</w:t>
            </w:r>
          </w:p>
        </w:tc>
      </w:tr>
      <w:tr w:rsidR="00B05C76" w14:paraId="75C0686C" w14:textId="77777777" w:rsidTr="00D85F31">
        <w:trPr>
          <w:trHeight w:val="431"/>
        </w:trPr>
        <w:tc>
          <w:tcPr>
            <w:tcW w:w="8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BCFC8" w14:textId="77777777" w:rsidR="00B05C76" w:rsidRDefault="00632AFB">
            <w:pPr>
              <w:pStyle w:val="TableParagraph"/>
              <w:spacing w:line="356" w:lineRule="exact"/>
              <w:ind w:left="110"/>
              <w:rPr>
                <w:rFonts w:ascii="Arial"/>
                <w:b/>
                <w:sz w:val="32"/>
              </w:rPr>
            </w:pPr>
            <w:proofErr w:type="spellStart"/>
            <w:r>
              <w:rPr>
                <w:rFonts w:ascii="Arial"/>
                <w:b/>
                <w:color w:val="006FC0"/>
                <w:sz w:val="32"/>
              </w:rPr>
              <w:t>Behaviours</w:t>
            </w:r>
            <w:proofErr w:type="spellEnd"/>
            <w:r>
              <w:rPr>
                <w:rFonts w:ascii="Arial"/>
                <w:b/>
                <w:color w:val="006FC0"/>
                <w:sz w:val="32"/>
              </w:rPr>
              <w:t xml:space="preserve"> and</w:t>
            </w:r>
            <w:r>
              <w:rPr>
                <w:rFonts w:ascii="Arial"/>
                <w:b/>
                <w:color w:val="006FC0"/>
                <w:spacing w:val="-2"/>
                <w:sz w:val="32"/>
              </w:rPr>
              <w:t xml:space="preserve"> </w:t>
            </w:r>
            <w:r>
              <w:rPr>
                <w:rFonts w:ascii="Arial"/>
                <w:b/>
                <w:color w:val="006FC0"/>
                <w:sz w:val="32"/>
              </w:rPr>
              <w:t>Values</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EF456" w14:textId="77777777" w:rsidR="00B05C76" w:rsidRDefault="00632AFB">
            <w:pPr>
              <w:pStyle w:val="TableParagraph"/>
              <w:spacing w:line="356" w:lineRule="exact"/>
              <w:ind w:left="110"/>
              <w:rPr>
                <w:rFonts w:ascii="Arial"/>
                <w:b/>
                <w:sz w:val="32"/>
              </w:rPr>
            </w:pPr>
            <w:r>
              <w:rPr>
                <w:rFonts w:ascii="Arial"/>
                <w:b/>
                <w:color w:val="006FC0"/>
                <w:sz w:val="32"/>
              </w:rPr>
              <w:t>Skills</w:t>
            </w:r>
            <w:r>
              <w:rPr>
                <w:rFonts w:ascii="Arial"/>
                <w:b/>
                <w:color w:val="006FC0"/>
                <w:spacing w:val="-4"/>
                <w:sz w:val="32"/>
              </w:rPr>
              <w:t xml:space="preserve"> </w:t>
            </w:r>
            <w:r>
              <w:rPr>
                <w:rFonts w:ascii="Arial"/>
                <w:b/>
                <w:color w:val="006FC0"/>
                <w:sz w:val="32"/>
              </w:rPr>
              <w:t>and</w:t>
            </w:r>
            <w:r>
              <w:rPr>
                <w:rFonts w:ascii="Arial"/>
                <w:b/>
                <w:color w:val="006FC0"/>
                <w:spacing w:val="2"/>
                <w:sz w:val="32"/>
              </w:rPr>
              <w:t xml:space="preserve"> </w:t>
            </w:r>
            <w:r>
              <w:rPr>
                <w:rFonts w:ascii="Arial"/>
                <w:b/>
                <w:color w:val="006FC0"/>
                <w:sz w:val="32"/>
              </w:rPr>
              <w:t>Abilities</w:t>
            </w:r>
          </w:p>
        </w:tc>
      </w:tr>
      <w:tr w:rsidR="00B05C76" w14:paraId="6160BDE5" w14:textId="77777777" w:rsidTr="00D85F31">
        <w:trPr>
          <w:trHeight w:val="3562"/>
        </w:trPr>
        <w:tc>
          <w:tcPr>
            <w:tcW w:w="8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31973" w14:textId="77777777" w:rsidR="004D0DA5" w:rsidRDefault="004D0DA5" w:rsidP="00914275">
            <w:pPr>
              <w:pStyle w:val="TableParagraph"/>
              <w:tabs>
                <w:tab w:val="left" w:pos="830"/>
                <w:tab w:val="left" w:pos="831"/>
              </w:tabs>
              <w:spacing w:line="243" w:lineRule="exact"/>
              <w:ind w:left="306"/>
              <w:rPr>
                <w:sz w:val="20"/>
              </w:rPr>
            </w:pPr>
          </w:p>
          <w:p w14:paraId="4A2BC598" w14:textId="4C77E543" w:rsidR="009B70A1" w:rsidRDefault="00914275" w:rsidP="00914275">
            <w:pPr>
              <w:pStyle w:val="TableParagraph"/>
              <w:tabs>
                <w:tab w:val="left" w:pos="830"/>
                <w:tab w:val="left" w:pos="831"/>
              </w:tabs>
              <w:spacing w:line="243" w:lineRule="exact"/>
              <w:ind w:left="306"/>
              <w:rPr>
                <w:sz w:val="20"/>
              </w:rPr>
            </w:pPr>
            <w:r>
              <w:rPr>
                <w:sz w:val="20"/>
              </w:rPr>
              <w:t>DESIRABLE:</w:t>
            </w:r>
          </w:p>
          <w:p w14:paraId="7172E7A0" w14:textId="2C06DA40" w:rsidR="00B05C76" w:rsidRDefault="00632AFB" w:rsidP="00F210F2">
            <w:pPr>
              <w:pStyle w:val="TableParagraph"/>
              <w:numPr>
                <w:ilvl w:val="0"/>
                <w:numId w:val="8"/>
              </w:numPr>
              <w:tabs>
                <w:tab w:val="left" w:pos="830"/>
                <w:tab w:val="left" w:pos="831"/>
              </w:tabs>
              <w:spacing w:line="243" w:lineRule="exact"/>
              <w:ind w:left="447" w:hanging="141"/>
              <w:rPr>
                <w:sz w:val="20"/>
              </w:rPr>
            </w:pPr>
            <w:r>
              <w:rPr>
                <w:sz w:val="20"/>
              </w:rPr>
              <w:t>A transformation</w:t>
            </w:r>
            <w:r>
              <w:rPr>
                <w:spacing w:val="-6"/>
                <w:sz w:val="20"/>
              </w:rPr>
              <w:t xml:space="preserve"> </w:t>
            </w:r>
            <w:r>
              <w:rPr>
                <w:sz w:val="20"/>
              </w:rPr>
              <w:t>leadership style</w:t>
            </w:r>
            <w:r w:rsidR="001D318D">
              <w:rPr>
                <w:sz w:val="20"/>
              </w:rPr>
              <w:t>.</w:t>
            </w:r>
          </w:p>
          <w:p w14:paraId="602CD0A5" w14:textId="1DEF978D" w:rsidR="00B05C76" w:rsidRDefault="00632AFB" w:rsidP="00F210F2">
            <w:pPr>
              <w:pStyle w:val="TableParagraph"/>
              <w:numPr>
                <w:ilvl w:val="0"/>
                <w:numId w:val="8"/>
              </w:numPr>
              <w:tabs>
                <w:tab w:val="left" w:pos="830"/>
                <w:tab w:val="left" w:pos="831"/>
              </w:tabs>
              <w:spacing w:line="242" w:lineRule="exact"/>
              <w:ind w:left="447" w:hanging="141"/>
              <w:rPr>
                <w:sz w:val="20"/>
              </w:rPr>
            </w:pPr>
            <w:r>
              <w:rPr>
                <w:sz w:val="20"/>
              </w:rPr>
              <w:t>Ability</w:t>
            </w:r>
            <w:r>
              <w:rPr>
                <w:spacing w:val="-3"/>
                <w:sz w:val="20"/>
              </w:rPr>
              <w:t xml:space="preserve"> </w:t>
            </w:r>
            <w:r>
              <w:rPr>
                <w:sz w:val="20"/>
              </w:rPr>
              <w:t>to</w:t>
            </w:r>
            <w:r>
              <w:rPr>
                <w:spacing w:val="-5"/>
                <w:sz w:val="20"/>
              </w:rPr>
              <w:t xml:space="preserve"> </w:t>
            </w:r>
            <w:r>
              <w:rPr>
                <w:sz w:val="20"/>
              </w:rPr>
              <w:t>make</w:t>
            </w:r>
            <w:r>
              <w:rPr>
                <w:spacing w:val="-5"/>
                <w:sz w:val="20"/>
              </w:rPr>
              <w:t xml:space="preserve"> </w:t>
            </w:r>
            <w:r>
              <w:rPr>
                <w:sz w:val="20"/>
              </w:rPr>
              <w:t>decisions</w:t>
            </w:r>
            <w:r>
              <w:rPr>
                <w:spacing w:val="-3"/>
                <w:sz w:val="20"/>
              </w:rPr>
              <w:t xml:space="preserve"> </w:t>
            </w:r>
            <w:r>
              <w:rPr>
                <w:sz w:val="20"/>
              </w:rPr>
              <w:t>autonomously</w:t>
            </w:r>
            <w:r>
              <w:rPr>
                <w:spacing w:val="1"/>
                <w:sz w:val="20"/>
              </w:rPr>
              <w:t xml:space="preserve"> </w:t>
            </w:r>
            <w:r>
              <w:rPr>
                <w:sz w:val="20"/>
              </w:rPr>
              <w:t>when required</w:t>
            </w:r>
            <w:r>
              <w:rPr>
                <w:spacing w:val="-5"/>
                <w:sz w:val="20"/>
              </w:rPr>
              <w:t xml:space="preserve"> </w:t>
            </w:r>
            <w:r>
              <w:rPr>
                <w:sz w:val="20"/>
              </w:rPr>
              <w:t>on difficult</w:t>
            </w:r>
            <w:r>
              <w:rPr>
                <w:spacing w:val="-6"/>
                <w:sz w:val="20"/>
              </w:rPr>
              <w:t xml:space="preserve"> </w:t>
            </w:r>
            <w:r>
              <w:rPr>
                <w:sz w:val="20"/>
              </w:rPr>
              <w:t>issues</w:t>
            </w:r>
            <w:r w:rsidR="001D318D">
              <w:rPr>
                <w:sz w:val="20"/>
              </w:rPr>
              <w:t>.</w:t>
            </w:r>
          </w:p>
          <w:p w14:paraId="324D3CF5" w14:textId="0B95CEF2" w:rsidR="00B05C76" w:rsidRDefault="00632AFB" w:rsidP="00F210F2">
            <w:pPr>
              <w:pStyle w:val="TableParagraph"/>
              <w:numPr>
                <w:ilvl w:val="0"/>
                <w:numId w:val="8"/>
              </w:numPr>
              <w:tabs>
                <w:tab w:val="left" w:pos="830"/>
                <w:tab w:val="left" w:pos="831"/>
              </w:tabs>
              <w:spacing w:line="245" w:lineRule="exact"/>
              <w:ind w:left="447" w:hanging="141"/>
              <w:rPr>
                <w:sz w:val="20"/>
              </w:rPr>
            </w:pPr>
            <w:r>
              <w:rPr>
                <w:sz w:val="20"/>
              </w:rPr>
              <w:t>Management</w:t>
            </w:r>
            <w:r>
              <w:rPr>
                <w:spacing w:val="-1"/>
                <w:sz w:val="20"/>
              </w:rPr>
              <w:t xml:space="preserve"> </w:t>
            </w:r>
            <w:r>
              <w:rPr>
                <w:sz w:val="20"/>
              </w:rPr>
              <w:t>of transformation</w:t>
            </w:r>
            <w:r>
              <w:rPr>
                <w:spacing w:val="-3"/>
                <w:sz w:val="20"/>
              </w:rPr>
              <w:t xml:space="preserve"> </w:t>
            </w:r>
            <w:r>
              <w:rPr>
                <w:sz w:val="20"/>
              </w:rPr>
              <w:t>and</w:t>
            </w:r>
            <w:r>
              <w:rPr>
                <w:spacing w:val="-3"/>
                <w:sz w:val="20"/>
              </w:rPr>
              <w:t xml:space="preserve"> </w:t>
            </w:r>
            <w:r>
              <w:rPr>
                <w:sz w:val="20"/>
              </w:rPr>
              <w:t>change</w:t>
            </w:r>
            <w:r w:rsidR="001D318D">
              <w:rPr>
                <w:sz w:val="20"/>
              </w:rPr>
              <w:t>.</w:t>
            </w:r>
          </w:p>
          <w:p w14:paraId="582855E0" w14:textId="0D30E1C6" w:rsidR="00B05C76" w:rsidRDefault="00632AFB" w:rsidP="00F210F2">
            <w:pPr>
              <w:pStyle w:val="TableParagraph"/>
              <w:numPr>
                <w:ilvl w:val="0"/>
                <w:numId w:val="8"/>
              </w:numPr>
              <w:tabs>
                <w:tab w:val="left" w:pos="830"/>
                <w:tab w:val="left" w:pos="831"/>
              </w:tabs>
              <w:spacing w:line="242" w:lineRule="exact"/>
              <w:ind w:left="447" w:hanging="141"/>
              <w:rPr>
                <w:sz w:val="20"/>
              </w:rPr>
            </w:pPr>
            <w:r>
              <w:rPr>
                <w:sz w:val="20"/>
              </w:rPr>
              <w:t>Sensitivity,</w:t>
            </w:r>
            <w:r>
              <w:rPr>
                <w:spacing w:val="-6"/>
                <w:sz w:val="20"/>
              </w:rPr>
              <w:t xml:space="preserve"> </w:t>
            </w:r>
            <w:r>
              <w:rPr>
                <w:sz w:val="20"/>
              </w:rPr>
              <w:t>tolerance</w:t>
            </w:r>
            <w:r>
              <w:rPr>
                <w:spacing w:val="-3"/>
                <w:sz w:val="20"/>
              </w:rPr>
              <w:t xml:space="preserve"> </w:t>
            </w:r>
            <w:r>
              <w:rPr>
                <w:sz w:val="20"/>
              </w:rPr>
              <w:t>and</w:t>
            </w:r>
            <w:r>
              <w:rPr>
                <w:spacing w:val="-4"/>
                <w:sz w:val="20"/>
              </w:rPr>
              <w:t xml:space="preserve"> </w:t>
            </w:r>
            <w:r>
              <w:rPr>
                <w:sz w:val="20"/>
              </w:rPr>
              <w:t>acceptance</w:t>
            </w:r>
            <w:r>
              <w:rPr>
                <w:spacing w:val="-3"/>
                <w:sz w:val="20"/>
              </w:rPr>
              <w:t xml:space="preserve"> </w:t>
            </w:r>
            <w:r>
              <w:rPr>
                <w:sz w:val="20"/>
              </w:rPr>
              <w:t>of</w:t>
            </w:r>
            <w:r>
              <w:rPr>
                <w:spacing w:val="4"/>
                <w:sz w:val="20"/>
              </w:rPr>
              <w:t xml:space="preserve"> </w:t>
            </w:r>
            <w:r>
              <w:rPr>
                <w:sz w:val="20"/>
              </w:rPr>
              <w:t>criticism</w:t>
            </w:r>
            <w:r w:rsidR="001D318D">
              <w:rPr>
                <w:sz w:val="20"/>
              </w:rPr>
              <w:t>.</w:t>
            </w:r>
          </w:p>
          <w:p w14:paraId="1E73482C" w14:textId="74FA9DB1" w:rsidR="00B05C76" w:rsidRDefault="00632AFB" w:rsidP="00F210F2">
            <w:pPr>
              <w:pStyle w:val="TableParagraph"/>
              <w:numPr>
                <w:ilvl w:val="0"/>
                <w:numId w:val="8"/>
              </w:numPr>
              <w:tabs>
                <w:tab w:val="left" w:pos="830"/>
                <w:tab w:val="left" w:pos="831"/>
              </w:tabs>
              <w:ind w:left="447" w:right="100" w:hanging="141"/>
              <w:rPr>
                <w:sz w:val="20"/>
              </w:rPr>
            </w:pPr>
            <w:r>
              <w:rPr>
                <w:sz w:val="20"/>
              </w:rPr>
              <w:t>Perform</w:t>
            </w:r>
            <w:r>
              <w:rPr>
                <w:spacing w:val="4"/>
                <w:sz w:val="20"/>
              </w:rPr>
              <w:t xml:space="preserve"> </w:t>
            </w:r>
            <w:r>
              <w:rPr>
                <w:sz w:val="20"/>
              </w:rPr>
              <w:t>all</w:t>
            </w:r>
            <w:r>
              <w:rPr>
                <w:spacing w:val="3"/>
                <w:sz w:val="20"/>
              </w:rPr>
              <w:t xml:space="preserve"> </w:t>
            </w:r>
            <w:r>
              <w:rPr>
                <w:sz w:val="20"/>
              </w:rPr>
              <w:t>duties</w:t>
            </w:r>
            <w:r>
              <w:rPr>
                <w:spacing w:val="-4"/>
                <w:sz w:val="20"/>
              </w:rPr>
              <w:t xml:space="preserve"> </w:t>
            </w:r>
            <w:r>
              <w:rPr>
                <w:sz w:val="20"/>
              </w:rPr>
              <w:t>in</w:t>
            </w:r>
            <w:r>
              <w:rPr>
                <w:spacing w:val="-1"/>
                <w:sz w:val="20"/>
              </w:rPr>
              <w:t xml:space="preserve"> </w:t>
            </w:r>
            <w:r>
              <w:rPr>
                <w:sz w:val="20"/>
              </w:rPr>
              <w:t>a</w:t>
            </w:r>
            <w:r>
              <w:rPr>
                <w:spacing w:val="-11"/>
                <w:sz w:val="20"/>
              </w:rPr>
              <w:t xml:space="preserve"> </w:t>
            </w:r>
            <w:r>
              <w:rPr>
                <w:sz w:val="20"/>
              </w:rPr>
              <w:t>manner that</w:t>
            </w:r>
            <w:r>
              <w:rPr>
                <w:spacing w:val="-3"/>
                <w:sz w:val="20"/>
              </w:rPr>
              <w:t xml:space="preserve"> </w:t>
            </w:r>
            <w:r>
              <w:rPr>
                <w:sz w:val="20"/>
              </w:rPr>
              <w:t>supports</w:t>
            </w:r>
            <w:r>
              <w:rPr>
                <w:spacing w:val="-4"/>
                <w:sz w:val="20"/>
              </w:rPr>
              <w:t xml:space="preserve"> </w:t>
            </w:r>
            <w:r>
              <w:rPr>
                <w:sz w:val="20"/>
              </w:rPr>
              <w:t>and</w:t>
            </w:r>
            <w:r>
              <w:rPr>
                <w:spacing w:val="-1"/>
                <w:sz w:val="20"/>
              </w:rPr>
              <w:t xml:space="preserve"> </w:t>
            </w:r>
            <w:r>
              <w:rPr>
                <w:sz w:val="20"/>
              </w:rPr>
              <w:t>promotes</w:t>
            </w:r>
            <w:r>
              <w:rPr>
                <w:spacing w:val="-4"/>
                <w:sz w:val="20"/>
              </w:rPr>
              <w:t xml:space="preserve"> </w:t>
            </w:r>
            <w:proofErr w:type="gramStart"/>
            <w:r>
              <w:rPr>
                <w:sz w:val="20"/>
              </w:rPr>
              <w:t>commitment</w:t>
            </w:r>
            <w:r>
              <w:rPr>
                <w:spacing w:val="-52"/>
                <w:sz w:val="20"/>
              </w:rPr>
              <w:t xml:space="preserve"> </w:t>
            </w:r>
            <w:r w:rsidR="001D318D">
              <w:rPr>
                <w:sz w:val="20"/>
              </w:rPr>
              <w:t xml:space="preserve"> t</w:t>
            </w:r>
            <w:r>
              <w:rPr>
                <w:sz w:val="20"/>
              </w:rPr>
              <w:t>o</w:t>
            </w:r>
            <w:proofErr w:type="gramEnd"/>
            <w:r>
              <w:rPr>
                <w:spacing w:val="-1"/>
                <w:sz w:val="20"/>
              </w:rPr>
              <w:t xml:space="preserve"> </w:t>
            </w:r>
            <w:r>
              <w:rPr>
                <w:sz w:val="20"/>
              </w:rPr>
              <w:t>equal</w:t>
            </w:r>
            <w:r>
              <w:rPr>
                <w:spacing w:val="4"/>
                <w:sz w:val="20"/>
              </w:rPr>
              <w:t xml:space="preserve"> </w:t>
            </w:r>
            <w:r>
              <w:rPr>
                <w:sz w:val="20"/>
              </w:rPr>
              <w:t>opportunities</w:t>
            </w:r>
            <w:r w:rsidR="001D318D">
              <w:rPr>
                <w:sz w:val="20"/>
              </w:rPr>
              <w:t>.</w:t>
            </w:r>
          </w:p>
          <w:p w14:paraId="47A472A3" w14:textId="4B46C355" w:rsidR="00B05C76" w:rsidRPr="001D318D" w:rsidRDefault="00632AFB" w:rsidP="001D318D">
            <w:pPr>
              <w:pStyle w:val="TableParagraph"/>
              <w:numPr>
                <w:ilvl w:val="0"/>
                <w:numId w:val="8"/>
              </w:numPr>
              <w:tabs>
                <w:tab w:val="left" w:pos="830"/>
                <w:tab w:val="left" w:pos="831"/>
              </w:tabs>
              <w:ind w:left="447" w:right="599" w:hanging="141"/>
              <w:rPr>
                <w:sz w:val="20"/>
              </w:rPr>
            </w:pPr>
            <w:r>
              <w:rPr>
                <w:sz w:val="20"/>
              </w:rPr>
              <w:t>Conduct</w:t>
            </w:r>
            <w:r>
              <w:rPr>
                <w:spacing w:val="2"/>
                <w:sz w:val="20"/>
              </w:rPr>
              <w:t xml:space="preserve"> </w:t>
            </w:r>
            <w:r>
              <w:rPr>
                <w:sz w:val="20"/>
              </w:rPr>
              <w:t>all</w:t>
            </w:r>
            <w:r>
              <w:rPr>
                <w:spacing w:val="3"/>
                <w:sz w:val="20"/>
              </w:rPr>
              <w:t xml:space="preserve"> </w:t>
            </w:r>
            <w:r>
              <w:rPr>
                <w:sz w:val="20"/>
              </w:rPr>
              <w:t>duties</w:t>
            </w:r>
            <w:r>
              <w:rPr>
                <w:spacing w:val="-4"/>
                <w:sz w:val="20"/>
              </w:rPr>
              <w:t xml:space="preserve"> </w:t>
            </w:r>
            <w:r>
              <w:rPr>
                <w:sz w:val="20"/>
              </w:rPr>
              <w:t>in</w:t>
            </w:r>
            <w:r>
              <w:rPr>
                <w:spacing w:val="-1"/>
                <w:sz w:val="20"/>
              </w:rPr>
              <w:t xml:space="preserve"> </w:t>
            </w:r>
            <w:r>
              <w:rPr>
                <w:sz w:val="20"/>
              </w:rPr>
              <w:t>a</w:t>
            </w:r>
            <w:r>
              <w:rPr>
                <w:spacing w:val="-11"/>
                <w:sz w:val="20"/>
              </w:rPr>
              <w:t xml:space="preserve"> </w:t>
            </w:r>
            <w:r>
              <w:rPr>
                <w:sz w:val="20"/>
              </w:rPr>
              <w:t>manner that</w:t>
            </w:r>
            <w:r>
              <w:rPr>
                <w:spacing w:val="-3"/>
                <w:sz w:val="20"/>
              </w:rPr>
              <w:t xml:space="preserve"> </w:t>
            </w:r>
            <w:r>
              <w:rPr>
                <w:sz w:val="20"/>
              </w:rPr>
              <w:t>safeguards</w:t>
            </w:r>
            <w:r>
              <w:rPr>
                <w:spacing w:val="-4"/>
                <w:sz w:val="20"/>
              </w:rPr>
              <w:t xml:space="preserve"> </w:t>
            </w:r>
            <w:r>
              <w:rPr>
                <w:sz w:val="20"/>
              </w:rPr>
              <w:t>the health</w:t>
            </w:r>
            <w:r>
              <w:rPr>
                <w:spacing w:val="-1"/>
                <w:sz w:val="20"/>
              </w:rPr>
              <w:t xml:space="preserve"> </w:t>
            </w:r>
            <w:r>
              <w:rPr>
                <w:sz w:val="20"/>
              </w:rPr>
              <w:t>and</w:t>
            </w:r>
            <w:r>
              <w:rPr>
                <w:spacing w:val="-1"/>
                <w:sz w:val="20"/>
              </w:rPr>
              <w:t xml:space="preserve"> </w:t>
            </w:r>
            <w:r>
              <w:rPr>
                <w:sz w:val="20"/>
              </w:rPr>
              <w:t>safety</w:t>
            </w:r>
            <w:r>
              <w:rPr>
                <w:spacing w:val="-4"/>
                <w:sz w:val="20"/>
              </w:rPr>
              <w:t xml:space="preserve"> </w:t>
            </w:r>
            <w:r>
              <w:rPr>
                <w:sz w:val="20"/>
              </w:rPr>
              <w:t>of</w:t>
            </w:r>
            <w:r>
              <w:rPr>
                <w:spacing w:val="-53"/>
                <w:sz w:val="20"/>
              </w:rPr>
              <w:t xml:space="preserve"> </w:t>
            </w:r>
            <w:r w:rsidR="001D318D">
              <w:rPr>
                <w:spacing w:val="-53"/>
                <w:sz w:val="20"/>
              </w:rPr>
              <w:t xml:space="preserve">  </w:t>
            </w:r>
            <w:r w:rsidR="001D318D">
              <w:rPr>
                <w:sz w:val="20"/>
              </w:rPr>
              <w:t xml:space="preserve"> </w:t>
            </w:r>
            <w:r w:rsidRPr="001D318D">
              <w:rPr>
                <w:sz w:val="20"/>
              </w:rPr>
              <w:t>yourself and your colleagues, trainees and staff. Note the special</w:t>
            </w:r>
            <w:r w:rsidRPr="001D318D">
              <w:rPr>
                <w:spacing w:val="1"/>
                <w:sz w:val="20"/>
              </w:rPr>
              <w:t xml:space="preserve"> </w:t>
            </w:r>
            <w:r w:rsidRPr="001D318D">
              <w:rPr>
                <w:sz w:val="20"/>
              </w:rPr>
              <w:t>responsibility</w:t>
            </w:r>
            <w:r w:rsidRPr="001D318D">
              <w:rPr>
                <w:spacing w:val="-4"/>
                <w:sz w:val="20"/>
              </w:rPr>
              <w:t xml:space="preserve"> </w:t>
            </w:r>
            <w:r w:rsidRPr="001D318D">
              <w:rPr>
                <w:sz w:val="20"/>
              </w:rPr>
              <w:t>as</w:t>
            </w:r>
            <w:r w:rsidRPr="001D318D">
              <w:rPr>
                <w:spacing w:val="-3"/>
                <w:sz w:val="20"/>
              </w:rPr>
              <w:t xml:space="preserve"> </w:t>
            </w:r>
            <w:r w:rsidRPr="001D318D">
              <w:rPr>
                <w:sz w:val="20"/>
              </w:rPr>
              <w:t>a</w:t>
            </w:r>
            <w:r w:rsidRPr="001D318D">
              <w:rPr>
                <w:spacing w:val="-5"/>
                <w:sz w:val="20"/>
              </w:rPr>
              <w:t xml:space="preserve"> </w:t>
            </w:r>
            <w:r w:rsidRPr="001D318D">
              <w:rPr>
                <w:sz w:val="20"/>
              </w:rPr>
              <w:t>manager</w:t>
            </w:r>
            <w:r w:rsidRPr="001D318D">
              <w:rPr>
                <w:spacing w:val="-3"/>
                <w:sz w:val="20"/>
              </w:rPr>
              <w:t xml:space="preserve"> </w:t>
            </w:r>
            <w:r w:rsidRPr="001D318D">
              <w:rPr>
                <w:sz w:val="20"/>
              </w:rPr>
              <w:t xml:space="preserve">for assessing and </w:t>
            </w:r>
            <w:proofErr w:type="spellStart"/>
            <w:r w:rsidRPr="001D318D">
              <w:rPr>
                <w:sz w:val="20"/>
              </w:rPr>
              <w:t>minimising</w:t>
            </w:r>
            <w:proofErr w:type="spellEnd"/>
            <w:r w:rsidRPr="001D318D">
              <w:rPr>
                <w:sz w:val="20"/>
              </w:rPr>
              <w:t xml:space="preserve"> risks</w:t>
            </w:r>
            <w:r w:rsidRPr="001D318D">
              <w:rPr>
                <w:spacing w:val="-3"/>
                <w:sz w:val="20"/>
              </w:rPr>
              <w:t xml:space="preserve"> </w:t>
            </w:r>
            <w:r w:rsidRPr="001D318D">
              <w:rPr>
                <w:sz w:val="20"/>
              </w:rPr>
              <w:t>to</w:t>
            </w:r>
            <w:r w:rsidRPr="001D318D">
              <w:rPr>
                <w:spacing w:val="-1"/>
                <w:sz w:val="20"/>
              </w:rPr>
              <w:t xml:space="preserve"> </w:t>
            </w:r>
            <w:r w:rsidRPr="001D318D">
              <w:rPr>
                <w:sz w:val="20"/>
              </w:rPr>
              <w:t>staff.</w:t>
            </w:r>
          </w:p>
          <w:p w14:paraId="0ACEA8F7" w14:textId="74C075E2" w:rsidR="00B05C76" w:rsidRDefault="00632AFB" w:rsidP="00F210F2">
            <w:pPr>
              <w:pStyle w:val="TableParagraph"/>
              <w:numPr>
                <w:ilvl w:val="0"/>
                <w:numId w:val="8"/>
              </w:numPr>
              <w:tabs>
                <w:tab w:val="left" w:pos="830"/>
                <w:tab w:val="left" w:pos="831"/>
              </w:tabs>
              <w:spacing w:line="243" w:lineRule="exact"/>
              <w:ind w:left="447" w:hanging="141"/>
              <w:rPr>
                <w:sz w:val="20"/>
              </w:rPr>
            </w:pPr>
            <w:r>
              <w:rPr>
                <w:sz w:val="20"/>
              </w:rPr>
              <w:t>A</w:t>
            </w:r>
            <w:r>
              <w:rPr>
                <w:spacing w:val="-3"/>
                <w:sz w:val="20"/>
              </w:rPr>
              <w:t xml:space="preserve"> </w:t>
            </w:r>
            <w:r>
              <w:rPr>
                <w:sz w:val="20"/>
              </w:rPr>
              <w:t>continuing</w:t>
            </w:r>
            <w:r>
              <w:rPr>
                <w:spacing w:val="-3"/>
                <w:sz w:val="20"/>
              </w:rPr>
              <w:t xml:space="preserve"> </w:t>
            </w:r>
            <w:r>
              <w:rPr>
                <w:sz w:val="20"/>
              </w:rPr>
              <w:t>quest</w:t>
            </w:r>
            <w:r>
              <w:rPr>
                <w:spacing w:val="-5"/>
                <w:sz w:val="20"/>
              </w:rPr>
              <w:t xml:space="preserve"> </w:t>
            </w:r>
            <w:r>
              <w:rPr>
                <w:sz w:val="20"/>
              </w:rPr>
              <w:t>for</w:t>
            </w:r>
            <w:r>
              <w:rPr>
                <w:spacing w:val="-2"/>
                <w:sz w:val="20"/>
              </w:rPr>
              <w:t xml:space="preserve"> </w:t>
            </w:r>
            <w:r>
              <w:rPr>
                <w:sz w:val="20"/>
              </w:rPr>
              <w:t>personal</w:t>
            </w:r>
            <w:r>
              <w:rPr>
                <w:spacing w:val="1"/>
                <w:sz w:val="20"/>
              </w:rPr>
              <w:t xml:space="preserve"> </w:t>
            </w:r>
            <w:r>
              <w:rPr>
                <w:sz w:val="20"/>
              </w:rPr>
              <w:t>and</w:t>
            </w:r>
            <w:r>
              <w:rPr>
                <w:spacing w:val="-3"/>
                <w:sz w:val="20"/>
              </w:rPr>
              <w:t xml:space="preserve"> </w:t>
            </w:r>
            <w:r>
              <w:rPr>
                <w:sz w:val="20"/>
              </w:rPr>
              <w:t>professional</w:t>
            </w:r>
            <w:r>
              <w:rPr>
                <w:spacing w:val="1"/>
                <w:sz w:val="20"/>
              </w:rPr>
              <w:t xml:space="preserve"> </w:t>
            </w:r>
            <w:r>
              <w:rPr>
                <w:sz w:val="20"/>
              </w:rPr>
              <w:t>development</w:t>
            </w:r>
            <w:r w:rsidR="001D318D">
              <w:rPr>
                <w:sz w:val="20"/>
              </w:rPr>
              <w:t>.</w:t>
            </w:r>
          </w:p>
          <w:p w14:paraId="3534C5BA" w14:textId="0FA262AA" w:rsidR="00B05C76" w:rsidRPr="001D318D" w:rsidRDefault="00632AFB" w:rsidP="001D318D">
            <w:pPr>
              <w:pStyle w:val="TableParagraph"/>
              <w:numPr>
                <w:ilvl w:val="0"/>
                <w:numId w:val="8"/>
              </w:numPr>
              <w:tabs>
                <w:tab w:val="left" w:pos="830"/>
                <w:tab w:val="left" w:pos="831"/>
              </w:tabs>
              <w:ind w:left="447" w:right="1009" w:hanging="141"/>
              <w:rPr>
                <w:sz w:val="20"/>
              </w:rPr>
            </w:pPr>
            <w:r>
              <w:rPr>
                <w:sz w:val="20"/>
              </w:rPr>
              <w:t xml:space="preserve">An academic interest in training and education across primary </w:t>
            </w:r>
            <w:proofErr w:type="gramStart"/>
            <w:r>
              <w:rPr>
                <w:sz w:val="20"/>
              </w:rPr>
              <w:t>and</w:t>
            </w:r>
            <w:r>
              <w:rPr>
                <w:spacing w:val="-53"/>
                <w:sz w:val="20"/>
              </w:rPr>
              <w:t xml:space="preserve"> </w:t>
            </w:r>
            <w:r w:rsidR="001D318D">
              <w:rPr>
                <w:sz w:val="20"/>
              </w:rPr>
              <w:t xml:space="preserve"> </w:t>
            </w:r>
            <w:r w:rsidRPr="001D318D">
              <w:rPr>
                <w:sz w:val="20"/>
              </w:rPr>
              <w:t>secondary</w:t>
            </w:r>
            <w:proofErr w:type="gramEnd"/>
            <w:r w:rsidRPr="001D318D">
              <w:rPr>
                <w:sz w:val="20"/>
              </w:rPr>
              <w:t xml:space="preserve"> care</w:t>
            </w:r>
            <w:r w:rsidR="001D318D" w:rsidRPr="001D318D">
              <w:rPr>
                <w:sz w:val="20"/>
              </w:rPr>
              <w:t>.</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A9D9C" w14:textId="45B1BBF3" w:rsidR="009A5F6E" w:rsidRDefault="009A5F6E" w:rsidP="00B812A0">
            <w:pPr>
              <w:pStyle w:val="TableParagraph"/>
              <w:tabs>
                <w:tab w:val="left" w:pos="830"/>
                <w:tab w:val="left" w:pos="831"/>
              </w:tabs>
              <w:ind w:left="250" w:right="638"/>
              <w:rPr>
                <w:sz w:val="20"/>
                <w:szCs w:val="20"/>
              </w:rPr>
            </w:pPr>
          </w:p>
          <w:p w14:paraId="2285AE6C" w14:textId="45B1BBF3" w:rsidR="008B32F0" w:rsidRDefault="00B812A0" w:rsidP="00B812A0">
            <w:pPr>
              <w:pStyle w:val="TableParagraph"/>
              <w:tabs>
                <w:tab w:val="left" w:pos="830"/>
                <w:tab w:val="left" w:pos="831"/>
              </w:tabs>
              <w:ind w:left="250" w:right="638"/>
              <w:rPr>
                <w:sz w:val="20"/>
                <w:szCs w:val="20"/>
              </w:rPr>
            </w:pPr>
            <w:r w:rsidRPr="4E63A9F8">
              <w:rPr>
                <w:sz w:val="20"/>
                <w:szCs w:val="20"/>
              </w:rPr>
              <w:t>ESSENTIAL:</w:t>
            </w:r>
          </w:p>
          <w:p w14:paraId="4934A147" w14:textId="6A42A867" w:rsidR="00B05C76" w:rsidRDefault="00632AFB" w:rsidP="00FE2277">
            <w:pPr>
              <w:pStyle w:val="TableParagraph"/>
              <w:numPr>
                <w:ilvl w:val="0"/>
                <w:numId w:val="7"/>
              </w:numPr>
              <w:tabs>
                <w:tab w:val="left" w:pos="422"/>
              </w:tabs>
              <w:ind w:left="422" w:right="638" w:hanging="141"/>
              <w:rPr>
                <w:sz w:val="20"/>
              </w:rPr>
            </w:pPr>
            <w:r>
              <w:rPr>
                <w:sz w:val="20"/>
              </w:rPr>
              <w:t>Demonstrable leadership skills and an ability to influence and</w:t>
            </w:r>
            <w:r w:rsidR="00FE2277">
              <w:rPr>
                <w:sz w:val="20"/>
              </w:rPr>
              <w:t xml:space="preserve"> </w:t>
            </w:r>
            <w:proofErr w:type="gramStart"/>
            <w:r>
              <w:rPr>
                <w:sz w:val="20"/>
              </w:rPr>
              <w:t>motivate</w:t>
            </w:r>
            <w:r w:rsidR="00226895">
              <w:rPr>
                <w:sz w:val="20"/>
              </w:rPr>
              <w:t xml:space="preserve"> </w:t>
            </w:r>
            <w:r>
              <w:rPr>
                <w:spacing w:val="-53"/>
                <w:sz w:val="20"/>
              </w:rPr>
              <w:t xml:space="preserve"> </w:t>
            </w:r>
            <w:r>
              <w:rPr>
                <w:sz w:val="20"/>
              </w:rPr>
              <w:t>others</w:t>
            </w:r>
            <w:proofErr w:type="gramEnd"/>
            <w:r w:rsidR="00627847">
              <w:rPr>
                <w:sz w:val="20"/>
              </w:rPr>
              <w:t>.</w:t>
            </w:r>
          </w:p>
          <w:p w14:paraId="7F7DBC82" w14:textId="77777777" w:rsidR="005B3619" w:rsidRDefault="005B3619" w:rsidP="005B3619">
            <w:pPr>
              <w:pStyle w:val="TableParagraph"/>
              <w:tabs>
                <w:tab w:val="left" w:pos="830"/>
                <w:tab w:val="left" w:pos="831"/>
              </w:tabs>
              <w:ind w:right="638"/>
              <w:rPr>
                <w:sz w:val="20"/>
              </w:rPr>
            </w:pPr>
          </w:p>
          <w:p w14:paraId="7A4EB1AB" w14:textId="15E42CA4" w:rsidR="005B3619" w:rsidRDefault="00E13D98" w:rsidP="00E13D98">
            <w:pPr>
              <w:pStyle w:val="TableParagraph"/>
              <w:tabs>
                <w:tab w:val="left" w:pos="830"/>
                <w:tab w:val="left" w:pos="831"/>
              </w:tabs>
              <w:ind w:left="250" w:right="638"/>
              <w:rPr>
                <w:sz w:val="20"/>
              </w:rPr>
            </w:pPr>
            <w:r>
              <w:rPr>
                <w:sz w:val="20"/>
              </w:rPr>
              <w:t>DESIRABLE:</w:t>
            </w:r>
          </w:p>
          <w:p w14:paraId="031BED13" w14:textId="1A43627E" w:rsidR="00B05C76" w:rsidRDefault="00632AFB" w:rsidP="00FE2277">
            <w:pPr>
              <w:pStyle w:val="TableParagraph"/>
              <w:numPr>
                <w:ilvl w:val="0"/>
                <w:numId w:val="7"/>
              </w:numPr>
              <w:tabs>
                <w:tab w:val="left" w:pos="422"/>
              </w:tabs>
              <w:ind w:hanging="549"/>
              <w:rPr>
                <w:sz w:val="20"/>
              </w:rPr>
            </w:pPr>
            <w:r>
              <w:rPr>
                <w:sz w:val="20"/>
              </w:rPr>
              <w:t>A</w:t>
            </w:r>
            <w:r>
              <w:rPr>
                <w:spacing w:val="-1"/>
                <w:sz w:val="20"/>
              </w:rPr>
              <w:t xml:space="preserve"> </w:t>
            </w:r>
            <w:r>
              <w:rPr>
                <w:sz w:val="20"/>
              </w:rPr>
              <w:t>strong</w:t>
            </w:r>
            <w:r>
              <w:rPr>
                <w:spacing w:val="-1"/>
                <w:sz w:val="20"/>
              </w:rPr>
              <w:t xml:space="preserve"> </w:t>
            </w:r>
            <w:r>
              <w:rPr>
                <w:sz w:val="20"/>
              </w:rPr>
              <w:t>sense</w:t>
            </w:r>
            <w:r>
              <w:rPr>
                <w:spacing w:val="-1"/>
                <w:sz w:val="20"/>
              </w:rPr>
              <w:t xml:space="preserve"> </w:t>
            </w:r>
            <w:r>
              <w:rPr>
                <w:sz w:val="20"/>
              </w:rPr>
              <w:t>of</w:t>
            </w:r>
            <w:r>
              <w:rPr>
                <w:spacing w:val="2"/>
                <w:sz w:val="20"/>
              </w:rPr>
              <w:t xml:space="preserve"> </w:t>
            </w:r>
            <w:r>
              <w:rPr>
                <w:sz w:val="20"/>
              </w:rPr>
              <w:t>vision</w:t>
            </w:r>
            <w:r>
              <w:rPr>
                <w:spacing w:val="-1"/>
                <w:sz w:val="20"/>
              </w:rPr>
              <w:t xml:space="preserve"> </w:t>
            </w:r>
            <w:r>
              <w:rPr>
                <w:sz w:val="20"/>
              </w:rPr>
              <w:t>and</w:t>
            </w:r>
            <w:r>
              <w:rPr>
                <w:spacing w:val="-1"/>
                <w:sz w:val="20"/>
              </w:rPr>
              <w:t xml:space="preserve"> </w:t>
            </w:r>
            <w:r>
              <w:rPr>
                <w:sz w:val="20"/>
              </w:rPr>
              <w:t>ability to</w:t>
            </w:r>
            <w:r>
              <w:rPr>
                <w:spacing w:val="-6"/>
                <w:sz w:val="20"/>
              </w:rPr>
              <w:t xml:space="preserve"> </w:t>
            </w:r>
            <w:r>
              <w:rPr>
                <w:sz w:val="20"/>
              </w:rPr>
              <w:t>innovate</w:t>
            </w:r>
            <w:r w:rsidR="00627847">
              <w:rPr>
                <w:sz w:val="20"/>
              </w:rPr>
              <w:t>.</w:t>
            </w:r>
          </w:p>
          <w:p w14:paraId="6162A1EE" w14:textId="74D4F219" w:rsidR="00B05C76" w:rsidRPr="00627847" w:rsidRDefault="00632AFB" w:rsidP="007F7D72">
            <w:pPr>
              <w:pStyle w:val="TableParagraph"/>
              <w:numPr>
                <w:ilvl w:val="0"/>
                <w:numId w:val="7"/>
              </w:numPr>
              <w:tabs>
                <w:tab w:val="left" w:pos="422"/>
              </w:tabs>
              <w:spacing w:before="7" w:line="232" w:lineRule="auto"/>
              <w:ind w:left="422" w:right="231" w:hanging="141"/>
              <w:rPr>
                <w:sz w:val="20"/>
              </w:rPr>
            </w:pPr>
            <w:r>
              <w:rPr>
                <w:sz w:val="20"/>
              </w:rPr>
              <w:t>Politically astute with an ability to sensitively manage</w:t>
            </w:r>
            <w:r w:rsidR="007F7D72">
              <w:rPr>
                <w:sz w:val="20"/>
              </w:rPr>
              <w:t xml:space="preserve"> </w:t>
            </w:r>
            <w:r>
              <w:rPr>
                <w:sz w:val="20"/>
              </w:rPr>
              <w:t>complexity and</w:t>
            </w:r>
            <w:r>
              <w:rPr>
                <w:spacing w:val="-53"/>
                <w:sz w:val="20"/>
              </w:rPr>
              <w:t xml:space="preserve"> </w:t>
            </w:r>
            <w:r w:rsidR="00627847">
              <w:rPr>
                <w:spacing w:val="-53"/>
                <w:sz w:val="20"/>
              </w:rPr>
              <w:t xml:space="preserve"> </w:t>
            </w:r>
            <w:r w:rsidR="00627847">
              <w:rPr>
                <w:sz w:val="20"/>
              </w:rPr>
              <w:t xml:space="preserve"> </w:t>
            </w:r>
            <w:r w:rsidRPr="00627847">
              <w:rPr>
                <w:sz w:val="20"/>
              </w:rPr>
              <w:t>uncertainty</w:t>
            </w:r>
            <w:r w:rsidR="00627847">
              <w:rPr>
                <w:sz w:val="20"/>
              </w:rPr>
              <w:t>.</w:t>
            </w:r>
          </w:p>
          <w:p w14:paraId="1FEB11DD" w14:textId="252E368C" w:rsidR="00B05C76" w:rsidRDefault="00632AFB" w:rsidP="00FE2277">
            <w:pPr>
              <w:pStyle w:val="TableParagraph"/>
              <w:numPr>
                <w:ilvl w:val="0"/>
                <w:numId w:val="7"/>
              </w:numPr>
              <w:tabs>
                <w:tab w:val="left" w:pos="422"/>
                <w:tab w:val="left" w:pos="848"/>
              </w:tabs>
              <w:spacing w:before="3" w:line="245" w:lineRule="exact"/>
              <w:ind w:hanging="549"/>
              <w:rPr>
                <w:sz w:val="20"/>
              </w:rPr>
            </w:pPr>
            <w:r>
              <w:rPr>
                <w:sz w:val="20"/>
              </w:rPr>
              <w:t>Ability</w:t>
            </w:r>
            <w:r>
              <w:rPr>
                <w:spacing w:val="-4"/>
                <w:sz w:val="20"/>
              </w:rPr>
              <w:t xml:space="preserve"> </w:t>
            </w:r>
            <w:r>
              <w:rPr>
                <w:sz w:val="20"/>
              </w:rPr>
              <w:t>to</w:t>
            </w:r>
            <w:r>
              <w:rPr>
                <w:spacing w:val="-1"/>
                <w:sz w:val="20"/>
              </w:rPr>
              <w:t xml:space="preserve"> </w:t>
            </w:r>
            <w:r>
              <w:rPr>
                <w:sz w:val="20"/>
              </w:rPr>
              <w:t>problem solve</w:t>
            </w:r>
            <w:r>
              <w:rPr>
                <w:spacing w:val="-1"/>
                <w:sz w:val="20"/>
              </w:rPr>
              <w:t xml:space="preserve"> </w:t>
            </w:r>
            <w:r>
              <w:rPr>
                <w:sz w:val="20"/>
              </w:rPr>
              <w:t>and</w:t>
            </w:r>
            <w:r>
              <w:rPr>
                <w:spacing w:val="-6"/>
                <w:sz w:val="20"/>
              </w:rPr>
              <w:t xml:space="preserve"> </w:t>
            </w:r>
            <w:r>
              <w:rPr>
                <w:sz w:val="20"/>
              </w:rPr>
              <w:t>maintain objectivity</w:t>
            </w:r>
            <w:r w:rsidR="00627847">
              <w:rPr>
                <w:sz w:val="20"/>
              </w:rPr>
              <w:t>.</w:t>
            </w:r>
          </w:p>
          <w:p w14:paraId="18191312" w14:textId="78EF7086" w:rsidR="00B05C76" w:rsidRDefault="00632AFB" w:rsidP="00FE2277">
            <w:pPr>
              <w:pStyle w:val="TableParagraph"/>
              <w:numPr>
                <w:ilvl w:val="0"/>
                <w:numId w:val="7"/>
              </w:numPr>
              <w:tabs>
                <w:tab w:val="left" w:pos="422"/>
                <w:tab w:val="left" w:pos="848"/>
              </w:tabs>
              <w:spacing w:line="245" w:lineRule="exact"/>
              <w:ind w:hanging="549"/>
              <w:rPr>
                <w:sz w:val="20"/>
              </w:rPr>
            </w:pPr>
            <w:r>
              <w:rPr>
                <w:sz w:val="20"/>
              </w:rPr>
              <w:t>Strong</w:t>
            </w:r>
            <w:r>
              <w:rPr>
                <w:spacing w:val="-4"/>
                <w:sz w:val="20"/>
              </w:rPr>
              <w:t xml:space="preserve"> </w:t>
            </w:r>
            <w:r>
              <w:rPr>
                <w:sz w:val="20"/>
              </w:rPr>
              <w:t>interpersonal, communication, written</w:t>
            </w:r>
            <w:r>
              <w:rPr>
                <w:spacing w:val="-3"/>
                <w:sz w:val="20"/>
              </w:rPr>
              <w:t xml:space="preserve"> </w:t>
            </w:r>
            <w:r>
              <w:rPr>
                <w:sz w:val="20"/>
              </w:rPr>
              <w:t>and</w:t>
            </w:r>
            <w:r>
              <w:rPr>
                <w:spacing w:val="-3"/>
                <w:sz w:val="20"/>
              </w:rPr>
              <w:t xml:space="preserve"> </w:t>
            </w:r>
            <w:r>
              <w:rPr>
                <w:sz w:val="20"/>
              </w:rPr>
              <w:t>presentation</w:t>
            </w:r>
            <w:r>
              <w:rPr>
                <w:spacing w:val="-3"/>
                <w:sz w:val="20"/>
              </w:rPr>
              <w:t xml:space="preserve"> </w:t>
            </w:r>
            <w:r>
              <w:rPr>
                <w:sz w:val="20"/>
              </w:rPr>
              <w:t>skills</w:t>
            </w:r>
            <w:r w:rsidR="00627847">
              <w:rPr>
                <w:sz w:val="20"/>
              </w:rPr>
              <w:t>.</w:t>
            </w:r>
          </w:p>
          <w:p w14:paraId="14FD4D78" w14:textId="7FC6F3FC" w:rsidR="00B05C76" w:rsidRPr="00627847" w:rsidRDefault="00632AFB" w:rsidP="00FE2277">
            <w:pPr>
              <w:pStyle w:val="TableParagraph"/>
              <w:numPr>
                <w:ilvl w:val="0"/>
                <w:numId w:val="7"/>
              </w:numPr>
              <w:tabs>
                <w:tab w:val="left" w:pos="422"/>
              </w:tabs>
              <w:spacing w:before="6" w:line="232" w:lineRule="auto"/>
              <w:ind w:left="422" w:right="955" w:hanging="141"/>
              <w:rPr>
                <w:sz w:val="20"/>
              </w:rPr>
            </w:pPr>
            <w:r>
              <w:rPr>
                <w:sz w:val="20"/>
              </w:rPr>
              <w:t>Ability</w:t>
            </w:r>
            <w:r>
              <w:rPr>
                <w:spacing w:val="-7"/>
                <w:sz w:val="20"/>
              </w:rPr>
              <w:t xml:space="preserve"> </w:t>
            </w:r>
            <w:r>
              <w:rPr>
                <w:sz w:val="20"/>
              </w:rPr>
              <w:t>to</w:t>
            </w:r>
            <w:r>
              <w:rPr>
                <w:spacing w:val="-3"/>
                <w:sz w:val="20"/>
              </w:rPr>
              <w:t xml:space="preserve"> </w:t>
            </w:r>
            <w:r>
              <w:rPr>
                <w:sz w:val="20"/>
              </w:rPr>
              <w:t>quickly</w:t>
            </w:r>
            <w:r>
              <w:rPr>
                <w:spacing w:val="-2"/>
                <w:sz w:val="20"/>
              </w:rPr>
              <w:t xml:space="preserve"> </w:t>
            </w:r>
            <w:r>
              <w:rPr>
                <w:sz w:val="20"/>
              </w:rPr>
              <w:t>establish</w:t>
            </w:r>
            <w:r>
              <w:rPr>
                <w:spacing w:val="-4"/>
                <w:sz w:val="20"/>
              </w:rPr>
              <w:t xml:space="preserve"> </w:t>
            </w:r>
            <w:r>
              <w:rPr>
                <w:sz w:val="20"/>
              </w:rPr>
              <w:t>personal</w:t>
            </w:r>
            <w:r>
              <w:rPr>
                <w:spacing w:val="1"/>
                <w:sz w:val="20"/>
              </w:rPr>
              <w:t xml:space="preserve"> </w:t>
            </w:r>
            <w:r>
              <w:rPr>
                <w:sz w:val="20"/>
              </w:rPr>
              <w:t>and</w:t>
            </w:r>
            <w:r>
              <w:rPr>
                <w:spacing w:val="-4"/>
                <w:sz w:val="20"/>
              </w:rPr>
              <w:t xml:space="preserve"> </w:t>
            </w:r>
            <w:r>
              <w:rPr>
                <w:sz w:val="20"/>
              </w:rPr>
              <w:t>professional</w:t>
            </w:r>
            <w:r>
              <w:rPr>
                <w:spacing w:val="1"/>
                <w:sz w:val="20"/>
              </w:rPr>
              <w:t xml:space="preserve"> </w:t>
            </w:r>
            <w:r>
              <w:rPr>
                <w:sz w:val="20"/>
              </w:rPr>
              <w:t>credibility</w:t>
            </w:r>
            <w:r>
              <w:rPr>
                <w:spacing w:val="-3"/>
                <w:sz w:val="20"/>
              </w:rPr>
              <w:t xml:space="preserve"> </w:t>
            </w:r>
            <w:r>
              <w:rPr>
                <w:sz w:val="20"/>
              </w:rPr>
              <w:t>with</w:t>
            </w:r>
            <w:r>
              <w:rPr>
                <w:spacing w:val="-52"/>
                <w:sz w:val="20"/>
              </w:rPr>
              <w:t xml:space="preserve"> </w:t>
            </w:r>
            <w:r w:rsidR="00627847">
              <w:rPr>
                <w:spacing w:val="-52"/>
                <w:sz w:val="20"/>
              </w:rPr>
              <w:t xml:space="preserve">  </w:t>
            </w:r>
            <w:r w:rsidR="00627847">
              <w:rPr>
                <w:sz w:val="20"/>
              </w:rPr>
              <w:t xml:space="preserve"> </w:t>
            </w:r>
            <w:r w:rsidR="00627847" w:rsidRPr="00627847">
              <w:rPr>
                <w:spacing w:val="-52"/>
                <w:sz w:val="20"/>
              </w:rPr>
              <w:t xml:space="preserve"> </w:t>
            </w:r>
            <w:r w:rsidRPr="00627847">
              <w:rPr>
                <w:sz w:val="20"/>
              </w:rPr>
              <w:t>colleagues</w:t>
            </w:r>
            <w:r w:rsidRPr="00627847">
              <w:rPr>
                <w:spacing w:val="-4"/>
                <w:sz w:val="20"/>
              </w:rPr>
              <w:t xml:space="preserve"> </w:t>
            </w:r>
            <w:r w:rsidRPr="00627847">
              <w:rPr>
                <w:sz w:val="20"/>
              </w:rPr>
              <w:t>and other</w:t>
            </w:r>
            <w:r w:rsidRPr="00627847">
              <w:rPr>
                <w:spacing w:val="1"/>
                <w:sz w:val="20"/>
              </w:rPr>
              <w:t xml:space="preserve"> </w:t>
            </w:r>
            <w:r w:rsidRPr="00627847">
              <w:rPr>
                <w:sz w:val="20"/>
              </w:rPr>
              <w:t>key</w:t>
            </w:r>
            <w:r w:rsidRPr="00627847">
              <w:rPr>
                <w:spacing w:val="1"/>
                <w:sz w:val="20"/>
              </w:rPr>
              <w:t xml:space="preserve"> </w:t>
            </w:r>
            <w:r w:rsidRPr="00627847">
              <w:rPr>
                <w:sz w:val="20"/>
              </w:rPr>
              <w:t>stakeholders</w:t>
            </w:r>
            <w:r w:rsidR="001D318D">
              <w:rPr>
                <w:sz w:val="20"/>
              </w:rPr>
              <w:t>.</w:t>
            </w:r>
          </w:p>
          <w:p w14:paraId="5491A359" w14:textId="0E8B0668" w:rsidR="00B05C76" w:rsidRDefault="00632AFB" w:rsidP="00FE2277">
            <w:pPr>
              <w:pStyle w:val="TableParagraph"/>
              <w:numPr>
                <w:ilvl w:val="0"/>
                <w:numId w:val="7"/>
              </w:numPr>
              <w:tabs>
                <w:tab w:val="left" w:pos="422"/>
                <w:tab w:val="left" w:pos="848"/>
              </w:tabs>
              <w:spacing w:before="4" w:line="245" w:lineRule="exact"/>
              <w:ind w:hanging="549"/>
              <w:rPr>
                <w:sz w:val="20"/>
                <w:szCs w:val="20"/>
              </w:rPr>
            </w:pPr>
            <w:r w:rsidRPr="4E63A9F8">
              <w:rPr>
                <w:sz w:val="20"/>
                <w:szCs w:val="20"/>
              </w:rPr>
              <w:t>Excellent</w:t>
            </w:r>
            <w:r w:rsidRPr="4E63A9F8">
              <w:rPr>
                <w:spacing w:val="1"/>
                <w:sz w:val="20"/>
                <w:szCs w:val="20"/>
              </w:rPr>
              <w:t xml:space="preserve"> </w:t>
            </w:r>
            <w:proofErr w:type="spellStart"/>
            <w:r w:rsidRPr="4E63A9F8">
              <w:rPr>
                <w:sz w:val="20"/>
                <w:szCs w:val="20"/>
              </w:rPr>
              <w:t>organisational</w:t>
            </w:r>
            <w:proofErr w:type="spellEnd"/>
            <w:r w:rsidRPr="4E63A9F8">
              <w:rPr>
                <w:spacing w:val="2"/>
                <w:sz w:val="20"/>
                <w:szCs w:val="20"/>
              </w:rPr>
              <w:t xml:space="preserve"> </w:t>
            </w:r>
            <w:r w:rsidRPr="4E63A9F8">
              <w:rPr>
                <w:sz w:val="20"/>
                <w:szCs w:val="20"/>
              </w:rPr>
              <w:t>and</w:t>
            </w:r>
            <w:r w:rsidRPr="4E63A9F8">
              <w:rPr>
                <w:spacing w:val="-7"/>
                <w:sz w:val="20"/>
                <w:szCs w:val="20"/>
              </w:rPr>
              <w:t xml:space="preserve"> </w:t>
            </w:r>
            <w:r w:rsidRPr="4E63A9F8">
              <w:rPr>
                <w:sz w:val="20"/>
                <w:szCs w:val="20"/>
              </w:rPr>
              <w:t>time</w:t>
            </w:r>
            <w:r w:rsidRPr="4E63A9F8">
              <w:rPr>
                <w:spacing w:val="-6"/>
                <w:sz w:val="20"/>
                <w:szCs w:val="20"/>
              </w:rPr>
              <w:t xml:space="preserve"> </w:t>
            </w:r>
            <w:r w:rsidRPr="4E63A9F8">
              <w:rPr>
                <w:sz w:val="20"/>
                <w:szCs w:val="20"/>
              </w:rPr>
              <w:t>management</w:t>
            </w:r>
            <w:r w:rsidRPr="4E63A9F8">
              <w:rPr>
                <w:spacing w:val="1"/>
                <w:sz w:val="20"/>
                <w:szCs w:val="20"/>
              </w:rPr>
              <w:t xml:space="preserve"> </w:t>
            </w:r>
            <w:r w:rsidRPr="4E63A9F8">
              <w:rPr>
                <w:sz w:val="20"/>
                <w:szCs w:val="20"/>
              </w:rPr>
              <w:t>skills</w:t>
            </w:r>
            <w:r w:rsidR="001D318D">
              <w:rPr>
                <w:sz w:val="20"/>
                <w:szCs w:val="20"/>
              </w:rPr>
              <w:t>.</w:t>
            </w:r>
          </w:p>
          <w:p w14:paraId="0146748D" w14:textId="06818100" w:rsidR="00B05C76" w:rsidRDefault="00632AFB" w:rsidP="00FE2277">
            <w:pPr>
              <w:pStyle w:val="TableParagraph"/>
              <w:numPr>
                <w:ilvl w:val="0"/>
                <w:numId w:val="7"/>
              </w:numPr>
              <w:tabs>
                <w:tab w:val="left" w:pos="422"/>
              </w:tabs>
              <w:ind w:left="422" w:right="220" w:hanging="141"/>
              <w:rPr>
                <w:sz w:val="20"/>
                <w:szCs w:val="20"/>
              </w:rPr>
            </w:pPr>
            <w:r w:rsidRPr="4E63A9F8">
              <w:rPr>
                <w:sz w:val="20"/>
                <w:szCs w:val="20"/>
              </w:rPr>
              <w:t xml:space="preserve">Committed to own personal development and an ability to support others </w:t>
            </w:r>
            <w:proofErr w:type="gramStart"/>
            <w:r w:rsidRPr="4E63A9F8">
              <w:rPr>
                <w:sz w:val="20"/>
                <w:szCs w:val="20"/>
              </w:rPr>
              <w:t>to</w:t>
            </w:r>
            <w:r w:rsidR="00627847">
              <w:rPr>
                <w:sz w:val="20"/>
                <w:szCs w:val="20"/>
              </w:rPr>
              <w:t xml:space="preserve"> </w:t>
            </w:r>
            <w:r w:rsidRPr="4E63A9F8">
              <w:rPr>
                <w:spacing w:val="-54"/>
                <w:sz w:val="20"/>
                <w:szCs w:val="20"/>
              </w:rPr>
              <w:t xml:space="preserve"> </w:t>
            </w:r>
            <w:r w:rsidRPr="4E63A9F8">
              <w:rPr>
                <w:sz w:val="20"/>
                <w:szCs w:val="20"/>
              </w:rPr>
              <w:t>develop</w:t>
            </w:r>
            <w:proofErr w:type="gramEnd"/>
            <w:r w:rsidRPr="4E63A9F8">
              <w:rPr>
                <w:spacing w:val="-1"/>
                <w:sz w:val="20"/>
                <w:szCs w:val="20"/>
              </w:rPr>
              <w:t xml:space="preserve"> </w:t>
            </w:r>
            <w:r w:rsidRPr="4E63A9F8">
              <w:rPr>
                <w:sz w:val="20"/>
                <w:szCs w:val="20"/>
              </w:rPr>
              <w:t>and progress</w:t>
            </w:r>
            <w:r w:rsidR="001D318D">
              <w:rPr>
                <w:sz w:val="20"/>
                <w:szCs w:val="20"/>
              </w:rPr>
              <w:t>.</w:t>
            </w:r>
          </w:p>
          <w:p w14:paraId="7234745B" w14:textId="77777777" w:rsidR="009A5F6E" w:rsidRDefault="009A5F6E" w:rsidP="00FE2277">
            <w:pPr>
              <w:pStyle w:val="TableParagraph"/>
              <w:tabs>
                <w:tab w:val="left" w:pos="830"/>
                <w:tab w:val="left" w:pos="831"/>
              </w:tabs>
              <w:ind w:right="220"/>
              <w:rPr>
                <w:sz w:val="20"/>
              </w:rPr>
            </w:pPr>
          </w:p>
        </w:tc>
      </w:tr>
      <w:tr w:rsidR="00B05C76" w14:paraId="79402257" w14:textId="77777777" w:rsidTr="00D85F31">
        <w:trPr>
          <w:trHeight w:val="388"/>
        </w:trPr>
        <w:tc>
          <w:tcPr>
            <w:tcW w:w="8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1D753" w14:textId="77777777" w:rsidR="00B05C76" w:rsidRDefault="00632AFB">
            <w:pPr>
              <w:pStyle w:val="TableParagraph"/>
              <w:spacing w:line="356" w:lineRule="exact"/>
              <w:ind w:left="110"/>
              <w:rPr>
                <w:rFonts w:ascii="Arial"/>
                <w:b/>
                <w:sz w:val="32"/>
              </w:rPr>
            </w:pPr>
            <w:r>
              <w:rPr>
                <w:rFonts w:ascii="Arial"/>
                <w:b/>
                <w:color w:val="006FC0"/>
                <w:sz w:val="32"/>
              </w:rPr>
              <w:t>Experience</w:t>
            </w:r>
            <w:r>
              <w:rPr>
                <w:rFonts w:ascii="Arial"/>
                <w:b/>
                <w:color w:val="006FC0"/>
                <w:spacing w:val="-4"/>
                <w:sz w:val="32"/>
              </w:rPr>
              <w:t xml:space="preserve"> </w:t>
            </w:r>
            <w:r>
              <w:rPr>
                <w:rFonts w:ascii="Arial"/>
                <w:b/>
                <w:color w:val="006FC0"/>
                <w:sz w:val="32"/>
              </w:rPr>
              <w:t>and</w:t>
            </w:r>
            <w:r>
              <w:rPr>
                <w:rFonts w:ascii="Arial"/>
                <w:b/>
                <w:color w:val="006FC0"/>
                <w:spacing w:val="-1"/>
                <w:sz w:val="32"/>
              </w:rPr>
              <w:t xml:space="preserve"> </w:t>
            </w:r>
            <w:r>
              <w:rPr>
                <w:rFonts w:ascii="Arial"/>
                <w:b/>
                <w:color w:val="006FC0"/>
                <w:sz w:val="32"/>
              </w:rPr>
              <w:t>Knowledge</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E82E3" w14:textId="77777777" w:rsidR="00B05C76" w:rsidRDefault="00632AFB">
            <w:pPr>
              <w:pStyle w:val="TableParagraph"/>
              <w:spacing w:line="356" w:lineRule="exact"/>
              <w:ind w:left="215"/>
              <w:rPr>
                <w:rFonts w:ascii="Arial"/>
                <w:b/>
                <w:sz w:val="32"/>
              </w:rPr>
            </w:pPr>
            <w:r>
              <w:rPr>
                <w:rFonts w:ascii="Arial"/>
                <w:b/>
                <w:color w:val="006FC0"/>
                <w:sz w:val="32"/>
              </w:rPr>
              <w:t>Qualifications</w:t>
            </w:r>
            <w:r>
              <w:rPr>
                <w:rFonts w:ascii="Arial"/>
                <w:b/>
                <w:color w:val="006FC0"/>
                <w:spacing w:val="-5"/>
                <w:sz w:val="32"/>
              </w:rPr>
              <w:t xml:space="preserve"> </w:t>
            </w:r>
            <w:r>
              <w:rPr>
                <w:rFonts w:ascii="Arial"/>
                <w:b/>
                <w:color w:val="006FC0"/>
                <w:sz w:val="32"/>
              </w:rPr>
              <w:t>and</w:t>
            </w:r>
            <w:r>
              <w:rPr>
                <w:rFonts w:ascii="Arial"/>
                <w:b/>
                <w:color w:val="006FC0"/>
                <w:spacing w:val="-4"/>
                <w:sz w:val="32"/>
              </w:rPr>
              <w:t xml:space="preserve"> </w:t>
            </w:r>
            <w:r>
              <w:rPr>
                <w:rFonts w:ascii="Arial"/>
                <w:b/>
                <w:color w:val="006FC0"/>
                <w:sz w:val="32"/>
              </w:rPr>
              <w:t>Training</w:t>
            </w:r>
          </w:p>
        </w:tc>
      </w:tr>
      <w:tr w:rsidR="00B05C76" w14:paraId="1D1BA79E" w14:textId="77777777" w:rsidTr="00D85F31">
        <w:trPr>
          <w:trHeight w:val="3619"/>
        </w:trPr>
        <w:tc>
          <w:tcPr>
            <w:tcW w:w="8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2B7C3" w14:textId="77777777" w:rsidR="004D0DA5" w:rsidRDefault="004D0DA5" w:rsidP="000D6FFD">
            <w:pPr>
              <w:pStyle w:val="TableParagraph"/>
              <w:tabs>
                <w:tab w:val="left" w:pos="830"/>
                <w:tab w:val="left" w:pos="831"/>
              </w:tabs>
              <w:spacing w:before="1" w:line="232" w:lineRule="auto"/>
              <w:ind w:left="0" w:right="139"/>
              <w:rPr>
                <w:sz w:val="20"/>
              </w:rPr>
            </w:pPr>
          </w:p>
          <w:p w14:paraId="710A50F1" w14:textId="42143003" w:rsidR="000D6FFD" w:rsidRDefault="000D6FFD" w:rsidP="001D0730">
            <w:pPr>
              <w:pStyle w:val="TableParagraph"/>
              <w:tabs>
                <w:tab w:val="left" w:pos="830"/>
                <w:tab w:val="left" w:pos="831"/>
              </w:tabs>
              <w:spacing w:before="1" w:line="232" w:lineRule="auto"/>
              <w:ind w:left="306" w:right="139"/>
              <w:rPr>
                <w:sz w:val="20"/>
              </w:rPr>
            </w:pPr>
            <w:r>
              <w:rPr>
                <w:sz w:val="20"/>
              </w:rPr>
              <w:t>ESSENTIAL:</w:t>
            </w:r>
          </w:p>
          <w:p w14:paraId="3C26A577" w14:textId="31B34F1B" w:rsidR="00B05C76" w:rsidRDefault="00632AFB" w:rsidP="001D0730">
            <w:pPr>
              <w:pStyle w:val="TableParagraph"/>
              <w:numPr>
                <w:ilvl w:val="0"/>
                <w:numId w:val="6"/>
              </w:numPr>
              <w:tabs>
                <w:tab w:val="left" w:pos="830"/>
                <w:tab w:val="left" w:pos="831"/>
              </w:tabs>
              <w:spacing w:before="1" w:line="232" w:lineRule="auto"/>
              <w:ind w:right="139"/>
              <w:rPr>
                <w:sz w:val="20"/>
              </w:rPr>
            </w:pPr>
            <w:r>
              <w:rPr>
                <w:sz w:val="20"/>
              </w:rPr>
              <w:t>Considerable experience of working with learners or doctors in training in an</w:t>
            </w:r>
            <w:r>
              <w:rPr>
                <w:spacing w:val="-53"/>
                <w:sz w:val="20"/>
              </w:rPr>
              <w:t xml:space="preserve"> </w:t>
            </w:r>
            <w:r>
              <w:rPr>
                <w:sz w:val="20"/>
              </w:rPr>
              <w:t>educational</w:t>
            </w:r>
            <w:r>
              <w:rPr>
                <w:spacing w:val="3"/>
                <w:sz w:val="20"/>
              </w:rPr>
              <w:t xml:space="preserve"> </w:t>
            </w:r>
            <w:r>
              <w:rPr>
                <w:sz w:val="20"/>
              </w:rPr>
              <w:t>context</w:t>
            </w:r>
            <w:r w:rsidR="001D318D">
              <w:rPr>
                <w:sz w:val="20"/>
              </w:rPr>
              <w:t>.</w:t>
            </w:r>
          </w:p>
          <w:p w14:paraId="4F964F3D" w14:textId="5B1F5743" w:rsidR="007A2123" w:rsidRDefault="007A2123" w:rsidP="007A2123">
            <w:pPr>
              <w:pStyle w:val="TableParagraph"/>
              <w:numPr>
                <w:ilvl w:val="0"/>
                <w:numId w:val="6"/>
              </w:numPr>
              <w:tabs>
                <w:tab w:val="left" w:pos="830"/>
                <w:tab w:val="left" w:pos="831"/>
              </w:tabs>
              <w:ind w:right="139"/>
              <w:rPr>
                <w:sz w:val="20"/>
              </w:rPr>
            </w:pPr>
            <w:r>
              <w:rPr>
                <w:sz w:val="20"/>
              </w:rPr>
              <w:t xml:space="preserve">Knowledge of the NHS, its structures and processes, including </w:t>
            </w:r>
            <w:proofErr w:type="gramStart"/>
            <w:r>
              <w:rPr>
                <w:sz w:val="20"/>
              </w:rPr>
              <w:t xml:space="preserve">an </w:t>
            </w:r>
            <w:r>
              <w:rPr>
                <w:spacing w:val="-53"/>
                <w:sz w:val="20"/>
              </w:rPr>
              <w:t xml:space="preserve"> </w:t>
            </w:r>
            <w:r>
              <w:rPr>
                <w:sz w:val="20"/>
              </w:rPr>
              <w:t>understanding</w:t>
            </w:r>
            <w:proofErr w:type="gramEnd"/>
            <w:r>
              <w:rPr>
                <w:spacing w:val="-4"/>
                <w:sz w:val="20"/>
              </w:rPr>
              <w:t xml:space="preserve"> </w:t>
            </w:r>
            <w:r>
              <w:rPr>
                <w:sz w:val="20"/>
              </w:rPr>
              <w:t>of</w:t>
            </w:r>
            <w:r>
              <w:rPr>
                <w:spacing w:val="4"/>
                <w:sz w:val="20"/>
              </w:rPr>
              <w:t xml:space="preserve"> </w:t>
            </w:r>
            <w:r>
              <w:rPr>
                <w:sz w:val="20"/>
              </w:rPr>
              <w:t>healthcare/multi-professional</w:t>
            </w:r>
            <w:r>
              <w:rPr>
                <w:spacing w:val="1"/>
                <w:sz w:val="20"/>
              </w:rPr>
              <w:t xml:space="preserve"> </w:t>
            </w:r>
            <w:r>
              <w:rPr>
                <w:sz w:val="20"/>
              </w:rPr>
              <w:t>workforce</w:t>
            </w:r>
            <w:r>
              <w:rPr>
                <w:spacing w:val="-9"/>
                <w:sz w:val="20"/>
              </w:rPr>
              <w:t xml:space="preserve"> </w:t>
            </w:r>
            <w:r>
              <w:rPr>
                <w:sz w:val="20"/>
              </w:rPr>
              <w:t>matters.</w:t>
            </w:r>
          </w:p>
          <w:p w14:paraId="74ED170F" w14:textId="469A99FA" w:rsidR="000D70AC" w:rsidRPr="007A2123" w:rsidRDefault="000D70AC" w:rsidP="007A2123">
            <w:pPr>
              <w:pStyle w:val="TableParagraph"/>
              <w:numPr>
                <w:ilvl w:val="0"/>
                <w:numId w:val="6"/>
              </w:numPr>
              <w:tabs>
                <w:tab w:val="left" w:pos="830"/>
                <w:tab w:val="left" w:pos="831"/>
              </w:tabs>
              <w:ind w:right="139"/>
              <w:rPr>
                <w:sz w:val="20"/>
              </w:rPr>
            </w:pPr>
            <w:r>
              <w:rPr>
                <w:sz w:val="20"/>
              </w:rPr>
              <w:t>Applicants</w:t>
            </w:r>
            <w:r>
              <w:rPr>
                <w:spacing w:val="-3"/>
                <w:sz w:val="20"/>
              </w:rPr>
              <w:t xml:space="preserve"> </w:t>
            </w:r>
            <w:r>
              <w:rPr>
                <w:sz w:val="20"/>
              </w:rPr>
              <w:t>who are doctors</w:t>
            </w:r>
            <w:r>
              <w:rPr>
                <w:spacing w:val="-3"/>
                <w:sz w:val="20"/>
              </w:rPr>
              <w:t xml:space="preserve"> </w:t>
            </w:r>
            <w:r>
              <w:rPr>
                <w:sz w:val="20"/>
              </w:rPr>
              <w:t xml:space="preserve">require a </w:t>
            </w:r>
            <w:proofErr w:type="spellStart"/>
            <w:r>
              <w:rPr>
                <w:sz w:val="20"/>
              </w:rPr>
              <w:t>Licence</w:t>
            </w:r>
            <w:proofErr w:type="spellEnd"/>
            <w:r>
              <w:rPr>
                <w:sz w:val="20"/>
              </w:rPr>
              <w:t xml:space="preserve"> to</w:t>
            </w:r>
            <w:r>
              <w:rPr>
                <w:spacing w:val="-5"/>
                <w:sz w:val="20"/>
              </w:rPr>
              <w:t xml:space="preserve"> </w:t>
            </w:r>
            <w:r>
              <w:rPr>
                <w:sz w:val="20"/>
              </w:rPr>
              <w:t>Practice.</w:t>
            </w:r>
          </w:p>
          <w:p w14:paraId="2B27B15E" w14:textId="77777777" w:rsidR="00E75897" w:rsidRDefault="00E75897" w:rsidP="001D0730">
            <w:pPr>
              <w:pStyle w:val="TableParagraph"/>
              <w:tabs>
                <w:tab w:val="left" w:pos="830"/>
                <w:tab w:val="left" w:pos="831"/>
              </w:tabs>
              <w:spacing w:before="1" w:line="232" w:lineRule="auto"/>
              <w:ind w:right="139"/>
              <w:rPr>
                <w:sz w:val="20"/>
              </w:rPr>
            </w:pPr>
          </w:p>
          <w:p w14:paraId="13DF9B60" w14:textId="502EACE2" w:rsidR="00E75897" w:rsidRDefault="00E75897" w:rsidP="001D0730">
            <w:pPr>
              <w:pStyle w:val="TableParagraph"/>
              <w:tabs>
                <w:tab w:val="left" w:pos="830"/>
                <w:tab w:val="left" w:pos="831"/>
              </w:tabs>
              <w:spacing w:before="1" w:line="232" w:lineRule="auto"/>
              <w:ind w:left="306" w:right="139"/>
              <w:rPr>
                <w:sz w:val="20"/>
              </w:rPr>
            </w:pPr>
            <w:r>
              <w:rPr>
                <w:sz w:val="20"/>
              </w:rPr>
              <w:t>DESIRABLE:</w:t>
            </w:r>
          </w:p>
          <w:p w14:paraId="31A6A04C" w14:textId="46EE810C" w:rsidR="00B05C76" w:rsidRDefault="00632AFB" w:rsidP="001D0730">
            <w:pPr>
              <w:pStyle w:val="TableParagraph"/>
              <w:numPr>
                <w:ilvl w:val="0"/>
                <w:numId w:val="6"/>
              </w:numPr>
              <w:tabs>
                <w:tab w:val="left" w:pos="830"/>
                <w:tab w:val="left" w:pos="831"/>
              </w:tabs>
              <w:spacing w:before="3"/>
              <w:ind w:right="139"/>
              <w:rPr>
                <w:sz w:val="20"/>
              </w:rPr>
            </w:pPr>
            <w:r>
              <w:rPr>
                <w:sz w:val="20"/>
              </w:rPr>
              <w:t xml:space="preserve">Experience of clinical and educational leadership and innovation, </w:t>
            </w:r>
            <w:proofErr w:type="gramStart"/>
            <w:r>
              <w:rPr>
                <w:sz w:val="20"/>
              </w:rPr>
              <w:t>including</w:t>
            </w:r>
            <w:r w:rsidR="001D0730">
              <w:rPr>
                <w:sz w:val="20"/>
              </w:rPr>
              <w:t xml:space="preserve"> </w:t>
            </w:r>
            <w:r>
              <w:rPr>
                <w:spacing w:val="-53"/>
                <w:sz w:val="20"/>
              </w:rPr>
              <w:t xml:space="preserve"> </w:t>
            </w:r>
            <w:r>
              <w:rPr>
                <w:sz w:val="20"/>
              </w:rPr>
              <w:t>managing</w:t>
            </w:r>
            <w:proofErr w:type="gramEnd"/>
            <w:r>
              <w:rPr>
                <w:spacing w:val="-1"/>
                <w:sz w:val="20"/>
              </w:rPr>
              <w:t xml:space="preserve"> </w:t>
            </w:r>
            <w:r>
              <w:rPr>
                <w:sz w:val="20"/>
              </w:rPr>
              <w:t>a</w:t>
            </w:r>
            <w:r>
              <w:rPr>
                <w:spacing w:val="-10"/>
                <w:sz w:val="20"/>
              </w:rPr>
              <w:t xml:space="preserve"> </w:t>
            </w:r>
            <w:r>
              <w:rPr>
                <w:sz w:val="20"/>
              </w:rPr>
              <w:t>multi-professional</w:t>
            </w:r>
            <w:r>
              <w:rPr>
                <w:spacing w:val="4"/>
                <w:sz w:val="20"/>
              </w:rPr>
              <w:t xml:space="preserve"> </w:t>
            </w:r>
            <w:r>
              <w:rPr>
                <w:sz w:val="20"/>
              </w:rPr>
              <w:t>team</w:t>
            </w:r>
            <w:r w:rsidR="001D318D">
              <w:rPr>
                <w:sz w:val="20"/>
              </w:rPr>
              <w:t>.</w:t>
            </w:r>
          </w:p>
          <w:p w14:paraId="606043D2" w14:textId="46D972B7" w:rsidR="00B05C76" w:rsidRDefault="00632AFB" w:rsidP="001D0730">
            <w:pPr>
              <w:pStyle w:val="TableParagraph"/>
              <w:numPr>
                <w:ilvl w:val="0"/>
                <w:numId w:val="6"/>
              </w:numPr>
              <w:tabs>
                <w:tab w:val="left" w:pos="830"/>
                <w:tab w:val="left" w:pos="831"/>
              </w:tabs>
              <w:spacing w:before="1" w:line="245" w:lineRule="exact"/>
              <w:ind w:right="139" w:hanging="361"/>
              <w:rPr>
                <w:sz w:val="20"/>
              </w:rPr>
            </w:pPr>
            <w:r>
              <w:rPr>
                <w:sz w:val="20"/>
              </w:rPr>
              <w:t>Demonstrable</w:t>
            </w:r>
            <w:r>
              <w:rPr>
                <w:spacing w:val="-6"/>
                <w:sz w:val="20"/>
              </w:rPr>
              <w:t xml:space="preserve"> </w:t>
            </w:r>
            <w:r>
              <w:rPr>
                <w:sz w:val="20"/>
              </w:rPr>
              <w:t>track</w:t>
            </w:r>
            <w:r>
              <w:rPr>
                <w:spacing w:val="1"/>
                <w:sz w:val="20"/>
              </w:rPr>
              <w:t xml:space="preserve"> </w:t>
            </w:r>
            <w:r>
              <w:rPr>
                <w:sz w:val="20"/>
              </w:rPr>
              <w:t>record</w:t>
            </w:r>
            <w:r>
              <w:rPr>
                <w:spacing w:val="-5"/>
                <w:sz w:val="20"/>
              </w:rPr>
              <w:t xml:space="preserve"> </w:t>
            </w:r>
            <w:r>
              <w:rPr>
                <w:sz w:val="20"/>
              </w:rPr>
              <w:t>of</w:t>
            </w:r>
            <w:r>
              <w:rPr>
                <w:spacing w:val="8"/>
                <w:sz w:val="20"/>
              </w:rPr>
              <w:t xml:space="preserve"> </w:t>
            </w:r>
            <w:r>
              <w:rPr>
                <w:sz w:val="20"/>
              </w:rPr>
              <w:t>delivery</w:t>
            </w:r>
            <w:r>
              <w:rPr>
                <w:spacing w:val="-3"/>
                <w:sz w:val="20"/>
              </w:rPr>
              <w:t xml:space="preserve"> </w:t>
            </w:r>
            <w:r>
              <w:rPr>
                <w:sz w:val="20"/>
              </w:rPr>
              <w:t>in service</w:t>
            </w:r>
            <w:r>
              <w:rPr>
                <w:spacing w:val="-5"/>
                <w:sz w:val="20"/>
              </w:rPr>
              <w:t xml:space="preserve"> </w:t>
            </w:r>
            <w:r>
              <w:rPr>
                <w:sz w:val="20"/>
              </w:rPr>
              <w:t>and</w:t>
            </w:r>
            <w:r>
              <w:rPr>
                <w:spacing w:val="-1"/>
                <w:sz w:val="20"/>
              </w:rPr>
              <w:t xml:space="preserve"> </w:t>
            </w:r>
            <w:r>
              <w:rPr>
                <w:sz w:val="20"/>
              </w:rPr>
              <w:t>education</w:t>
            </w:r>
            <w:r w:rsidR="001D318D">
              <w:rPr>
                <w:sz w:val="20"/>
              </w:rPr>
              <w:t>.</w:t>
            </w:r>
          </w:p>
          <w:p w14:paraId="6816C2AD" w14:textId="1F12A9A7" w:rsidR="00B05C76" w:rsidRDefault="00632AFB" w:rsidP="001D0730">
            <w:pPr>
              <w:pStyle w:val="TableParagraph"/>
              <w:numPr>
                <w:ilvl w:val="0"/>
                <w:numId w:val="6"/>
              </w:numPr>
              <w:tabs>
                <w:tab w:val="left" w:pos="830"/>
                <w:tab w:val="left" w:pos="831"/>
              </w:tabs>
              <w:spacing w:before="6" w:line="232" w:lineRule="auto"/>
              <w:ind w:right="139"/>
              <w:rPr>
                <w:sz w:val="20"/>
              </w:rPr>
            </w:pPr>
            <w:r>
              <w:rPr>
                <w:sz w:val="20"/>
              </w:rPr>
              <w:t>Understanding</w:t>
            </w:r>
            <w:r>
              <w:rPr>
                <w:spacing w:val="-4"/>
                <w:sz w:val="20"/>
              </w:rPr>
              <w:t xml:space="preserve"> </w:t>
            </w:r>
            <w:r>
              <w:rPr>
                <w:sz w:val="20"/>
              </w:rPr>
              <w:t>of</w:t>
            </w:r>
            <w:r>
              <w:rPr>
                <w:spacing w:val="3"/>
                <w:sz w:val="20"/>
              </w:rPr>
              <w:t xml:space="preserve"> </w:t>
            </w:r>
            <w:r>
              <w:rPr>
                <w:sz w:val="20"/>
              </w:rPr>
              <w:t>developments</w:t>
            </w:r>
            <w:r>
              <w:rPr>
                <w:spacing w:val="-6"/>
                <w:sz w:val="20"/>
              </w:rPr>
              <w:t xml:space="preserve"> </w:t>
            </w:r>
            <w:r>
              <w:rPr>
                <w:sz w:val="20"/>
              </w:rPr>
              <w:t>involving</w:t>
            </w:r>
            <w:r>
              <w:rPr>
                <w:spacing w:val="-9"/>
                <w:sz w:val="20"/>
              </w:rPr>
              <w:t xml:space="preserve"> </w:t>
            </w:r>
            <w:r>
              <w:rPr>
                <w:sz w:val="20"/>
              </w:rPr>
              <w:t>the</w:t>
            </w:r>
            <w:r>
              <w:rPr>
                <w:spacing w:val="-4"/>
                <w:sz w:val="20"/>
              </w:rPr>
              <w:t xml:space="preserve"> </w:t>
            </w:r>
            <w:r>
              <w:rPr>
                <w:sz w:val="20"/>
              </w:rPr>
              <w:t>relevant</w:t>
            </w:r>
            <w:r>
              <w:rPr>
                <w:spacing w:val="-5"/>
                <w:sz w:val="20"/>
              </w:rPr>
              <w:t xml:space="preserve"> </w:t>
            </w:r>
            <w:r>
              <w:rPr>
                <w:sz w:val="20"/>
              </w:rPr>
              <w:t>Colleges/Faculties,</w:t>
            </w:r>
            <w:r>
              <w:rPr>
                <w:spacing w:val="-53"/>
                <w:sz w:val="20"/>
              </w:rPr>
              <w:t xml:space="preserve"> </w:t>
            </w:r>
            <w:r>
              <w:rPr>
                <w:sz w:val="20"/>
              </w:rPr>
              <w:t>professional</w:t>
            </w:r>
            <w:r>
              <w:rPr>
                <w:spacing w:val="1"/>
                <w:sz w:val="20"/>
              </w:rPr>
              <w:t xml:space="preserve"> </w:t>
            </w:r>
            <w:r>
              <w:rPr>
                <w:sz w:val="20"/>
              </w:rPr>
              <w:t>bodies,</w:t>
            </w:r>
            <w:r>
              <w:rPr>
                <w:spacing w:val="1"/>
                <w:sz w:val="20"/>
              </w:rPr>
              <w:t xml:space="preserve"> </w:t>
            </w:r>
            <w:r>
              <w:rPr>
                <w:sz w:val="20"/>
              </w:rPr>
              <w:t>related</w:t>
            </w:r>
            <w:r>
              <w:rPr>
                <w:spacing w:val="-1"/>
                <w:sz w:val="20"/>
              </w:rPr>
              <w:t xml:space="preserve"> </w:t>
            </w:r>
            <w:r>
              <w:rPr>
                <w:sz w:val="20"/>
              </w:rPr>
              <w:t>NHS</w:t>
            </w:r>
            <w:r>
              <w:rPr>
                <w:spacing w:val="-1"/>
                <w:sz w:val="20"/>
              </w:rPr>
              <w:t xml:space="preserve"> </w:t>
            </w:r>
            <w:proofErr w:type="spellStart"/>
            <w:r>
              <w:rPr>
                <w:sz w:val="20"/>
              </w:rPr>
              <w:t>organisations</w:t>
            </w:r>
            <w:proofErr w:type="spellEnd"/>
            <w:r>
              <w:rPr>
                <w:spacing w:val="-5"/>
                <w:sz w:val="20"/>
              </w:rPr>
              <w:t xml:space="preserve"> </w:t>
            </w:r>
            <w:r>
              <w:rPr>
                <w:sz w:val="20"/>
              </w:rPr>
              <w:t>and</w:t>
            </w:r>
            <w:r>
              <w:rPr>
                <w:spacing w:val="-2"/>
                <w:sz w:val="20"/>
              </w:rPr>
              <w:t xml:space="preserve"> </w:t>
            </w:r>
            <w:r>
              <w:rPr>
                <w:sz w:val="20"/>
              </w:rPr>
              <w:t>regulatory</w:t>
            </w:r>
            <w:r>
              <w:rPr>
                <w:spacing w:val="-1"/>
                <w:sz w:val="20"/>
              </w:rPr>
              <w:t xml:space="preserve"> </w:t>
            </w:r>
            <w:r>
              <w:rPr>
                <w:sz w:val="20"/>
              </w:rPr>
              <w:t>bodies</w:t>
            </w:r>
            <w:r w:rsidR="001D318D">
              <w:rPr>
                <w:sz w:val="20"/>
              </w:rPr>
              <w:t>.</w:t>
            </w:r>
          </w:p>
          <w:p w14:paraId="4C375C8F" w14:textId="2A0336F9" w:rsidR="00B05C76" w:rsidRDefault="00632AFB" w:rsidP="001D0730">
            <w:pPr>
              <w:pStyle w:val="TableParagraph"/>
              <w:numPr>
                <w:ilvl w:val="0"/>
                <w:numId w:val="6"/>
              </w:numPr>
              <w:tabs>
                <w:tab w:val="left" w:pos="830"/>
                <w:tab w:val="left" w:pos="831"/>
              </w:tabs>
              <w:spacing w:before="4" w:line="245" w:lineRule="exact"/>
              <w:ind w:right="139" w:hanging="361"/>
              <w:rPr>
                <w:sz w:val="20"/>
              </w:rPr>
            </w:pPr>
            <w:r>
              <w:rPr>
                <w:sz w:val="20"/>
              </w:rPr>
              <w:t>Understanding</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workforce</w:t>
            </w:r>
            <w:r>
              <w:rPr>
                <w:spacing w:val="-7"/>
                <w:sz w:val="20"/>
              </w:rPr>
              <w:t xml:space="preserve"> </w:t>
            </w:r>
            <w:r>
              <w:rPr>
                <w:sz w:val="20"/>
              </w:rPr>
              <w:t>transformation</w:t>
            </w:r>
            <w:r>
              <w:rPr>
                <w:spacing w:val="-2"/>
                <w:sz w:val="20"/>
              </w:rPr>
              <w:t xml:space="preserve"> </w:t>
            </w:r>
            <w:r>
              <w:rPr>
                <w:sz w:val="20"/>
              </w:rPr>
              <w:t>agenda</w:t>
            </w:r>
            <w:r w:rsidR="001D318D">
              <w:rPr>
                <w:sz w:val="20"/>
              </w:rPr>
              <w:t>.</w:t>
            </w:r>
          </w:p>
          <w:p w14:paraId="02E6C181" w14:textId="5860B6FD" w:rsidR="00B05C76" w:rsidRDefault="00632AFB" w:rsidP="001D0730">
            <w:pPr>
              <w:pStyle w:val="TableParagraph"/>
              <w:numPr>
                <w:ilvl w:val="0"/>
                <w:numId w:val="6"/>
              </w:numPr>
              <w:tabs>
                <w:tab w:val="left" w:pos="830"/>
                <w:tab w:val="left" w:pos="831"/>
              </w:tabs>
              <w:ind w:right="139"/>
              <w:rPr>
                <w:sz w:val="20"/>
              </w:rPr>
            </w:pPr>
            <w:r>
              <w:rPr>
                <w:sz w:val="20"/>
              </w:rPr>
              <w:t xml:space="preserve">Trained and experienced in recruitment, selection and Equality and </w:t>
            </w:r>
            <w:proofErr w:type="gramStart"/>
            <w:r>
              <w:rPr>
                <w:sz w:val="20"/>
              </w:rPr>
              <w:t>Diversity</w:t>
            </w:r>
            <w:r w:rsidR="00226895">
              <w:rPr>
                <w:sz w:val="20"/>
              </w:rPr>
              <w:t xml:space="preserve"> </w:t>
            </w:r>
            <w:r>
              <w:rPr>
                <w:spacing w:val="-53"/>
                <w:sz w:val="20"/>
              </w:rPr>
              <w:t xml:space="preserve"> </w:t>
            </w:r>
            <w:r>
              <w:rPr>
                <w:sz w:val="20"/>
              </w:rPr>
              <w:t>in</w:t>
            </w:r>
            <w:proofErr w:type="gramEnd"/>
            <w:r>
              <w:rPr>
                <w:sz w:val="20"/>
              </w:rPr>
              <w:t xml:space="preserve"> the</w:t>
            </w:r>
            <w:r>
              <w:rPr>
                <w:spacing w:val="-5"/>
                <w:sz w:val="20"/>
              </w:rPr>
              <w:t xml:space="preserve"> </w:t>
            </w:r>
            <w:r>
              <w:rPr>
                <w:sz w:val="20"/>
              </w:rPr>
              <w:t>last</w:t>
            </w:r>
            <w:r>
              <w:rPr>
                <w:spacing w:val="3"/>
                <w:sz w:val="20"/>
              </w:rPr>
              <w:t xml:space="preserve"> </w:t>
            </w:r>
            <w:r>
              <w:rPr>
                <w:sz w:val="20"/>
              </w:rPr>
              <w:t>3</w:t>
            </w:r>
            <w:r>
              <w:rPr>
                <w:spacing w:val="-5"/>
                <w:sz w:val="20"/>
              </w:rPr>
              <w:t xml:space="preserve"> </w:t>
            </w:r>
            <w:r>
              <w:rPr>
                <w:sz w:val="20"/>
              </w:rPr>
              <w:t>years</w:t>
            </w:r>
            <w:r w:rsidR="001D318D">
              <w:rPr>
                <w:sz w:val="20"/>
              </w:rPr>
              <w:t>.</w:t>
            </w:r>
          </w:p>
          <w:p w14:paraId="242FFAA8" w14:textId="57C73AE6" w:rsidR="004D0DA5" w:rsidRPr="005253C2" w:rsidRDefault="00632AFB" w:rsidP="005253C2">
            <w:pPr>
              <w:pStyle w:val="TableParagraph"/>
              <w:numPr>
                <w:ilvl w:val="0"/>
                <w:numId w:val="6"/>
              </w:numPr>
              <w:tabs>
                <w:tab w:val="left" w:pos="830"/>
                <w:tab w:val="left" w:pos="831"/>
              </w:tabs>
              <w:spacing w:line="243" w:lineRule="exact"/>
              <w:ind w:right="139" w:hanging="361"/>
              <w:rPr>
                <w:sz w:val="20"/>
              </w:rPr>
            </w:pPr>
            <w:r>
              <w:rPr>
                <w:sz w:val="20"/>
              </w:rPr>
              <w:t>Active</w:t>
            </w:r>
            <w:r>
              <w:rPr>
                <w:spacing w:val="-7"/>
                <w:sz w:val="20"/>
              </w:rPr>
              <w:t xml:space="preserve"> </w:t>
            </w:r>
            <w:r>
              <w:rPr>
                <w:sz w:val="20"/>
              </w:rPr>
              <w:t>involvement</w:t>
            </w:r>
            <w:r>
              <w:rPr>
                <w:spacing w:val="-4"/>
                <w:sz w:val="20"/>
              </w:rPr>
              <w:t xml:space="preserve"> </w:t>
            </w:r>
            <w:r>
              <w:rPr>
                <w:sz w:val="20"/>
              </w:rPr>
              <w:t>in,</w:t>
            </w:r>
            <w:r>
              <w:rPr>
                <w:spacing w:val="-3"/>
                <w:sz w:val="20"/>
              </w:rPr>
              <w:t xml:space="preserve"> </w:t>
            </w:r>
            <w:r>
              <w:rPr>
                <w:sz w:val="20"/>
              </w:rPr>
              <w:t>and</w:t>
            </w:r>
            <w:r>
              <w:rPr>
                <w:spacing w:val="-2"/>
                <w:sz w:val="20"/>
              </w:rPr>
              <w:t xml:space="preserve"> </w:t>
            </w:r>
            <w:r>
              <w:rPr>
                <w:sz w:val="20"/>
              </w:rPr>
              <w:t>up</w:t>
            </w:r>
            <w:r>
              <w:rPr>
                <w:spacing w:val="-2"/>
                <w:sz w:val="20"/>
              </w:rPr>
              <w:t xml:space="preserve"> </w:t>
            </w:r>
            <w:r>
              <w:rPr>
                <w:sz w:val="20"/>
              </w:rPr>
              <w:t>to</w:t>
            </w:r>
            <w:r>
              <w:rPr>
                <w:spacing w:val="-2"/>
                <w:sz w:val="20"/>
              </w:rPr>
              <w:t xml:space="preserve"> </w:t>
            </w:r>
            <w:r>
              <w:rPr>
                <w:sz w:val="20"/>
              </w:rPr>
              <w:t>date</w:t>
            </w:r>
            <w:r>
              <w:rPr>
                <w:spacing w:val="-6"/>
                <w:sz w:val="20"/>
              </w:rPr>
              <w:t xml:space="preserve"> </w:t>
            </w:r>
            <w:r>
              <w:rPr>
                <w:sz w:val="20"/>
              </w:rPr>
              <w:t>with,</w:t>
            </w:r>
            <w:r>
              <w:rPr>
                <w:spacing w:val="1"/>
                <w:sz w:val="20"/>
              </w:rPr>
              <w:t xml:space="preserve"> </w:t>
            </w:r>
            <w:r>
              <w:rPr>
                <w:sz w:val="20"/>
              </w:rPr>
              <w:t>appraisal</w:t>
            </w:r>
            <w:r>
              <w:rPr>
                <w:spacing w:val="2"/>
                <w:sz w:val="20"/>
              </w:rPr>
              <w:t xml:space="preserve"> </w:t>
            </w:r>
            <w:r>
              <w:rPr>
                <w:sz w:val="20"/>
              </w:rPr>
              <w:t>processes</w:t>
            </w:r>
            <w:r w:rsidR="001D318D">
              <w:rPr>
                <w:sz w:val="20"/>
              </w:rPr>
              <w:t>.</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BC224" w14:textId="77777777" w:rsidR="00542798" w:rsidRDefault="00542798" w:rsidP="00542798">
            <w:pPr>
              <w:pStyle w:val="TableParagraph"/>
              <w:tabs>
                <w:tab w:val="left" w:pos="830"/>
                <w:tab w:val="left" w:pos="831"/>
              </w:tabs>
              <w:spacing w:line="243" w:lineRule="exact"/>
              <w:ind w:left="250"/>
              <w:rPr>
                <w:sz w:val="20"/>
              </w:rPr>
            </w:pPr>
          </w:p>
          <w:p w14:paraId="44FB4047" w14:textId="77777777" w:rsidR="00052238" w:rsidRDefault="00052238" w:rsidP="00542798">
            <w:pPr>
              <w:pStyle w:val="TableParagraph"/>
              <w:tabs>
                <w:tab w:val="left" w:pos="830"/>
                <w:tab w:val="left" w:pos="831"/>
              </w:tabs>
              <w:spacing w:line="243" w:lineRule="exact"/>
              <w:ind w:left="250"/>
              <w:rPr>
                <w:sz w:val="20"/>
              </w:rPr>
            </w:pPr>
            <w:r>
              <w:rPr>
                <w:sz w:val="20"/>
              </w:rPr>
              <w:t>ESSENTIAL:</w:t>
            </w:r>
          </w:p>
          <w:p w14:paraId="75CF8F52" w14:textId="5D6ED3FA" w:rsidR="006C7828" w:rsidRDefault="00632AFB" w:rsidP="00542798">
            <w:pPr>
              <w:pStyle w:val="TableParagraph"/>
              <w:numPr>
                <w:ilvl w:val="0"/>
                <w:numId w:val="18"/>
              </w:numPr>
              <w:tabs>
                <w:tab w:val="left" w:pos="830"/>
                <w:tab w:val="left" w:pos="831"/>
              </w:tabs>
              <w:spacing w:line="243" w:lineRule="exact"/>
              <w:rPr>
                <w:sz w:val="20"/>
              </w:rPr>
            </w:pPr>
            <w:r>
              <w:rPr>
                <w:sz w:val="20"/>
              </w:rPr>
              <w:t>Primary</w:t>
            </w:r>
            <w:r>
              <w:rPr>
                <w:spacing w:val="-3"/>
                <w:sz w:val="20"/>
              </w:rPr>
              <w:t xml:space="preserve"> </w:t>
            </w:r>
            <w:r>
              <w:rPr>
                <w:sz w:val="20"/>
              </w:rPr>
              <w:t>clinical</w:t>
            </w:r>
            <w:r>
              <w:rPr>
                <w:spacing w:val="-1"/>
                <w:sz w:val="20"/>
              </w:rPr>
              <w:t xml:space="preserve"> </w:t>
            </w:r>
            <w:r>
              <w:rPr>
                <w:sz w:val="20"/>
              </w:rPr>
              <w:t>healthcare</w:t>
            </w:r>
            <w:r>
              <w:rPr>
                <w:spacing w:val="-3"/>
                <w:sz w:val="20"/>
              </w:rPr>
              <w:t xml:space="preserve"> </w:t>
            </w:r>
            <w:r>
              <w:rPr>
                <w:sz w:val="20"/>
              </w:rPr>
              <w:t>qualification</w:t>
            </w:r>
            <w:r w:rsidR="001D318D">
              <w:rPr>
                <w:sz w:val="20"/>
              </w:rPr>
              <w:t>.</w:t>
            </w:r>
          </w:p>
          <w:p w14:paraId="36BA417D" w14:textId="5954263F" w:rsidR="00B05C76" w:rsidRDefault="00632AFB" w:rsidP="00542798">
            <w:pPr>
              <w:pStyle w:val="TableParagraph"/>
              <w:numPr>
                <w:ilvl w:val="0"/>
                <w:numId w:val="18"/>
              </w:numPr>
              <w:tabs>
                <w:tab w:val="left" w:pos="830"/>
                <w:tab w:val="left" w:pos="831"/>
              </w:tabs>
              <w:spacing w:line="243" w:lineRule="exact"/>
              <w:rPr>
                <w:sz w:val="20"/>
              </w:rPr>
            </w:pPr>
            <w:r>
              <w:rPr>
                <w:sz w:val="20"/>
              </w:rPr>
              <w:t>Membership/Fellowship of a College, Faculty, professional association</w:t>
            </w:r>
            <w:r>
              <w:rPr>
                <w:spacing w:val="-54"/>
                <w:sz w:val="20"/>
              </w:rPr>
              <w:t xml:space="preserve"> </w:t>
            </w:r>
            <w:r>
              <w:rPr>
                <w:sz w:val="20"/>
              </w:rPr>
              <w:t>and/or regulatory</w:t>
            </w:r>
            <w:r>
              <w:rPr>
                <w:spacing w:val="1"/>
                <w:sz w:val="20"/>
              </w:rPr>
              <w:t xml:space="preserve"> </w:t>
            </w:r>
            <w:r>
              <w:rPr>
                <w:sz w:val="20"/>
              </w:rPr>
              <w:t>body</w:t>
            </w:r>
            <w:r w:rsidR="001D318D">
              <w:rPr>
                <w:sz w:val="20"/>
              </w:rPr>
              <w:t>.</w:t>
            </w:r>
          </w:p>
          <w:p w14:paraId="2529571E" w14:textId="77777777" w:rsidR="00542798" w:rsidRDefault="00542798" w:rsidP="006C7828">
            <w:pPr>
              <w:pStyle w:val="TableParagraph"/>
              <w:tabs>
                <w:tab w:val="left" w:pos="830"/>
                <w:tab w:val="left" w:pos="831"/>
              </w:tabs>
              <w:spacing w:line="243" w:lineRule="exact"/>
              <w:ind w:left="469"/>
              <w:rPr>
                <w:sz w:val="20"/>
              </w:rPr>
            </w:pPr>
          </w:p>
          <w:p w14:paraId="1BACF412" w14:textId="69EFB21D" w:rsidR="00542798" w:rsidRDefault="00542798" w:rsidP="00542798">
            <w:pPr>
              <w:pStyle w:val="TableParagraph"/>
              <w:tabs>
                <w:tab w:val="left" w:pos="830"/>
                <w:tab w:val="left" w:pos="831"/>
              </w:tabs>
              <w:spacing w:line="243" w:lineRule="exact"/>
              <w:ind w:left="250"/>
              <w:rPr>
                <w:sz w:val="20"/>
              </w:rPr>
            </w:pPr>
            <w:r>
              <w:rPr>
                <w:sz w:val="20"/>
              </w:rPr>
              <w:t>DESIRABLE:</w:t>
            </w:r>
          </w:p>
          <w:p w14:paraId="226F2643" w14:textId="0C4C1283" w:rsidR="00B05C76" w:rsidRDefault="00632AFB" w:rsidP="00542798">
            <w:pPr>
              <w:pStyle w:val="TableParagraph"/>
              <w:numPr>
                <w:ilvl w:val="0"/>
                <w:numId w:val="19"/>
              </w:numPr>
              <w:tabs>
                <w:tab w:val="left" w:pos="830"/>
                <w:tab w:val="left" w:pos="831"/>
              </w:tabs>
              <w:ind w:right="118"/>
              <w:rPr>
                <w:sz w:val="20"/>
              </w:rPr>
            </w:pPr>
            <w:r>
              <w:rPr>
                <w:sz w:val="20"/>
              </w:rPr>
              <w:t>Attendance at courses aimed to support educational development (example:</w:t>
            </w:r>
            <w:r>
              <w:rPr>
                <w:spacing w:val="-53"/>
                <w:sz w:val="20"/>
              </w:rPr>
              <w:t xml:space="preserve"> </w:t>
            </w:r>
            <w:r>
              <w:rPr>
                <w:sz w:val="20"/>
              </w:rPr>
              <w:t>educator courses,</w:t>
            </w:r>
            <w:r>
              <w:rPr>
                <w:spacing w:val="3"/>
                <w:sz w:val="20"/>
              </w:rPr>
              <w:t xml:space="preserve"> </w:t>
            </w:r>
            <w:r w:rsidR="000F063C">
              <w:rPr>
                <w:sz w:val="20"/>
              </w:rPr>
              <w:t>t</w:t>
            </w:r>
            <w:r>
              <w:rPr>
                <w:sz w:val="20"/>
              </w:rPr>
              <w:t>rain the</w:t>
            </w:r>
            <w:r>
              <w:rPr>
                <w:spacing w:val="-5"/>
                <w:sz w:val="20"/>
              </w:rPr>
              <w:t xml:space="preserve"> </w:t>
            </w:r>
            <w:r>
              <w:rPr>
                <w:sz w:val="20"/>
              </w:rPr>
              <w:t>trainer,</w:t>
            </w:r>
            <w:r w:rsidR="000F063C">
              <w:rPr>
                <w:sz w:val="20"/>
              </w:rPr>
              <w:t xml:space="preserve"> educational leadership courses</w:t>
            </w:r>
            <w:r>
              <w:rPr>
                <w:spacing w:val="3"/>
                <w:sz w:val="20"/>
              </w:rPr>
              <w:t xml:space="preserve"> </w:t>
            </w:r>
            <w:proofErr w:type="spellStart"/>
            <w:r>
              <w:rPr>
                <w:sz w:val="20"/>
              </w:rPr>
              <w:t>etc</w:t>
            </w:r>
            <w:proofErr w:type="spellEnd"/>
            <w:r>
              <w:rPr>
                <w:sz w:val="20"/>
              </w:rPr>
              <w:t>)</w:t>
            </w:r>
            <w:r w:rsidR="001D318D">
              <w:rPr>
                <w:sz w:val="20"/>
              </w:rPr>
              <w:t>.</w:t>
            </w:r>
          </w:p>
        </w:tc>
      </w:tr>
    </w:tbl>
    <w:p w14:paraId="48FA129E" w14:textId="77777777" w:rsidR="00B05C76" w:rsidRDefault="00B05C76">
      <w:pPr>
        <w:rPr>
          <w:sz w:val="20"/>
        </w:rPr>
        <w:sectPr w:rsidR="00B05C76">
          <w:pgSz w:w="16840" w:h="11910" w:orient="landscape"/>
          <w:pgMar w:top="1100" w:right="680" w:bottom="280" w:left="500" w:header="720" w:footer="720" w:gutter="0"/>
          <w:cols w:space="720"/>
        </w:sectPr>
      </w:pPr>
    </w:p>
    <w:p w14:paraId="3CA91668" w14:textId="77777777" w:rsidR="00B05C76" w:rsidRDefault="00632AFB">
      <w:pPr>
        <w:spacing w:before="152"/>
        <w:ind w:left="220"/>
        <w:rPr>
          <w:sz w:val="36"/>
        </w:rPr>
      </w:pPr>
      <w:r>
        <w:rPr>
          <w:sz w:val="36"/>
        </w:rPr>
        <w:t>Expected</w:t>
      </w:r>
      <w:r>
        <w:rPr>
          <w:spacing w:val="-6"/>
          <w:sz w:val="36"/>
        </w:rPr>
        <w:t xml:space="preserve"> </w:t>
      </w:r>
      <w:r>
        <w:rPr>
          <w:sz w:val="36"/>
        </w:rPr>
        <w:t>Outcomes</w:t>
      </w:r>
    </w:p>
    <w:p w14:paraId="3DCD79E9" w14:textId="77777777" w:rsidR="00B05C76" w:rsidRDefault="00B05C76">
      <w:pPr>
        <w:pStyle w:val="BodyText"/>
        <w:spacing w:before="10"/>
        <w:rPr>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11"/>
        <w:gridCol w:w="7711"/>
      </w:tblGrid>
      <w:tr w:rsidR="00B05C76" w14:paraId="73C4F8F5" w14:textId="77777777">
        <w:trPr>
          <w:trHeight w:val="691"/>
        </w:trPr>
        <w:tc>
          <w:tcPr>
            <w:tcW w:w="15422" w:type="dxa"/>
            <w:gridSpan w:val="2"/>
          </w:tcPr>
          <w:p w14:paraId="0ECAA93A" w14:textId="77777777" w:rsidR="00B05C76" w:rsidRDefault="00632AFB">
            <w:pPr>
              <w:pStyle w:val="TableParagraph"/>
              <w:spacing w:line="356" w:lineRule="exact"/>
              <w:ind w:left="110"/>
              <w:rPr>
                <w:rFonts w:ascii="Arial"/>
                <w:b/>
                <w:sz w:val="32"/>
              </w:rPr>
            </w:pPr>
            <w:r>
              <w:rPr>
                <w:rFonts w:ascii="Arial"/>
                <w:b/>
                <w:color w:val="006FC0"/>
                <w:sz w:val="32"/>
              </w:rPr>
              <w:t>About</w:t>
            </w:r>
            <w:r>
              <w:rPr>
                <w:rFonts w:ascii="Arial"/>
                <w:b/>
                <w:color w:val="006FC0"/>
                <w:spacing w:val="3"/>
                <w:sz w:val="32"/>
              </w:rPr>
              <w:t xml:space="preserve"> </w:t>
            </w:r>
            <w:r>
              <w:rPr>
                <w:rFonts w:ascii="Arial"/>
                <w:b/>
                <w:color w:val="006FC0"/>
                <w:sz w:val="32"/>
              </w:rPr>
              <w:t>your role</w:t>
            </w:r>
          </w:p>
          <w:p w14:paraId="0FCAD7C9" w14:textId="77777777" w:rsidR="00B05C76" w:rsidRDefault="00632AFB">
            <w:pPr>
              <w:pStyle w:val="TableParagraph"/>
              <w:spacing w:before="3"/>
              <w:ind w:left="177"/>
              <w:rPr>
                <w:sz w:val="20"/>
              </w:rPr>
            </w:pPr>
            <w:r>
              <w:rPr>
                <w:sz w:val="20"/>
              </w:rPr>
              <w:t>This</w:t>
            </w:r>
            <w:r>
              <w:rPr>
                <w:spacing w:val="-4"/>
                <w:sz w:val="20"/>
              </w:rPr>
              <w:t xml:space="preserve"> </w:t>
            </w:r>
            <w:r>
              <w:rPr>
                <w:sz w:val="20"/>
              </w:rPr>
              <w:t>section details</w:t>
            </w:r>
            <w:r>
              <w:rPr>
                <w:spacing w:val="-4"/>
                <w:sz w:val="20"/>
              </w:rPr>
              <w:t xml:space="preserve"> </w:t>
            </w:r>
            <w:r>
              <w:rPr>
                <w:sz w:val="20"/>
              </w:rPr>
              <w:t>the outcomes</w:t>
            </w:r>
            <w:r>
              <w:rPr>
                <w:spacing w:val="-4"/>
                <w:sz w:val="20"/>
              </w:rPr>
              <w:t xml:space="preserve"> </w:t>
            </w:r>
            <w:r>
              <w:rPr>
                <w:sz w:val="20"/>
              </w:rPr>
              <w:t>and deliverables</w:t>
            </w:r>
            <w:r>
              <w:rPr>
                <w:spacing w:val="-3"/>
                <w:sz w:val="20"/>
              </w:rPr>
              <w:t xml:space="preserve"> </w:t>
            </w:r>
            <w:r>
              <w:rPr>
                <w:sz w:val="20"/>
              </w:rPr>
              <w:t>that</w:t>
            </w:r>
            <w:r>
              <w:rPr>
                <w:spacing w:val="2"/>
                <w:sz w:val="20"/>
              </w:rPr>
              <w:t xml:space="preserve"> </w:t>
            </w:r>
            <w:r>
              <w:rPr>
                <w:sz w:val="20"/>
              </w:rPr>
              <w:t>would be</w:t>
            </w:r>
            <w:r>
              <w:rPr>
                <w:spacing w:val="-1"/>
                <w:sz w:val="20"/>
              </w:rPr>
              <w:t xml:space="preserve"> </w:t>
            </w:r>
            <w:r>
              <w:rPr>
                <w:sz w:val="20"/>
              </w:rPr>
              <w:t>expected</w:t>
            </w:r>
            <w:r>
              <w:rPr>
                <w:spacing w:val="-5"/>
                <w:sz w:val="20"/>
              </w:rPr>
              <w:t xml:space="preserve"> </w:t>
            </w:r>
            <w:r>
              <w:rPr>
                <w:sz w:val="20"/>
              </w:rPr>
              <w:t>from the</w:t>
            </w:r>
            <w:r>
              <w:rPr>
                <w:spacing w:val="-5"/>
                <w:sz w:val="20"/>
              </w:rPr>
              <w:t xml:space="preserve"> </w:t>
            </w:r>
            <w:r>
              <w:rPr>
                <w:sz w:val="20"/>
              </w:rPr>
              <w:t>role</w:t>
            </w:r>
          </w:p>
        </w:tc>
      </w:tr>
      <w:tr w:rsidR="00B05C76" w14:paraId="1EDCE5FA" w14:textId="77777777">
        <w:trPr>
          <w:trHeight w:val="431"/>
        </w:trPr>
        <w:tc>
          <w:tcPr>
            <w:tcW w:w="7711" w:type="dxa"/>
          </w:tcPr>
          <w:p w14:paraId="668FBF05" w14:textId="77777777" w:rsidR="00B05C76" w:rsidRDefault="00632AFB">
            <w:pPr>
              <w:pStyle w:val="TableParagraph"/>
              <w:spacing w:line="356" w:lineRule="exact"/>
              <w:ind w:left="110"/>
              <w:rPr>
                <w:rFonts w:ascii="Arial"/>
                <w:b/>
                <w:sz w:val="32"/>
              </w:rPr>
            </w:pPr>
            <w:r>
              <w:rPr>
                <w:rFonts w:ascii="Arial"/>
                <w:b/>
                <w:color w:val="006FC0"/>
                <w:sz w:val="32"/>
              </w:rPr>
              <w:t>Engaging People/Key</w:t>
            </w:r>
            <w:r>
              <w:rPr>
                <w:rFonts w:ascii="Arial"/>
                <w:b/>
                <w:color w:val="006FC0"/>
                <w:spacing w:val="-12"/>
                <w:sz w:val="32"/>
              </w:rPr>
              <w:t xml:space="preserve"> </w:t>
            </w:r>
            <w:r>
              <w:rPr>
                <w:rFonts w:ascii="Arial"/>
                <w:b/>
                <w:color w:val="006FC0"/>
                <w:sz w:val="32"/>
              </w:rPr>
              <w:t>Working relationships</w:t>
            </w:r>
          </w:p>
        </w:tc>
        <w:tc>
          <w:tcPr>
            <w:tcW w:w="7711" w:type="dxa"/>
          </w:tcPr>
          <w:p w14:paraId="33A011F0" w14:textId="77777777" w:rsidR="00B05C76" w:rsidRDefault="00632AFB">
            <w:pPr>
              <w:pStyle w:val="TableParagraph"/>
              <w:spacing w:line="356" w:lineRule="exact"/>
              <w:ind w:left="110"/>
              <w:rPr>
                <w:rFonts w:ascii="Arial"/>
                <w:b/>
                <w:sz w:val="32"/>
              </w:rPr>
            </w:pPr>
            <w:r>
              <w:rPr>
                <w:rFonts w:ascii="Arial"/>
                <w:b/>
                <w:color w:val="006FC0"/>
                <w:sz w:val="32"/>
              </w:rPr>
              <w:t>Delivering</w:t>
            </w:r>
            <w:r>
              <w:rPr>
                <w:rFonts w:ascii="Arial"/>
                <w:b/>
                <w:color w:val="006FC0"/>
                <w:spacing w:val="-4"/>
                <w:sz w:val="32"/>
              </w:rPr>
              <w:t xml:space="preserve"> </w:t>
            </w:r>
            <w:r>
              <w:rPr>
                <w:rFonts w:ascii="Arial"/>
                <w:b/>
                <w:color w:val="006FC0"/>
                <w:sz w:val="32"/>
              </w:rPr>
              <w:t>Results/Functional</w:t>
            </w:r>
            <w:r>
              <w:rPr>
                <w:rFonts w:ascii="Arial"/>
                <w:b/>
                <w:color w:val="006FC0"/>
                <w:spacing w:val="-3"/>
                <w:sz w:val="32"/>
              </w:rPr>
              <w:t xml:space="preserve"> </w:t>
            </w:r>
            <w:r>
              <w:rPr>
                <w:rFonts w:ascii="Arial"/>
                <w:b/>
                <w:color w:val="006FC0"/>
                <w:sz w:val="32"/>
              </w:rPr>
              <w:t>Responsibilities</w:t>
            </w:r>
          </w:p>
        </w:tc>
      </w:tr>
      <w:tr w:rsidR="00B05C76" w14:paraId="318555D3" w14:textId="77777777">
        <w:trPr>
          <w:trHeight w:val="4609"/>
        </w:trPr>
        <w:tc>
          <w:tcPr>
            <w:tcW w:w="7711" w:type="dxa"/>
          </w:tcPr>
          <w:p w14:paraId="1B6F6DBB" w14:textId="77777777" w:rsidR="00B05C76" w:rsidRDefault="00B05C76">
            <w:pPr>
              <w:pStyle w:val="TableParagraph"/>
              <w:spacing w:before="9"/>
              <w:ind w:left="0"/>
              <w:rPr>
                <w:sz w:val="23"/>
              </w:rPr>
            </w:pPr>
          </w:p>
          <w:p w14:paraId="1CD16478" w14:textId="2A7F7605" w:rsidR="00B05C76" w:rsidRDefault="00632AFB">
            <w:pPr>
              <w:pStyle w:val="TableParagraph"/>
              <w:numPr>
                <w:ilvl w:val="0"/>
                <w:numId w:val="4"/>
              </w:numPr>
              <w:tabs>
                <w:tab w:val="left" w:pos="830"/>
                <w:tab w:val="left" w:pos="831"/>
              </w:tabs>
              <w:spacing w:before="1" w:line="245" w:lineRule="exact"/>
              <w:ind w:hanging="361"/>
              <w:rPr>
                <w:sz w:val="20"/>
              </w:rPr>
            </w:pPr>
            <w:r>
              <w:rPr>
                <w:sz w:val="20"/>
              </w:rPr>
              <w:t>Postgraduate</w:t>
            </w:r>
            <w:r>
              <w:rPr>
                <w:spacing w:val="-4"/>
                <w:sz w:val="20"/>
              </w:rPr>
              <w:t xml:space="preserve"> </w:t>
            </w:r>
            <w:r>
              <w:rPr>
                <w:sz w:val="20"/>
              </w:rPr>
              <w:t>Dean</w:t>
            </w:r>
            <w:r w:rsidR="000F063C">
              <w:rPr>
                <w:sz w:val="20"/>
              </w:rPr>
              <w:t>, Deputies and fellow Associate Deans within KSS</w:t>
            </w:r>
          </w:p>
          <w:p w14:paraId="280818A7" w14:textId="425CE87C" w:rsidR="00B05C76" w:rsidRDefault="00632AFB">
            <w:pPr>
              <w:pStyle w:val="TableParagraph"/>
              <w:numPr>
                <w:ilvl w:val="0"/>
                <w:numId w:val="4"/>
              </w:numPr>
              <w:tabs>
                <w:tab w:val="left" w:pos="830"/>
                <w:tab w:val="left" w:pos="831"/>
              </w:tabs>
              <w:spacing w:line="242" w:lineRule="exact"/>
              <w:ind w:hanging="361"/>
              <w:rPr>
                <w:sz w:val="20"/>
              </w:rPr>
            </w:pPr>
            <w:r>
              <w:rPr>
                <w:sz w:val="20"/>
              </w:rPr>
              <w:t>Regional</w:t>
            </w:r>
            <w:r>
              <w:rPr>
                <w:spacing w:val="2"/>
                <w:sz w:val="20"/>
              </w:rPr>
              <w:t xml:space="preserve"> </w:t>
            </w:r>
            <w:r>
              <w:rPr>
                <w:sz w:val="20"/>
              </w:rPr>
              <w:t>Director</w:t>
            </w:r>
            <w:r w:rsidR="000F063C">
              <w:rPr>
                <w:sz w:val="20"/>
              </w:rPr>
              <w:t xml:space="preserve"> and Regional Dean</w:t>
            </w:r>
          </w:p>
          <w:p w14:paraId="59A675F7" w14:textId="4C6D2DF9" w:rsidR="00B05C76" w:rsidRDefault="00632AFB">
            <w:pPr>
              <w:pStyle w:val="TableParagraph"/>
              <w:numPr>
                <w:ilvl w:val="0"/>
                <w:numId w:val="4"/>
              </w:numPr>
              <w:tabs>
                <w:tab w:val="left" w:pos="830"/>
                <w:tab w:val="left" w:pos="831"/>
              </w:tabs>
              <w:spacing w:line="242" w:lineRule="exact"/>
              <w:ind w:hanging="361"/>
              <w:rPr>
                <w:sz w:val="20"/>
              </w:rPr>
            </w:pPr>
            <w:r>
              <w:rPr>
                <w:sz w:val="20"/>
              </w:rPr>
              <w:t>Heads</w:t>
            </w:r>
            <w:r>
              <w:rPr>
                <w:spacing w:val="-4"/>
                <w:sz w:val="20"/>
              </w:rPr>
              <w:t xml:space="preserve"> </w:t>
            </w:r>
            <w:r>
              <w:rPr>
                <w:sz w:val="20"/>
              </w:rPr>
              <w:t>of</w:t>
            </w:r>
            <w:r>
              <w:rPr>
                <w:spacing w:val="2"/>
                <w:sz w:val="20"/>
              </w:rPr>
              <w:t xml:space="preserve"> </w:t>
            </w:r>
            <w:r>
              <w:rPr>
                <w:sz w:val="20"/>
              </w:rPr>
              <w:t>functions</w:t>
            </w:r>
            <w:r>
              <w:rPr>
                <w:spacing w:val="-4"/>
                <w:sz w:val="20"/>
              </w:rPr>
              <w:t xml:space="preserve"> </w:t>
            </w:r>
            <w:r>
              <w:rPr>
                <w:sz w:val="20"/>
              </w:rPr>
              <w:t>within</w:t>
            </w:r>
            <w:r>
              <w:rPr>
                <w:spacing w:val="-6"/>
                <w:sz w:val="20"/>
              </w:rPr>
              <w:t xml:space="preserve"> </w:t>
            </w:r>
            <w:r>
              <w:rPr>
                <w:sz w:val="20"/>
              </w:rPr>
              <w:t>local</w:t>
            </w:r>
            <w:r w:rsidR="000F063C">
              <w:rPr>
                <w:spacing w:val="4"/>
                <w:sz w:val="20"/>
              </w:rPr>
              <w:t xml:space="preserve">/regional </w:t>
            </w:r>
            <w:r>
              <w:rPr>
                <w:sz w:val="20"/>
              </w:rPr>
              <w:t>office</w:t>
            </w:r>
            <w:r w:rsidR="000F063C">
              <w:rPr>
                <w:sz w:val="20"/>
              </w:rPr>
              <w:t>s</w:t>
            </w:r>
          </w:p>
          <w:p w14:paraId="62086084" w14:textId="77777777" w:rsidR="00B05C76" w:rsidRDefault="00632AFB">
            <w:pPr>
              <w:pStyle w:val="TableParagraph"/>
              <w:numPr>
                <w:ilvl w:val="0"/>
                <w:numId w:val="4"/>
              </w:numPr>
              <w:tabs>
                <w:tab w:val="left" w:pos="830"/>
                <w:tab w:val="left" w:pos="831"/>
              </w:tabs>
              <w:spacing w:line="245" w:lineRule="exact"/>
              <w:ind w:hanging="361"/>
              <w:rPr>
                <w:sz w:val="20"/>
              </w:rPr>
            </w:pPr>
            <w:r>
              <w:rPr>
                <w:sz w:val="20"/>
              </w:rPr>
              <w:t>KSS</w:t>
            </w:r>
            <w:r>
              <w:rPr>
                <w:spacing w:val="1"/>
                <w:sz w:val="20"/>
              </w:rPr>
              <w:t xml:space="preserve"> </w:t>
            </w:r>
            <w:r>
              <w:rPr>
                <w:sz w:val="20"/>
              </w:rPr>
              <w:t>PGME</w:t>
            </w:r>
            <w:r>
              <w:rPr>
                <w:spacing w:val="-3"/>
                <w:sz w:val="20"/>
              </w:rPr>
              <w:t xml:space="preserve"> </w:t>
            </w:r>
            <w:r>
              <w:rPr>
                <w:sz w:val="20"/>
              </w:rPr>
              <w:t>business</w:t>
            </w:r>
            <w:r>
              <w:rPr>
                <w:spacing w:val="-2"/>
                <w:sz w:val="20"/>
              </w:rPr>
              <w:t xml:space="preserve"> </w:t>
            </w:r>
            <w:r>
              <w:rPr>
                <w:sz w:val="20"/>
              </w:rPr>
              <w:t xml:space="preserve">and </w:t>
            </w:r>
            <w:proofErr w:type="spellStart"/>
            <w:r>
              <w:rPr>
                <w:sz w:val="20"/>
              </w:rPr>
              <w:t>programme</w:t>
            </w:r>
            <w:proofErr w:type="spellEnd"/>
            <w:r>
              <w:rPr>
                <w:spacing w:val="-4"/>
                <w:sz w:val="20"/>
              </w:rPr>
              <w:t xml:space="preserve"> </w:t>
            </w:r>
            <w:r>
              <w:rPr>
                <w:sz w:val="20"/>
              </w:rPr>
              <w:t>teams</w:t>
            </w:r>
          </w:p>
          <w:p w14:paraId="766B9558" w14:textId="76E1764F" w:rsidR="00B05C76" w:rsidRDefault="00632AFB">
            <w:pPr>
              <w:pStyle w:val="TableParagraph"/>
              <w:numPr>
                <w:ilvl w:val="0"/>
                <w:numId w:val="4"/>
              </w:numPr>
              <w:tabs>
                <w:tab w:val="left" w:pos="830"/>
                <w:tab w:val="left" w:pos="831"/>
              </w:tabs>
              <w:spacing w:line="243" w:lineRule="exact"/>
              <w:ind w:hanging="361"/>
              <w:rPr>
                <w:sz w:val="20"/>
              </w:rPr>
            </w:pPr>
            <w:r>
              <w:rPr>
                <w:sz w:val="20"/>
              </w:rPr>
              <w:t>KSS</w:t>
            </w:r>
            <w:r>
              <w:rPr>
                <w:spacing w:val="-3"/>
                <w:sz w:val="20"/>
              </w:rPr>
              <w:t xml:space="preserve"> </w:t>
            </w:r>
            <w:r>
              <w:rPr>
                <w:sz w:val="20"/>
              </w:rPr>
              <w:t>Quality</w:t>
            </w:r>
            <w:r>
              <w:rPr>
                <w:spacing w:val="-2"/>
                <w:sz w:val="20"/>
              </w:rPr>
              <w:t xml:space="preserve"> </w:t>
            </w:r>
            <w:r>
              <w:rPr>
                <w:sz w:val="20"/>
              </w:rPr>
              <w:t>team</w:t>
            </w:r>
          </w:p>
          <w:p w14:paraId="764848AB" w14:textId="5E57CFFB" w:rsidR="000F063C" w:rsidRPr="000F063C" w:rsidRDefault="000F063C" w:rsidP="000F063C">
            <w:pPr>
              <w:pStyle w:val="TableParagraph"/>
              <w:numPr>
                <w:ilvl w:val="0"/>
                <w:numId w:val="4"/>
              </w:numPr>
              <w:tabs>
                <w:tab w:val="left" w:pos="830"/>
                <w:tab w:val="left" w:pos="831"/>
              </w:tabs>
              <w:spacing w:line="243" w:lineRule="exact"/>
              <w:ind w:hanging="361"/>
              <w:rPr>
                <w:sz w:val="20"/>
              </w:rPr>
            </w:pPr>
            <w:r>
              <w:rPr>
                <w:sz w:val="20"/>
              </w:rPr>
              <w:t>Other</w:t>
            </w:r>
            <w:r>
              <w:rPr>
                <w:spacing w:val="-2"/>
                <w:sz w:val="20"/>
              </w:rPr>
              <w:t xml:space="preserve"> </w:t>
            </w:r>
            <w:r>
              <w:rPr>
                <w:sz w:val="20"/>
              </w:rPr>
              <w:t>Heads</w:t>
            </w:r>
            <w:r>
              <w:rPr>
                <w:spacing w:val="-5"/>
                <w:sz w:val="20"/>
              </w:rPr>
              <w:t xml:space="preserve"> </w:t>
            </w:r>
            <w:r>
              <w:rPr>
                <w:sz w:val="20"/>
              </w:rPr>
              <w:t>of</w:t>
            </w:r>
            <w:r>
              <w:rPr>
                <w:spacing w:val="1"/>
                <w:sz w:val="20"/>
              </w:rPr>
              <w:t xml:space="preserve"> </w:t>
            </w:r>
            <w:r>
              <w:rPr>
                <w:sz w:val="20"/>
              </w:rPr>
              <w:t>Schools/Foundation/Primary Care</w:t>
            </w:r>
            <w:r>
              <w:rPr>
                <w:spacing w:val="-2"/>
                <w:sz w:val="20"/>
              </w:rPr>
              <w:t>/Public Health</w:t>
            </w:r>
          </w:p>
          <w:p w14:paraId="52D70E15" w14:textId="77777777" w:rsidR="000F063C" w:rsidRDefault="000F063C" w:rsidP="000F063C">
            <w:pPr>
              <w:pStyle w:val="TableParagraph"/>
              <w:numPr>
                <w:ilvl w:val="0"/>
                <w:numId w:val="4"/>
              </w:numPr>
              <w:tabs>
                <w:tab w:val="left" w:pos="830"/>
                <w:tab w:val="left" w:pos="831"/>
              </w:tabs>
              <w:ind w:hanging="361"/>
              <w:rPr>
                <w:sz w:val="20"/>
              </w:rPr>
            </w:pPr>
            <w:r>
              <w:rPr>
                <w:sz w:val="20"/>
              </w:rPr>
              <w:t>Providers</w:t>
            </w:r>
            <w:r>
              <w:rPr>
                <w:spacing w:val="-3"/>
                <w:sz w:val="20"/>
              </w:rPr>
              <w:t xml:space="preserve"> </w:t>
            </w:r>
            <w:r>
              <w:rPr>
                <w:sz w:val="20"/>
              </w:rPr>
              <w:t>and commissioners</w:t>
            </w:r>
            <w:r>
              <w:rPr>
                <w:spacing w:val="-2"/>
                <w:sz w:val="20"/>
              </w:rPr>
              <w:t xml:space="preserve"> </w:t>
            </w:r>
            <w:r>
              <w:rPr>
                <w:sz w:val="20"/>
              </w:rPr>
              <w:t>across</w:t>
            </w:r>
            <w:r>
              <w:rPr>
                <w:spacing w:val="-3"/>
                <w:sz w:val="20"/>
              </w:rPr>
              <w:t xml:space="preserve"> </w:t>
            </w:r>
            <w:r>
              <w:rPr>
                <w:sz w:val="20"/>
              </w:rPr>
              <w:t>the</w:t>
            </w:r>
            <w:r>
              <w:rPr>
                <w:spacing w:val="1"/>
                <w:sz w:val="20"/>
              </w:rPr>
              <w:t xml:space="preserve"> </w:t>
            </w:r>
            <w:r>
              <w:rPr>
                <w:sz w:val="20"/>
              </w:rPr>
              <w:t>region</w:t>
            </w:r>
          </w:p>
          <w:p w14:paraId="1F441DA3" w14:textId="77777777" w:rsidR="000F063C" w:rsidRDefault="000F063C" w:rsidP="000F063C">
            <w:pPr>
              <w:pStyle w:val="TableParagraph"/>
              <w:numPr>
                <w:ilvl w:val="0"/>
                <w:numId w:val="4"/>
              </w:numPr>
              <w:tabs>
                <w:tab w:val="left" w:pos="830"/>
                <w:tab w:val="left" w:pos="831"/>
              </w:tabs>
              <w:spacing w:line="245" w:lineRule="exact"/>
              <w:ind w:hanging="361"/>
              <w:rPr>
                <w:sz w:val="20"/>
              </w:rPr>
            </w:pPr>
            <w:r>
              <w:rPr>
                <w:sz w:val="20"/>
              </w:rPr>
              <w:t>Directors</w:t>
            </w:r>
            <w:r>
              <w:rPr>
                <w:spacing w:val="-3"/>
                <w:sz w:val="20"/>
              </w:rPr>
              <w:t xml:space="preserve"> </w:t>
            </w:r>
            <w:r>
              <w:rPr>
                <w:sz w:val="20"/>
              </w:rPr>
              <w:t>of</w:t>
            </w:r>
            <w:r>
              <w:rPr>
                <w:spacing w:val="4"/>
                <w:sz w:val="20"/>
              </w:rPr>
              <w:t xml:space="preserve"> Medical and Clinical </w:t>
            </w:r>
            <w:r>
              <w:rPr>
                <w:sz w:val="20"/>
              </w:rPr>
              <w:t>Education</w:t>
            </w:r>
          </w:p>
          <w:p w14:paraId="7ECF015B" w14:textId="24E72B36" w:rsidR="00B05C76" w:rsidRDefault="00632AFB">
            <w:pPr>
              <w:pStyle w:val="TableParagraph"/>
              <w:numPr>
                <w:ilvl w:val="0"/>
                <w:numId w:val="4"/>
              </w:numPr>
              <w:tabs>
                <w:tab w:val="left" w:pos="830"/>
                <w:tab w:val="left" w:pos="831"/>
              </w:tabs>
              <w:spacing w:line="245" w:lineRule="exact"/>
              <w:ind w:hanging="361"/>
              <w:rPr>
                <w:sz w:val="20"/>
              </w:rPr>
            </w:pPr>
            <w:r>
              <w:rPr>
                <w:sz w:val="20"/>
              </w:rPr>
              <w:t>Training</w:t>
            </w:r>
            <w:r>
              <w:rPr>
                <w:spacing w:val="1"/>
                <w:sz w:val="20"/>
              </w:rPr>
              <w:t xml:space="preserve"> </w:t>
            </w:r>
            <w:proofErr w:type="spellStart"/>
            <w:r>
              <w:rPr>
                <w:sz w:val="20"/>
              </w:rPr>
              <w:t>Programme</w:t>
            </w:r>
            <w:proofErr w:type="spellEnd"/>
            <w:r>
              <w:rPr>
                <w:spacing w:val="-5"/>
                <w:sz w:val="20"/>
              </w:rPr>
              <w:t xml:space="preserve"> </w:t>
            </w:r>
            <w:r>
              <w:rPr>
                <w:sz w:val="20"/>
              </w:rPr>
              <w:t>Directors</w:t>
            </w:r>
            <w:r>
              <w:rPr>
                <w:spacing w:val="-2"/>
                <w:sz w:val="20"/>
              </w:rPr>
              <w:t xml:space="preserve"> </w:t>
            </w:r>
            <w:r>
              <w:rPr>
                <w:sz w:val="20"/>
              </w:rPr>
              <w:t>and</w:t>
            </w:r>
            <w:r>
              <w:rPr>
                <w:spacing w:val="1"/>
                <w:sz w:val="20"/>
              </w:rPr>
              <w:t xml:space="preserve"> </w:t>
            </w:r>
            <w:r>
              <w:rPr>
                <w:sz w:val="20"/>
              </w:rPr>
              <w:t>clinical</w:t>
            </w:r>
            <w:r>
              <w:rPr>
                <w:spacing w:val="-4"/>
                <w:sz w:val="20"/>
              </w:rPr>
              <w:t xml:space="preserve"> </w:t>
            </w:r>
            <w:r>
              <w:rPr>
                <w:sz w:val="20"/>
              </w:rPr>
              <w:t>faculty</w:t>
            </w:r>
          </w:p>
          <w:p w14:paraId="46834CE4" w14:textId="77777777" w:rsidR="000F063C" w:rsidRDefault="000F063C" w:rsidP="000F063C">
            <w:pPr>
              <w:pStyle w:val="TableParagraph"/>
              <w:numPr>
                <w:ilvl w:val="0"/>
                <w:numId w:val="4"/>
              </w:numPr>
              <w:tabs>
                <w:tab w:val="left" w:pos="830"/>
                <w:tab w:val="left" w:pos="831"/>
              </w:tabs>
              <w:ind w:right="552"/>
              <w:rPr>
                <w:sz w:val="20"/>
              </w:rPr>
            </w:pPr>
            <w:r>
              <w:rPr>
                <w:sz w:val="20"/>
              </w:rPr>
              <w:t>Staff across the area covered by the local and</w:t>
            </w:r>
            <w:r>
              <w:rPr>
                <w:spacing w:val="-53"/>
                <w:sz w:val="20"/>
              </w:rPr>
              <w:t xml:space="preserve">     </w:t>
            </w:r>
            <w:r>
              <w:rPr>
                <w:sz w:val="20"/>
              </w:rPr>
              <w:t xml:space="preserve"> regional offices including Deputies and Associate Deans</w:t>
            </w:r>
          </w:p>
          <w:p w14:paraId="53718EE2" w14:textId="2E1D0747" w:rsidR="000F063C" w:rsidRDefault="000F063C">
            <w:pPr>
              <w:pStyle w:val="TableParagraph"/>
              <w:numPr>
                <w:ilvl w:val="0"/>
                <w:numId w:val="4"/>
              </w:numPr>
              <w:tabs>
                <w:tab w:val="left" w:pos="830"/>
                <w:tab w:val="left" w:pos="831"/>
              </w:tabs>
              <w:spacing w:line="245" w:lineRule="exact"/>
              <w:ind w:hanging="361"/>
              <w:rPr>
                <w:sz w:val="20"/>
              </w:rPr>
            </w:pPr>
            <w:r>
              <w:rPr>
                <w:sz w:val="20"/>
              </w:rPr>
              <w:t>Dean teams across the NHSE regions</w:t>
            </w:r>
          </w:p>
          <w:p w14:paraId="08BCB8CD" w14:textId="77777777" w:rsidR="00B05C76" w:rsidRDefault="00632AFB">
            <w:pPr>
              <w:pStyle w:val="TableParagraph"/>
              <w:numPr>
                <w:ilvl w:val="0"/>
                <w:numId w:val="4"/>
              </w:numPr>
              <w:tabs>
                <w:tab w:val="left" w:pos="830"/>
                <w:tab w:val="left" w:pos="831"/>
              </w:tabs>
              <w:spacing w:line="243" w:lineRule="exact"/>
              <w:ind w:hanging="361"/>
              <w:rPr>
                <w:sz w:val="20"/>
              </w:rPr>
            </w:pPr>
            <w:r>
              <w:rPr>
                <w:sz w:val="20"/>
              </w:rPr>
              <w:t>Royal</w:t>
            </w:r>
            <w:r>
              <w:rPr>
                <w:spacing w:val="3"/>
                <w:sz w:val="20"/>
              </w:rPr>
              <w:t xml:space="preserve"> </w:t>
            </w:r>
            <w:r>
              <w:rPr>
                <w:sz w:val="20"/>
              </w:rPr>
              <w:t>Colleges</w:t>
            </w:r>
            <w:r>
              <w:rPr>
                <w:spacing w:val="-4"/>
                <w:sz w:val="20"/>
              </w:rPr>
              <w:t xml:space="preserve"> </w:t>
            </w:r>
            <w:r>
              <w:rPr>
                <w:sz w:val="20"/>
              </w:rPr>
              <w:t>and Faculties</w:t>
            </w:r>
          </w:p>
          <w:p w14:paraId="4B0A449F" w14:textId="77777777" w:rsidR="00B05C76" w:rsidRDefault="00632AFB">
            <w:pPr>
              <w:pStyle w:val="TableParagraph"/>
              <w:numPr>
                <w:ilvl w:val="0"/>
                <w:numId w:val="4"/>
              </w:numPr>
              <w:tabs>
                <w:tab w:val="left" w:pos="830"/>
                <w:tab w:val="left" w:pos="831"/>
              </w:tabs>
              <w:spacing w:line="245" w:lineRule="exact"/>
              <w:ind w:hanging="361"/>
              <w:rPr>
                <w:sz w:val="20"/>
              </w:rPr>
            </w:pPr>
            <w:r>
              <w:rPr>
                <w:sz w:val="20"/>
              </w:rPr>
              <w:t>Professional</w:t>
            </w:r>
            <w:r>
              <w:rPr>
                <w:spacing w:val="1"/>
                <w:sz w:val="20"/>
              </w:rPr>
              <w:t xml:space="preserve"> </w:t>
            </w:r>
            <w:r>
              <w:rPr>
                <w:sz w:val="20"/>
              </w:rPr>
              <w:t>and</w:t>
            </w:r>
            <w:r>
              <w:rPr>
                <w:spacing w:val="-1"/>
                <w:sz w:val="20"/>
              </w:rPr>
              <w:t xml:space="preserve"> </w:t>
            </w:r>
            <w:r>
              <w:rPr>
                <w:sz w:val="20"/>
              </w:rPr>
              <w:t>regulatory</w:t>
            </w:r>
            <w:r>
              <w:rPr>
                <w:spacing w:val="-1"/>
                <w:sz w:val="20"/>
              </w:rPr>
              <w:t xml:space="preserve"> </w:t>
            </w:r>
            <w:r>
              <w:rPr>
                <w:sz w:val="20"/>
              </w:rPr>
              <w:t>bodies</w:t>
            </w:r>
          </w:p>
          <w:p w14:paraId="26D506AF" w14:textId="4AE643E3" w:rsidR="00B05C76" w:rsidRDefault="00632AFB">
            <w:pPr>
              <w:pStyle w:val="TableParagraph"/>
              <w:numPr>
                <w:ilvl w:val="0"/>
                <w:numId w:val="4"/>
              </w:numPr>
              <w:tabs>
                <w:tab w:val="left" w:pos="830"/>
                <w:tab w:val="left" w:pos="831"/>
              </w:tabs>
              <w:spacing w:line="242" w:lineRule="exact"/>
              <w:ind w:hanging="361"/>
              <w:rPr>
                <w:sz w:val="20"/>
              </w:rPr>
            </w:pPr>
            <w:r>
              <w:rPr>
                <w:sz w:val="20"/>
              </w:rPr>
              <w:t>Local</w:t>
            </w:r>
            <w:r>
              <w:rPr>
                <w:spacing w:val="2"/>
                <w:sz w:val="20"/>
              </w:rPr>
              <w:t xml:space="preserve"> </w:t>
            </w:r>
            <w:r>
              <w:rPr>
                <w:sz w:val="20"/>
              </w:rPr>
              <w:t>Medical</w:t>
            </w:r>
            <w:r>
              <w:rPr>
                <w:spacing w:val="-1"/>
                <w:sz w:val="20"/>
              </w:rPr>
              <w:t xml:space="preserve"> </w:t>
            </w:r>
            <w:r>
              <w:rPr>
                <w:sz w:val="20"/>
              </w:rPr>
              <w:t>and</w:t>
            </w:r>
            <w:r>
              <w:rPr>
                <w:spacing w:val="-1"/>
                <w:sz w:val="20"/>
              </w:rPr>
              <w:t xml:space="preserve"> </w:t>
            </w:r>
            <w:r>
              <w:rPr>
                <w:sz w:val="20"/>
              </w:rPr>
              <w:t>Dental</w:t>
            </w:r>
            <w:r>
              <w:rPr>
                <w:spacing w:val="-1"/>
                <w:sz w:val="20"/>
              </w:rPr>
              <w:t xml:space="preserve"> </w:t>
            </w:r>
            <w:r>
              <w:rPr>
                <w:sz w:val="20"/>
              </w:rPr>
              <w:t>Schools</w:t>
            </w:r>
          </w:p>
          <w:p w14:paraId="3A12D17E" w14:textId="77777777" w:rsidR="000F063C" w:rsidRDefault="000F063C" w:rsidP="000F063C">
            <w:pPr>
              <w:pStyle w:val="TableParagraph"/>
              <w:numPr>
                <w:ilvl w:val="0"/>
                <w:numId w:val="4"/>
              </w:numPr>
              <w:tabs>
                <w:tab w:val="left" w:pos="830"/>
                <w:tab w:val="left" w:pos="831"/>
              </w:tabs>
              <w:ind w:hanging="361"/>
              <w:rPr>
                <w:sz w:val="20"/>
              </w:rPr>
            </w:pPr>
            <w:r>
              <w:rPr>
                <w:sz w:val="20"/>
              </w:rPr>
              <w:t>Higher</w:t>
            </w:r>
            <w:r>
              <w:rPr>
                <w:spacing w:val="-1"/>
                <w:sz w:val="20"/>
              </w:rPr>
              <w:t xml:space="preserve"> </w:t>
            </w:r>
            <w:r>
              <w:rPr>
                <w:sz w:val="20"/>
              </w:rPr>
              <w:t>Education</w:t>
            </w:r>
            <w:r>
              <w:rPr>
                <w:spacing w:val="-2"/>
                <w:sz w:val="20"/>
              </w:rPr>
              <w:t xml:space="preserve"> </w:t>
            </w:r>
            <w:r>
              <w:rPr>
                <w:sz w:val="20"/>
              </w:rPr>
              <w:t>Institutions</w:t>
            </w:r>
          </w:p>
          <w:p w14:paraId="17307DDC" w14:textId="0CC8C763" w:rsidR="000F063C" w:rsidRDefault="000F063C" w:rsidP="000F063C">
            <w:pPr>
              <w:pStyle w:val="TableParagraph"/>
              <w:numPr>
                <w:ilvl w:val="0"/>
                <w:numId w:val="4"/>
              </w:numPr>
              <w:tabs>
                <w:tab w:val="left" w:pos="830"/>
                <w:tab w:val="left" w:pos="831"/>
              </w:tabs>
              <w:spacing w:line="242" w:lineRule="exact"/>
              <w:ind w:hanging="361"/>
              <w:rPr>
                <w:sz w:val="20"/>
              </w:rPr>
            </w:pPr>
            <w:r>
              <w:rPr>
                <w:sz w:val="20"/>
              </w:rPr>
              <w:t>Wider</w:t>
            </w:r>
            <w:r>
              <w:rPr>
                <w:spacing w:val="-6"/>
                <w:sz w:val="20"/>
              </w:rPr>
              <w:t xml:space="preserve"> </w:t>
            </w:r>
            <w:r>
              <w:rPr>
                <w:sz w:val="20"/>
              </w:rPr>
              <w:t>Stakeholder</w:t>
            </w:r>
            <w:r>
              <w:rPr>
                <w:spacing w:val="-1"/>
                <w:sz w:val="20"/>
              </w:rPr>
              <w:t xml:space="preserve"> </w:t>
            </w:r>
            <w:r>
              <w:rPr>
                <w:sz w:val="20"/>
              </w:rPr>
              <w:t xml:space="preserve">Network (simulation, imaging academy, PA School </w:t>
            </w:r>
            <w:proofErr w:type="spellStart"/>
            <w:r>
              <w:rPr>
                <w:sz w:val="20"/>
              </w:rPr>
              <w:t>etc</w:t>
            </w:r>
            <w:proofErr w:type="spellEnd"/>
            <w:r>
              <w:rPr>
                <w:sz w:val="20"/>
              </w:rPr>
              <w:t>)</w:t>
            </w:r>
          </w:p>
          <w:p w14:paraId="4D85AB20" w14:textId="3FC3F5D2" w:rsidR="000F063C" w:rsidRDefault="000F063C" w:rsidP="000F063C">
            <w:pPr>
              <w:pStyle w:val="TableParagraph"/>
              <w:tabs>
                <w:tab w:val="left" w:pos="830"/>
                <w:tab w:val="left" w:pos="831"/>
              </w:tabs>
              <w:ind w:left="469"/>
              <w:rPr>
                <w:sz w:val="20"/>
              </w:rPr>
            </w:pPr>
          </w:p>
        </w:tc>
        <w:tc>
          <w:tcPr>
            <w:tcW w:w="7711" w:type="dxa"/>
          </w:tcPr>
          <w:p w14:paraId="1C02DC5F" w14:textId="77777777" w:rsidR="00B05C76" w:rsidRDefault="00B05C76">
            <w:pPr>
              <w:pStyle w:val="TableParagraph"/>
              <w:ind w:left="0"/>
              <w:rPr>
                <w:sz w:val="24"/>
              </w:rPr>
            </w:pPr>
          </w:p>
          <w:p w14:paraId="34CCDD1D" w14:textId="77777777" w:rsidR="00B05C76" w:rsidRDefault="00632AFB">
            <w:pPr>
              <w:pStyle w:val="TableParagraph"/>
              <w:numPr>
                <w:ilvl w:val="0"/>
                <w:numId w:val="3"/>
              </w:numPr>
              <w:tabs>
                <w:tab w:val="left" w:pos="831"/>
              </w:tabs>
              <w:spacing w:line="237" w:lineRule="auto"/>
              <w:ind w:right="121"/>
              <w:jc w:val="both"/>
              <w:rPr>
                <w:sz w:val="20"/>
              </w:rPr>
            </w:pPr>
            <w:r>
              <w:rPr>
                <w:sz w:val="20"/>
              </w:rPr>
              <w:t>Ensuring high standards of education and training as defined by the General</w:t>
            </w:r>
            <w:r>
              <w:rPr>
                <w:spacing w:val="-54"/>
                <w:sz w:val="20"/>
              </w:rPr>
              <w:t xml:space="preserve"> </w:t>
            </w:r>
            <w:r>
              <w:rPr>
                <w:sz w:val="20"/>
              </w:rPr>
              <w:t>Medical Council and other national bodies with respect to training posts and</w:t>
            </w:r>
            <w:r>
              <w:rPr>
                <w:spacing w:val="1"/>
                <w:sz w:val="20"/>
              </w:rPr>
              <w:t xml:space="preserve"> </w:t>
            </w:r>
            <w:r>
              <w:rPr>
                <w:sz w:val="20"/>
              </w:rPr>
              <w:t xml:space="preserve">other educational </w:t>
            </w:r>
            <w:proofErr w:type="spellStart"/>
            <w:r>
              <w:rPr>
                <w:sz w:val="20"/>
              </w:rPr>
              <w:t>programmes</w:t>
            </w:r>
            <w:proofErr w:type="spellEnd"/>
            <w:r>
              <w:rPr>
                <w:spacing w:val="-3"/>
                <w:sz w:val="20"/>
              </w:rPr>
              <w:t xml:space="preserve"> </w:t>
            </w:r>
            <w:r>
              <w:rPr>
                <w:sz w:val="20"/>
              </w:rPr>
              <w:t>in</w:t>
            </w:r>
            <w:r>
              <w:rPr>
                <w:spacing w:val="-5"/>
                <w:sz w:val="20"/>
              </w:rPr>
              <w:t xml:space="preserve"> </w:t>
            </w:r>
            <w:r>
              <w:rPr>
                <w:sz w:val="20"/>
              </w:rPr>
              <w:t>the</w:t>
            </w:r>
            <w:r>
              <w:rPr>
                <w:spacing w:val="1"/>
                <w:sz w:val="20"/>
              </w:rPr>
              <w:t xml:space="preserve"> </w:t>
            </w:r>
            <w:r>
              <w:rPr>
                <w:sz w:val="20"/>
              </w:rPr>
              <w:t>KSS</w:t>
            </w:r>
            <w:r>
              <w:rPr>
                <w:spacing w:val="2"/>
                <w:sz w:val="20"/>
              </w:rPr>
              <w:t xml:space="preserve"> </w:t>
            </w:r>
            <w:proofErr w:type="gramStart"/>
            <w:r>
              <w:rPr>
                <w:sz w:val="20"/>
              </w:rPr>
              <w:t>area</w:t>
            </w:r>
            <w:proofErr w:type="gramEnd"/>
          </w:p>
          <w:p w14:paraId="324B68A5" w14:textId="77777777" w:rsidR="00B05C76" w:rsidRDefault="00632AFB">
            <w:pPr>
              <w:pStyle w:val="TableParagraph"/>
              <w:numPr>
                <w:ilvl w:val="0"/>
                <w:numId w:val="3"/>
              </w:numPr>
              <w:tabs>
                <w:tab w:val="left" w:pos="830"/>
                <w:tab w:val="left" w:pos="831"/>
              </w:tabs>
              <w:spacing w:before="1"/>
              <w:ind w:right="965"/>
              <w:rPr>
                <w:sz w:val="20"/>
              </w:rPr>
            </w:pPr>
            <w:r>
              <w:rPr>
                <w:sz w:val="20"/>
              </w:rPr>
              <w:t>Commitment to national vision, policies and processes for effective</w:t>
            </w:r>
            <w:r>
              <w:rPr>
                <w:spacing w:val="-53"/>
                <w:sz w:val="20"/>
              </w:rPr>
              <w:t xml:space="preserve"> </w:t>
            </w:r>
            <w:r>
              <w:rPr>
                <w:sz w:val="20"/>
              </w:rPr>
              <w:t>educational</w:t>
            </w:r>
            <w:r>
              <w:rPr>
                <w:spacing w:val="3"/>
                <w:sz w:val="20"/>
              </w:rPr>
              <w:t xml:space="preserve"> </w:t>
            </w:r>
            <w:r>
              <w:rPr>
                <w:sz w:val="20"/>
              </w:rPr>
              <w:t>quality</w:t>
            </w:r>
            <w:r>
              <w:rPr>
                <w:spacing w:val="-3"/>
                <w:sz w:val="20"/>
              </w:rPr>
              <w:t xml:space="preserve"> </w:t>
            </w:r>
            <w:r>
              <w:rPr>
                <w:sz w:val="20"/>
              </w:rPr>
              <w:t>management</w:t>
            </w:r>
          </w:p>
          <w:p w14:paraId="11FA43E2" w14:textId="77777777" w:rsidR="00B05C76" w:rsidRDefault="00632AFB">
            <w:pPr>
              <w:pStyle w:val="TableParagraph"/>
              <w:numPr>
                <w:ilvl w:val="0"/>
                <w:numId w:val="3"/>
              </w:numPr>
              <w:tabs>
                <w:tab w:val="left" w:pos="830"/>
                <w:tab w:val="left" w:pos="831"/>
              </w:tabs>
              <w:spacing w:before="1"/>
              <w:ind w:right="1151"/>
              <w:rPr>
                <w:sz w:val="20"/>
              </w:rPr>
            </w:pPr>
            <w:r>
              <w:rPr>
                <w:sz w:val="20"/>
              </w:rPr>
              <w:t>Ensuring that objectives are met within budget and proportionate</w:t>
            </w:r>
            <w:r>
              <w:rPr>
                <w:spacing w:val="-53"/>
                <w:sz w:val="20"/>
              </w:rPr>
              <w:t xml:space="preserve"> </w:t>
            </w:r>
            <w:r>
              <w:rPr>
                <w:sz w:val="20"/>
              </w:rPr>
              <w:t>contribution</w:t>
            </w:r>
            <w:r>
              <w:rPr>
                <w:spacing w:val="-1"/>
                <w:sz w:val="20"/>
              </w:rPr>
              <w:t xml:space="preserve"> </w:t>
            </w:r>
            <w:r>
              <w:rPr>
                <w:sz w:val="20"/>
              </w:rPr>
              <w:t>to</w:t>
            </w:r>
            <w:r>
              <w:rPr>
                <w:spacing w:val="-5"/>
                <w:sz w:val="20"/>
              </w:rPr>
              <w:t xml:space="preserve"> </w:t>
            </w:r>
            <w:r>
              <w:rPr>
                <w:sz w:val="20"/>
              </w:rPr>
              <w:t>budget</w:t>
            </w:r>
            <w:r>
              <w:rPr>
                <w:spacing w:val="3"/>
                <w:sz w:val="20"/>
              </w:rPr>
              <w:t xml:space="preserve"> </w:t>
            </w:r>
            <w:r>
              <w:rPr>
                <w:sz w:val="20"/>
              </w:rPr>
              <w:t>savings</w:t>
            </w:r>
            <w:r>
              <w:rPr>
                <w:spacing w:val="-3"/>
                <w:sz w:val="20"/>
              </w:rPr>
              <w:t xml:space="preserve"> </w:t>
            </w:r>
            <w:r>
              <w:rPr>
                <w:sz w:val="20"/>
              </w:rPr>
              <w:t>when</w:t>
            </w:r>
            <w:r>
              <w:rPr>
                <w:spacing w:val="-1"/>
                <w:sz w:val="20"/>
              </w:rPr>
              <w:t xml:space="preserve"> </w:t>
            </w:r>
            <w:proofErr w:type="gramStart"/>
            <w:r>
              <w:rPr>
                <w:sz w:val="20"/>
              </w:rPr>
              <w:t>required</w:t>
            </w:r>
            <w:proofErr w:type="gramEnd"/>
          </w:p>
          <w:p w14:paraId="490AE295" w14:textId="0CE3E3EF" w:rsidR="00B05C76" w:rsidRDefault="000F063C">
            <w:pPr>
              <w:pStyle w:val="TableParagraph"/>
              <w:numPr>
                <w:ilvl w:val="0"/>
                <w:numId w:val="3"/>
              </w:numPr>
              <w:tabs>
                <w:tab w:val="left" w:pos="830"/>
                <w:tab w:val="left" w:pos="831"/>
              </w:tabs>
              <w:spacing w:line="243" w:lineRule="exact"/>
              <w:ind w:hanging="361"/>
              <w:rPr>
                <w:sz w:val="20"/>
              </w:rPr>
            </w:pPr>
            <w:r>
              <w:rPr>
                <w:sz w:val="20"/>
              </w:rPr>
              <w:t>Supporting PGME teams to ensure</w:t>
            </w:r>
            <w:r w:rsidR="00632AFB">
              <w:rPr>
                <w:spacing w:val="2"/>
                <w:sz w:val="20"/>
              </w:rPr>
              <w:t xml:space="preserve"> </w:t>
            </w:r>
            <w:r w:rsidR="00632AFB">
              <w:rPr>
                <w:sz w:val="20"/>
              </w:rPr>
              <w:t>Code</w:t>
            </w:r>
            <w:r w:rsidR="00632AFB">
              <w:rPr>
                <w:spacing w:val="-1"/>
                <w:sz w:val="20"/>
              </w:rPr>
              <w:t xml:space="preserve"> </w:t>
            </w:r>
            <w:r w:rsidR="00632AFB">
              <w:rPr>
                <w:sz w:val="20"/>
              </w:rPr>
              <w:t>of</w:t>
            </w:r>
            <w:r w:rsidR="00632AFB">
              <w:rPr>
                <w:spacing w:val="1"/>
                <w:sz w:val="20"/>
              </w:rPr>
              <w:t xml:space="preserve"> </w:t>
            </w:r>
            <w:r w:rsidR="00632AFB">
              <w:rPr>
                <w:sz w:val="20"/>
              </w:rPr>
              <w:t>Practice</w:t>
            </w:r>
            <w:r w:rsidR="00632AFB">
              <w:rPr>
                <w:spacing w:val="-6"/>
                <w:sz w:val="20"/>
              </w:rPr>
              <w:t xml:space="preserve"> </w:t>
            </w:r>
            <w:r w:rsidR="00632AFB">
              <w:rPr>
                <w:sz w:val="20"/>
              </w:rPr>
              <w:t>Guidelines</w:t>
            </w:r>
            <w:r w:rsidR="00632AFB">
              <w:rPr>
                <w:spacing w:val="-4"/>
                <w:sz w:val="20"/>
              </w:rPr>
              <w:t xml:space="preserve"> </w:t>
            </w:r>
            <w:r w:rsidR="00632AFB">
              <w:rPr>
                <w:sz w:val="20"/>
              </w:rPr>
              <w:t>are</w:t>
            </w:r>
            <w:r w:rsidR="00632AFB">
              <w:rPr>
                <w:spacing w:val="-1"/>
                <w:sz w:val="20"/>
              </w:rPr>
              <w:t xml:space="preserve"> </w:t>
            </w:r>
            <w:proofErr w:type="gramStart"/>
            <w:r w:rsidR="00632AFB">
              <w:rPr>
                <w:sz w:val="20"/>
              </w:rPr>
              <w:t>met</w:t>
            </w:r>
            <w:proofErr w:type="gramEnd"/>
          </w:p>
          <w:p w14:paraId="41A351C9" w14:textId="63D084BB" w:rsidR="00B05C76" w:rsidRDefault="00632AFB">
            <w:pPr>
              <w:pStyle w:val="TableParagraph"/>
              <w:numPr>
                <w:ilvl w:val="0"/>
                <w:numId w:val="3"/>
              </w:numPr>
              <w:tabs>
                <w:tab w:val="left" w:pos="830"/>
                <w:tab w:val="left" w:pos="831"/>
              </w:tabs>
              <w:ind w:right="562"/>
              <w:rPr>
                <w:sz w:val="20"/>
              </w:rPr>
            </w:pPr>
            <w:r>
              <w:rPr>
                <w:sz w:val="20"/>
              </w:rPr>
              <w:t xml:space="preserve">Giving accurate guidance to trainees </w:t>
            </w:r>
            <w:r w:rsidR="000F063C">
              <w:rPr>
                <w:sz w:val="20"/>
              </w:rPr>
              <w:t xml:space="preserve">and educators </w:t>
            </w:r>
            <w:r>
              <w:rPr>
                <w:sz w:val="20"/>
              </w:rPr>
              <w:t>on OOP/IDT/LTFT/A</w:t>
            </w:r>
            <w:r w:rsidR="000F063C">
              <w:rPr>
                <w:sz w:val="20"/>
              </w:rPr>
              <w:t>ccelerating CCT/A</w:t>
            </w:r>
            <w:r>
              <w:rPr>
                <w:sz w:val="20"/>
              </w:rPr>
              <w:t>cting up</w:t>
            </w:r>
            <w:r>
              <w:rPr>
                <w:spacing w:val="-53"/>
                <w:sz w:val="20"/>
              </w:rPr>
              <w:t xml:space="preserve"> </w:t>
            </w:r>
            <w:r w:rsidR="000F063C">
              <w:rPr>
                <w:sz w:val="20"/>
              </w:rPr>
              <w:t>/Supported Return to Training/Flexible Portfolio Training</w:t>
            </w:r>
          </w:p>
        </w:tc>
      </w:tr>
      <w:tr w:rsidR="00B05C76" w14:paraId="07E50D82" w14:textId="77777777">
        <w:trPr>
          <w:trHeight w:val="393"/>
        </w:trPr>
        <w:tc>
          <w:tcPr>
            <w:tcW w:w="7711" w:type="dxa"/>
          </w:tcPr>
          <w:p w14:paraId="633A5645" w14:textId="77777777" w:rsidR="00B05C76" w:rsidRDefault="00632AFB">
            <w:pPr>
              <w:pStyle w:val="TableParagraph"/>
              <w:spacing w:line="356" w:lineRule="exact"/>
              <w:ind w:left="110"/>
              <w:rPr>
                <w:rFonts w:ascii="Arial"/>
                <w:b/>
                <w:sz w:val="32"/>
              </w:rPr>
            </w:pPr>
            <w:r>
              <w:rPr>
                <w:rFonts w:ascii="Arial"/>
                <w:b/>
                <w:color w:val="006FC0"/>
                <w:sz w:val="32"/>
              </w:rPr>
              <w:t>Management and</w:t>
            </w:r>
            <w:r>
              <w:rPr>
                <w:rFonts w:ascii="Arial"/>
                <w:b/>
                <w:color w:val="006FC0"/>
                <w:spacing w:val="-5"/>
                <w:sz w:val="32"/>
              </w:rPr>
              <w:t xml:space="preserve"> </w:t>
            </w:r>
            <w:r>
              <w:rPr>
                <w:rFonts w:ascii="Arial"/>
                <w:b/>
                <w:color w:val="006FC0"/>
                <w:sz w:val="32"/>
              </w:rPr>
              <w:t>leadership</w:t>
            </w:r>
          </w:p>
        </w:tc>
        <w:tc>
          <w:tcPr>
            <w:tcW w:w="7711" w:type="dxa"/>
          </w:tcPr>
          <w:p w14:paraId="500C6E01" w14:textId="77777777" w:rsidR="00B05C76" w:rsidRDefault="00B05C76">
            <w:pPr>
              <w:pStyle w:val="TableParagraph"/>
              <w:ind w:left="0"/>
              <w:rPr>
                <w:rFonts w:ascii="Times New Roman"/>
                <w:sz w:val="20"/>
              </w:rPr>
            </w:pPr>
          </w:p>
        </w:tc>
      </w:tr>
      <w:tr w:rsidR="00B05C76" w14:paraId="50B55B0C" w14:textId="77777777">
        <w:trPr>
          <w:trHeight w:val="1435"/>
        </w:trPr>
        <w:tc>
          <w:tcPr>
            <w:tcW w:w="7711" w:type="dxa"/>
          </w:tcPr>
          <w:p w14:paraId="7943F257" w14:textId="77777777" w:rsidR="00B05C76" w:rsidRDefault="00B05C76">
            <w:pPr>
              <w:pStyle w:val="TableParagraph"/>
              <w:spacing w:before="5"/>
              <w:ind w:left="0"/>
              <w:rPr>
                <w:sz w:val="23"/>
              </w:rPr>
            </w:pPr>
          </w:p>
          <w:p w14:paraId="3EB4E3B3" w14:textId="14D09259" w:rsidR="00B05C76" w:rsidRDefault="00632AFB">
            <w:pPr>
              <w:pStyle w:val="TableParagraph"/>
              <w:numPr>
                <w:ilvl w:val="0"/>
                <w:numId w:val="2"/>
              </w:numPr>
              <w:tabs>
                <w:tab w:val="left" w:pos="830"/>
                <w:tab w:val="left" w:pos="831"/>
              </w:tabs>
              <w:spacing w:line="245" w:lineRule="exact"/>
              <w:ind w:hanging="361"/>
              <w:rPr>
                <w:sz w:val="20"/>
              </w:rPr>
            </w:pPr>
            <w:r>
              <w:rPr>
                <w:sz w:val="20"/>
              </w:rPr>
              <w:t>Leading</w:t>
            </w:r>
            <w:r>
              <w:rPr>
                <w:spacing w:val="-1"/>
                <w:sz w:val="20"/>
              </w:rPr>
              <w:t xml:space="preserve"> </w:t>
            </w:r>
            <w:r>
              <w:rPr>
                <w:sz w:val="20"/>
              </w:rPr>
              <w:t>on</w:t>
            </w:r>
            <w:r>
              <w:rPr>
                <w:spacing w:val="-1"/>
                <w:sz w:val="20"/>
              </w:rPr>
              <w:t xml:space="preserve"> </w:t>
            </w:r>
            <w:r>
              <w:rPr>
                <w:sz w:val="20"/>
              </w:rPr>
              <w:t>TPD</w:t>
            </w:r>
            <w:r w:rsidR="000F063C">
              <w:rPr>
                <w:sz w:val="20"/>
              </w:rPr>
              <w:t xml:space="preserve"> development and trainee forum</w:t>
            </w:r>
            <w:r>
              <w:rPr>
                <w:spacing w:val="-1"/>
                <w:sz w:val="20"/>
              </w:rPr>
              <w:t xml:space="preserve"> </w:t>
            </w:r>
            <w:r>
              <w:rPr>
                <w:sz w:val="20"/>
              </w:rPr>
              <w:t>activities</w:t>
            </w:r>
            <w:r>
              <w:rPr>
                <w:spacing w:val="-4"/>
                <w:sz w:val="20"/>
              </w:rPr>
              <w:t xml:space="preserve"> </w:t>
            </w:r>
            <w:r>
              <w:rPr>
                <w:sz w:val="20"/>
              </w:rPr>
              <w:t>across</w:t>
            </w:r>
            <w:r>
              <w:rPr>
                <w:spacing w:val="-3"/>
                <w:sz w:val="20"/>
              </w:rPr>
              <w:t xml:space="preserve"> </w:t>
            </w:r>
            <w:r>
              <w:rPr>
                <w:sz w:val="20"/>
              </w:rPr>
              <w:t>the</w:t>
            </w:r>
            <w:r>
              <w:rPr>
                <w:spacing w:val="-1"/>
                <w:sz w:val="20"/>
              </w:rPr>
              <w:t xml:space="preserve"> </w:t>
            </w:r>
            <w:r>
              <w:rPr>
                <w:sz w:val="20"/>
              </w:rPr>
              <w:t>region</w:t>
            </w:r>
          </w:p>
          <w:p w14:paraId="3C9019AD" w14:textId="77777777" w:rsidR="00B05C76" w:rsidRDefault="00632AFB">
            <w:pPr>
              <w:pStyle w:val="TableParagraph"/>
              <w:numPr>
                <w:ilvl w:val="0"/>
                <w:numId w:val="2"/>
              </w:numPr>
              <w:tabs>
                <w:tab w:val="left" w:pos="830"/>
                <w:tab w:val="left" w:pos="831"/>
              </w:tabs>
              <w:ind w:right="196"/>
              <w:rPr>
                <w:sz w:val="20"/>
              </w:rPr>
            </w:pPr>
            <w:r>
              <w:rPr>
                <w:sz w:val="20"/>
              </w:rPr>
              <w:t>Ensuring that trainee rotations and placements are managed in accordance</w:t>
            </w:r>
            <w:r>
              <w:rPr>
                <w:spacing w:val="-53"/>
                <w:sz w:val="20"/>
              </w:rPr>
              <w:t xml:space="preserve"> </w:t>
            </w:r>
            <w:r>
              <w:rPr>
                <w:sz w:val="20"/>
              </w:rPr>
              <w:t>with</w:t>
            </w:r>
            <w:r>
              <w:rPr>
                <w:spacing w:val="-1"/>
                <w:sz w:val="20"/>
              </w:rPr>
              <w:t xml:space="preserve"> </w:t>
            </w:r>
            <w:r>
              <w:rPr>
                <w:sz w:val="20"/>
              </w:rPr>
              <w:t>Code of</w:t>
            </w:r>
            <w:r>
              <w:rPr>
                <w:spacing w:val="3"/>
                <w:sz w:val="20"/>
              </w:rPr>
              <w:t xml:space="preserve"> </w:t>
            </w:r>
            <w:r>
              <w:rPr>
                <w:sz w:val="20"/>
              </w:rPr>
              <w:t>Practice guidance</w:t>
            </w:r>
          </w:p>
        </w:tc>
        <w:tc>
          <w:tcPr>
            <w:tcW w:w="7711" w:type="dxa"/>
          </w:tcPr>
          <w:p w14:paraId="7F35DEE8" w14:textId="77777777" w:rsidR="00B05C76" w:rsidRDefault="00B05C76">
            <w:pPr>
              <w:pStyle w:val="TableParagraph"/>
              <w:ind w:left="0"/>
              <w:rPr>
                <w:rFonts w:ascii="Times New Roman"/>
                <w:sz w:val="20"/>
              </w:rPr>
            </w:pPr>
          </w:p>
        </w:tc>
      </w:tr>
    </w:tbl>
    <w:p w14:paraId="5872C36F" w14:textId="77777777" w:rsidR="00B05C76" w:rsidRDefault="00B05C76">
      <w:pPr>
        <w:rPr>
          <w:rFonts w:ascii="Times New Roman"/>
          <w:sz w:val="20"/>
        </w:rPr>
        <w:sectPr w:rsidR="00B05C76">
          <w:pgSz w:w="16840" w:h="11910" w:orient="landscape"/>
          <w:pgMar w:top="1100" w:right="680" w:bottom="280" w:left="500" w:header="720" w:footer="720" w:gutter="0"/>
          <w:cols w:space="720"/>
        </w:sectPr>
      </w:pPr>
    </w:p>
    <w:p w14:paraId="45C05EA1" w14:textId="77777777" w:rsidR="00B05C76" w:rsidRDefault="00632AFB">
      <w:pPr>
        <w:spacing w:before="148"/>
        <w:ind w:left="220"/>
        <w:rPr>
          <w:sz w:val="40"/>
        </w:rPr>
      </w:pPr>
      <w:r>
        <w:rPr>
          <w:sz w:val="40"/>
        </w:rPr>
        <w:t>Benefits</w:t>
      </w:r>
      <w:r>
        <w:rPr>
          <w:spacing w:val="-5"/>
          <w:sz w:val="40"/>
        </w:rPr>
        <w:t xml:space="preserve"> </w:t>
      </w:r>
      <w:r>
        <w:rPr>
          <w:sz w:val="40"/>
        </w:rPr>
        <w:t>Information</w:t>
      </w:r>
    </w:p>
    <w:p w14:paraId="7FFB1024" w14:textId="77777777" w:rsidR="00B05C76" w:rsidRDefault="00B05C76">
      <w:pPr>
        <w:pStyle w:val="BodyText"/>
        <w:spacing w:before="0"/>
        <w:rPr>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2"/>
        <w:gridCol w:w="3323"/>
        <w:gridCol w:w="4379"/>
      </w:tblGrid>
      <w:tr w:rsidR="00B05C76" w14:paraId="5434912F" w14:textId="77777777" w:rsidTr="0A20747E">
        <w:trPr>
          <w:trHeight w:val="600"/>
        </w:trPr>
        <w:tc>
          <w:tcPr>
            <w:tcW w:w="15394" w:type="dxa"/>
            <w:gridSpan w:val="3"/>
          </w:tcPr>
          <w:p w14:paraId="5DA7241F" w14:textId="77777777" w:rsidR="00B05C76" w:rsidRDefault="00632AFB">
            <w:pPr>
              <w:pStyle w:val="TableParagraph"/>
              <w:spacing w:line="356" w:lineRule="exact"/>
              <w:ind w:left="110"/>
              <w:rPr>
                <w:rFonts w:ascii="Arial"/>
                <w:b/>
                <w:sz w:val="32"/>
              </w:rPr>
            </w:pPr>
            <w:r>
              <w:rPr>
                <w:rFonts w:ascii="Arial"/>
                <w:b/>
                <w:color w:val="4F81BC"/>
                <w:sz w:val="32"/>
              </w:rPr>
              <w:t>About</w:t>
            </w:r>
            <w:r>
              <w:rPr>
                <w:rFonts w:ascii="Arial"/>
                <w:b/>
                <w:color w:val="4F81BC"/>
                <w:spacing w:val="-1"/>
                <w:sz w:val="32"/>
              </w:rPr>
              <w:t xml:space="preserve"> </w:t>
            </w:r>
            <w:r>
              <w:rPr>
                <w:rFonts w:ascii="Arial"/>
                <w:b/>
                <w:color w:val="4F81BC"/>
                <w:sz w:val="32"/>
              </w:rPr>
              <w:t>the</w:t>
            </w:r>
            <w:r>
              <w:rPr>
                <w:rFonts w:ascii="Arial"/>
                <w:b/>
                <w:color w:val="4F81BC"/>
                <w:spacing w:val="-1"/>
                <w:sz w:val="32"/>
              </w:rPr>
              <w:t xml:space="preserve"> </w:t>
            </w:r>
            <w:r>
              <w:rPr>
                <w:rFonts w:ascii="Arial"/>
                <w:b/>
                <w:color w:val="4F81BC"/>
                <w:sz w:val="32"/>
              </w:rPr>
              <w:t>Benefits</w:t>
            </w:r>
          </w:p>
          <w:p w14:paraId="70219A97" w14:textId="09BC3214" w:rsidR="00B05C76" w:rsidRDefault="00632AFB">
            <w:pPr>
              <w:pStyle w:val="TableParagraph"/>
              <w:spacing w:before="8" w:line="215" w:lineRule="exact"/>
              <w:ind w:left="110"/>
              <w:rPr>
                <w:sz w:val="20"/>
              </w:rPr>
            </w:pPr>
            <w:r>
              <w:rPr>
                <w:sz w:val="20"/>
              </w:rPr>
              <w:t>This</w:t>
            </w:r>
            <w:r>
              <w:rPr>
                <w:spacing w:val="-3"/>
                <w:sz w:val="20"/>
              </w:rPr>
              <w:t xml:space="preserve"> </w:t>
            </w:r>
            <w:r>
              <w:rPr>
                <w:sz w:val="20"/>
              </w:rPr>
              <w:t>section details</w:t>
            </w:r>
            <w:r>
              <w:rPr>
                <w:spacing w:val="-3"/>
                <w:sz w:val="20"/>
              </w:rPr>
              <w:t xml:space="preserve"> </w:t>
            </w:r>
            <w:r>
              <w:rPr>
                <w:sz w:val="20"/>
              </w:rPr>
              <w:t>the</w:t>
            </w:r>
            <w:r>
              <w:rPr>
                <w:spacing w:val="1"/>
                <w:sz w:val="20"/>
              </w:rPr>
              <w:t xml:space="preserve"> </w:t>
            </w:r>
            <w:r>
              <w:rPr>
                <w:sz w:val="20"/>
              </w:rPr>
              <w:t>benefits</w:t>
            </w:r>
            <w:r>
              <w:rPr>
                <w:spacing w:val="-3"/>
                <w:sz w:val="20"/>
              </w:rPr>
              <w:t xml:space="preserve"> </w:t>
            </w:r>
            <w:r>
              <w:rPr>
                <w:sz w:val="20"/>
              </w:rPr>
              <w:t>of</w:t>
            </w:r>
            <w:r>
              <w:rPr>
                <w:spacing w:val="6"/>
                <w:sz w:val="20"/>
              </w:rPr>
              <w:t xml:space="preserve"> </w:t>
            </w:r>
            <w:r>
              <w:rPr>
                <w:sz w:val="20"/>
              </w:rPr>
              <w:t>working</w:t>
            </w:r>
            <w:r>
              <w:rPr>
                <w:spacing w:val="-4"/>
                <w:sz w:val="20"/>
              </w:rPr>
              <w:t xml:space="preserve"> </w:t>
            </w:r>
            <w:r>
              <w:rPr>
                <w:sz w:val="20"/>
              </w:rPr>
              <w:t>for</w:t>
            </w:r>
            <w:r>
              <w:rPr>
                <w:spacing w:val="-3"/>
                <w:sz w:val="20"/>
              </w:rPr>
              <w:t xml:space="preserve"> </w:t>
            </w:r>
            <w:r w:rsidR="00A92C97">
              <w:rPr>
                <w:sz w:val="20"/>
              </w:rPr>
              <w:t>NHSE</w:t>
            </w:r>
          </w:p>
        </w:tc>
      </w:tr>
      <w:tr w:rsidR="00B05C76" w14:paraId="018DD1C2" w14:textId="77777777" w:rsidTr="0A20747E">
        <w:trPr>
          <w:trHeight w:val="489"/>
        </w:trPr>
        <w:tc>
          <w:tcPr>
            <w:tcW w:w="7692" w:type="dxa"/>
          </w:tcPr>
          <w:p w14:paraId="7FB29B80" w14:textId="77777777" w:rsidR="00B05C76" w:rsidRDefault="00632AFB">
            <w:pPr>
              <w:pStyle w:val="TableParagraph"/>
              <w:spacing w:before="45"/>
              <w:ind w:left="110"/>
              <w:rPr>
                <w:rFonts w:ascii="Arial" w:hAnsi="Arial"/>
                <w:b/>
                <w:sz w:val="32"/>
              </w:rPr>
            </w:pPr>
            <w:r>
              <w:rPr>
                <w:rFonts w:ascii="Arial" w:hAnsi="Arial"/>
                <w:b/>
                <w:color w:val="4F81BC"/>
                <w:sz w:val="32"/>
              </w:rPr>
              <w:t>What’s great about</w:t>
            </w:r>
            <w:r>
              <w:rPr>
                <w:rFonts w:ascii="Arial" w:hAnsi="Arial"/>
                <w:b/>
                <w:color w:val="4F81BC"/>
                <w:spacing w:val="-3"/>
                <w:sz w:val="32"/>
              </w:rPr>
              <w:t xml:space="preserve"> </w:t>
            </w:r>
            <w:r>
              <w:rPr>
                <w:rFonts w:ascii="Arial" w:hAnsi="Arial"/>
                <w:b/>
                <w:color w:val="4F81BC"/>
                <w:sz w:val="32"/>
              </w:rPr>
              <w:t>this</w:t>
            </w:r>
            <w:r>
              <w:rPr>
                <w:rFonts w:ascii="Arial" w:hAnsi="Arial"/>
                <w:b/>
                <w:color w:val="4F81BC"/>
                <w:spacing w:val="-5"/>
                <w:sz w:val="32"/>
              </w:rPr>
              <w:t xml:space="preserve"> </w:t>
            </w:r>
            <w:r>
              <w:rPr>
                <w:rFonts w:ascii="Arial" w:hAnsi="Arial"/>
                <w:b/>
                <w:color w:val="4F81BC"/>
                <w:sz w:val="32"/>
              </w:rPr>
              <w:t>post?</w:t>
            </w:r>
          </w:p>
        </w:tc>
        <w:tc>
          <w:tcPr>
            <w:tcW w:w="7702" w:type="dxa"/>
            <w:gridSpan w:val="2"/>
          </w:tcPr>
          <w:p w14:paraId="02047F21" w14:textId="77777777" w:rsidR="00B05C76" w:rsidRDefault="00632AFB">
            <w:pPr>
              <w:pStyle w:val="TableParagraph"/>
              <w:spacing w:before="45"/>
              <w:ind w:left="105"/>
              <w:rPr>
                <w:rFonts w:ascii="Arial" w:hAnsi="Arial"/>
                <w:b/>
                <w:sz w:val="32"/>
              </w:rPr>
            </w:pPr>
            <w:r>
              <w:rPr>
                <w:rFonts w:ascii="Arial" w:hAnsi="Arial"/>
                <w:b/>
                <w:color w:val="4F81BC"/>
                <w:sz w:val="32"/>
              </w:rPr>
              <w:t>What’s</w:t>
            </w:r>
            <w:r>
              <w:rPr>
                <w:rFonts w:ascii="Arial" w:hAnsi="Arial"/>
                <w:b/>
                <w:color w:val="4F81BC"/>
                <w:spacing w:val="-4"/>
                <w:sz w:val="32"/>
              </w:rPr>
              <w:t xml:space="preserve"> </w:t>
            </w:r>
            <w:r>
              <w:rPr>
                <w:rFonts w:ascii="Arial" w:hAnsi="Arial"/>
                <w:b/>
                <w:color w:val="4F81BC"/>
                <w:sz w:val="32"/>
              </w:rPr>
              <w:t>the</w:t>
            </w:r>
            <w:r>
              <w:rPr>
                <w:rFonts w:ascii="Arial" w:hAnsi="Arial"/>
                <w:b/>
                <w:color w:val="4F81BC"/>
                <w:spacing w:val="-4"/>
                <w:sz w:val="32"/>
              </w:rPr>
              <w:t xml:space="preserve"> </w:t>
            </w:r>
            <w:r>
              <w:rPr>
                <w:rFonts w:ascii="Arial" w:hAnsi="Arial"/>
                <w:b/>
                <w:color w:val="4F81BC"/>
                <w:sz w:val="32"/>
              </w:rPr>
              <w:t>terms</w:t>
            </w:r>
            <w:r>
              <w:rPr>
                <w:rFonts w:ascii="Arial" w:hAnsi="Arial"/>
                <w:b/>
                <w:color w:val="4F81BC"/>
                <w:spacing w:val="-3"/>
                <w:sz w:val="32"/>
              </w:rPr>
              <w:t xml:space="preserve"> </w:t>
            </w:r>
            <w:r>
              <w:rPr>
                <w:rFonts w:ascii="Arial" w:hAnsi="Arial"/>
                <w:b/>
                <w:color w:val="4F81BC"/>
                <w:sz w:val="32"/>
              </w:rPr>
              <w:t>and</w:t>
            </w:r>
            <w:r>
              <w:rPr>
                <w:rFonts w:ascii="Arial" w:hAnsi="Arial"/>
                <w:b/>
                <w:color w:val="4F81BC"/>
                <w:spacing w:val="-2"/>
                <w:sz w:val="32"/>
              </w:rPr>
              <w:t xml:space="preserve"> </w:t>
            </w:r>
            <w:r>
              <w:rPr>
                <w:rFonts w:ascii="Arial" w:hAnsi="Arial"/>
                <w:b/>
                <w:color w:val="4F81BC"/>
                <w:sz w:val="32"/>
              </w:rPr>
              <w:t>conditions?</w:t>
            </w:r>
          </w:p>
        </w:tc>
      </w:tr>
      <w:tr w:rsidR="00B05C76" w14:paraId="584312E4" w14:textId="77777777" w:rsidTr="0A20747E">
        <w:trPr>
          <w:trHeight w:val="451"/>
        </w:trPr>
        <w:tc>
          <w:tcPr>
            <w:tcW w:w="7692" w:type="dxa"/>
            <w:vMerge w:val="restart"/>
          </w:tcPr>
          <w:p w14:paraId="38B4BEDE" w14:textId="77777777" w:rsidR="00B05C76" w:rsidRDefault="00B05C76">
            <w:pPr>
              <w:pStyle w:val="TableParagraph"/>
              <w:spacing w:before="10"/>
              <w:ind w:left="0"/>
              <w:rPr>
                <w:sz w:val="33"/>
              </w:rPr>
            </w:pPr>
          </w:p>
          <w:p w14:paraId="090B2EC0" w14:textId="77777777" w:rsidR="00B05C76" w:rsidRDefault="00632AFB">
            <w:pPr>
              <w:pStyle w:val="TableParagraph"/>
              <w:numPr>
                <w:ilvl w:val="0"/>
                <w:numId w:val="1"/>
              </w:numPr>
              <w:tabs>
                <w:tab w:val="left" w:pos="830"/>
                <w:tab w:val="left" w:pos="831"/>
              </w:tabs>
              <w:ind w:hanging="361"/>
              <w:rPr>
                <w:sz w:val="20"/>
              </w:rPr>
            </w:pPr>
            <w:r>
              <w:rPr>
                <w:sz w:val="20"/>
              </w:rPr>
              <w:t>An</w:t>
            </w:r>
            <w:r>
              <w:rPr>
                <w:spacing w:val="-1"/>
                <w:sz w:val="20"/>
              </w:rPr>
              <w:t xml:space="preserve"> </w:t>
            </w:r>
            <w:r>
              <w:rPr>
                <w:sz w:val="20"/>
              </w:rPr>
              <w:t>opportunity</w:t>
            </w:r>
            <w:r>
              <w:rPr>
                <w:spacing w:val="-3"/>
                <w:sz w:val="20"/>
              </w:rPr>
              <w:t xml:space="preserve"> </w:t>
            </w:r>
            <w:r>
              <w:rPr>
                <w:sz w:val="20"/>
              </w:rPr>
              <w:t>to</w:t>
            </w:r>
            <w:r>
              <w:rPr>
                <w:spacing w:val="-5"/>
                <w:sz w:val="20"/>
              </w:rPr>
              <w:t xml:space="preserve"> </w:t>
            </w:r>
            <w:r>
              <w:rPr>
                <w:sz w:val="20"/>
              </w:rPr>
              <w:t>contribute to</w:t>
            </w:r>
            <w:r>
              <w:rPr>
                <w:spacing w:val="-5"/>
                <w:sz w:val="20"/>
              </w:rPr>
              <w:t xml:space="preserve"> </w:t>
            </w:r>
            <w:r>
              <w:rPr>
                <w:sz w:val="20"/>
              </w:rPr>
              <w:t>the</w:t>
            </w:r>
            <w:r>
              <w:rPr>
                <w:spacing w:val="-5"/>
                <w:sz w:val="20"/>
              </w:rPr>
              <w:t xml:space="preserve"> </w:t>
            </w:r>
            <w:r>
              <w:rPr>
                <w:sz w:val="20"/>
              </w:rPr>
              <w:t>medical</w:t>
            </w:r>
            <w:r>
              <w:rPr>
                <w:spacing w:val="3"/>
                <w:sz w:val="20"/>
              </w:rPr>
              <w:t xml:space="preserve"> </w:t>
            </w:r>
            <w:r>
              <w:rPr>
                <w:sz w:val="20"/>
              </w:rPr>
              <w:t>workforce of</w:t>
            </w:r>
            <w:r>
              <w:rPr>
                <w:spacing w:val="3"/>
                <w:sz w:val="20"/>
              </w:rPr>
              <w:t xml:space="preserve"> </w:t>
            </w:r>
            <w:r>
              <w:rPr>
                <w:sz w:val="20"/>
              </w:rPr>
              <w:t>the</w:t>
            </w:r>
            <w:r>
              <w:rPr>
                <w:spacing w:val="-5"/>
                <w:sz w:val="20"/>
              </w:rPr>
              <w:t xml:space="preserve"> </w:t>
            </w:r>
            <w:proofErr w:type="gramStart"/>
            <w:r>
              <w:rPr>
                <w:sz w:val="20"/>
              </w:rPr>
              <w:t>future</w:t>
            </w:r>
            <w:proofErr w:type="gramEnd"/>
          </w:p>
          <w:p w14:paraId="4ED96A3B" w14:textId="77777777" w:rsidR="00B05C76" w:rsidRDefault="00632AFB">
            <w:pPr>
              <w:pStyle w:val="TableParagraph"/>
              <w:numPr>
                <w:ilvl w:val="0"/>
                <w:numId w:val="1"/>
              </w:numPr>
              <w:tabs>
                <w:tab w:val="left" w:pos="830"/>
                <w:tab w:val="left" w:pos="831"/>
              </w:tabs>
              <w:spacing w:before="4" w:line="235" w:lineRule="auto"/>
              <w:ind w:right="1295"/>
              <w:rPr>
                <w:sz w:val="20"/>
              </w:rPr>
            </w:pPr>
            <w:r>
              <w:rPr>
                <w:sz w:val="20"/>
              </w:rPr>
              <w:t>Managing</w:t>
            </w:r>
            <w:r>
              <w:rPr>
                <w:spacing w:val="-3"/>
                <w:sz w:val="20"/>
              </w:rPr>
              <w:t xml:space="preserve"> </w:t>
            </w:r>
            <w:r>
              <w:rPr>
                <w:sz w:val="20"/>
              </w:rPr>
              <w:t>and</w:t>
            </w:r>
            <w:r>
              <w:rPr>
                <w:spacing w:val="-2"/>
                <w:sz w:val="20"/>
              </w:rPr>
              <w:t xml:space="preserve"> </w:t>
            </w:r>
            <w:r>
              <w:rPr>
                <w:sz w:val="20"/>
              </w:rPr>
              <w:t>working</w:t>
            </w:r>
            <w:r>
              <w:rPr>
                <w:spacing w:val="-3"/>
                <w:sz w:val="20"/>
              </w:rPr>
              <w:t xml:space="preserve"> </w:t>
            </w:r>
            <w:r>
              <w:rPr>
                <w:sz w:val="20"/>
              </w:rPr>
              <w:t>with</w:t>
            </w:r>
            <w:r>
              <w:rPr>
                <w:spacing w:val="-2"/>
                <w:sz w:val="20"/>
              </w:rPr>
              <w:t xml:space="preserve"> </w:t>
            </w:r>
            <w:r>
              <w:rPr>
                <w:sz w:val="20"/>
              </w:rPr>
              <w:t>a</w:t>
            </w:r>
            <w:r>
              <w:rPr>
                <w:spacing w:val="-8"/>
                <w:sz w:val="20"/>
              </w:rPr>
              <w:t xml:space="preserve"> </w:t>
            </w:r>
            <w:r>
              <w:rPr>
                <w:sz w:val="20"/>
              </w:rPr>
              <w:t>motivated</w:t>
            </w:r>
            <w:r>
              <w:rPr>
                <w:spacing w:val="-2"/>
                <w:sz w:val="20"/>
              </w:rPr>
              <w:t xml:space="preserve"> </w:t>
            </w:r>
            <w:r>
              <w:rPr>
                <w:sz w:val="20"/>
              </w:rPr>
              <w:t>team</w:t>
            </w:r>
            <w:r>
              <w:rPr>
                <w:spacing w:val="3"/>
                <w:sz w:val="20"/>
              </w:rPr>
              <w:t xml:space="preserve"> </w:t>
            </w:r>
            <w:r>
              <w:rPr>
                <w:sz w:val="20"/>
              </w:rPr>
              <w:t>of educators</w:t>
            </w:r>
            <w:r>
              <w:rPr>
                <w:spacing w:val="-5"/>
                <w:sz w:val="20"/>
              </w:rPr>
              <w:t xml:space="preserve"> </w:t>
            </w:r>
            <w:r>
              <w:rPr>
                <w:sz w:val="20"/>
              </w:rPr>
              <w:t>and</w:t>
            </w:r>
            <w:r>
              <w:rPr>
                <w:spacing w:val="-53"/>
                <w:sz w:val="20"/>
              </w:rPr>
              <w:t xml:space="preserve"> </w:t>
            </w:r>
            <w:r>
              <w:rPr>
                <w:sz w:val="20"/>
              </w:rPr>
              <w:t>administrative</w:t>
            </w:r>
            <w:r>
              <w:rPr>
                <w:spacing w:val="-1"/>
                <w:sz w:val="20"/>
              </w:rPr>
              <w:t xml:space="preserve"> </w:t>
            </w:r>
            <w:r>
              <w:rPr>
                <w:sz w:val="20"/>
              </w:rPr>
              <w:t>staff.</w:t>
            </w:r>
          </w:p>
          <w:p w14:paraId="05CD43B0" w14:textId="0CF94DA1" w:rsidR="00B05C76" w:rsidRDefault="00632AFB">
            <w:pPr>
              <w:pStyle w:val="TableParagraph"/>
              <w:numPr>
                <w:ilvl w:val="0"/>
                <w:numId w:val="1"/>
              </w:numPr>
              <w:tabs>
                <w:tab w:val="left" w:pos="830"/>
                <w:tab w:val="left" w:pos="831"/>
              </w:tabs>
              <w:spacing w:before="1"/>
              <w:ind w:right="456"/>
              <w:rPr>
                <w:sz w:val="20"/>
              </w:rPr>
            </w:pPr>
            <w:r>
              <w:rPr>
                <w:sz w:val="20"/>
              </w:rPr>
              <w:t>Positively contributing to the quality of care given to patients by ensuring</w:t>
            </w:r>
            <w:r>
              <w:rPr>
                <w:spacing w:val="-53"/>
                <w:sz w:val="20"/>
              </w:rPr>
              <w:t xml:space="preserve"> </w:t>
            </w:r>
            <w:r>
              <w:rPr>
                <w:sz w:val="20"/>
              </w:rPr>
              <w:t>excellent</w:t>
            </w:r>
            <w:r>
              <w:rPr>
                <w:spacing w:val="3"/>
                <w:sz w:val="20"/>
              </w:rPr>
              <w:t xml:space="preserve"> </w:t>
            </w:r>
            <w:r>
              <w:rPr>
                <w:sz w:val="20"/>
              </w:rPr>
              <w:t>training</w:t>
            </w:r>
            <w:r>
              <w:rPr>
                <w:spacing w:val="-5"/>
                <w:sz w:val="20"/>
              </w:rPr>
              <w:t xml:space="preserve"> </w:t>
            </w:r>
            <w:r>
              <w:rPr>
                <w:sz w:val="20"/>
              </w:rPr>
              <w:t>is</w:t>
            </w:r>
            <w:r>
              <w:rPr>
                <w:spacing w:val="-3"/>
                <w:sz w:val="20"/>
              </w:rPr>
              <w:t xml:space="preserve"> </w:t>
            </w:r>
            <w:r>
              <w:rPr>
                <w:sz w:val="20"/>
              </w:rPr>
              <w:t>delivered</w:t>
            </w:r>
            <w:r>
              <w:rPr>
                <w:spacing w:val="-5"/>
                <w:sz w:val="20"/>
              </w:rPr>
              <w:t xml:space="preserve"> </w:t>
            </w:r>
            <w:r>
              <w:rPr>
                <w:sz w:val="20"/>
              </w:rPr>
              <w:t>in</w:t>
            </w:r>
            <w:r>
              <w:rPr>
                <w:spacing w:val="-7"/>
                <w:sz w:val="20"/>
              </w:rPr>
              <w:t xml:space="preserve"> </w:t>
            </w:r>
            <w:r w:rsidR="009A39F7">
              <w:rPr>
                <w:sz w:val="20"/>
              </w:rPr>
              <w:t>Kent, Surrey and Sussex.</w:t>
            </w:r>
          </w:p>
        </w:tc>
        <w:tc>
          <w:tcPr>
            <w:tcW w:w="7702" w:type="dxa"/>
            <w:gridSpan w:val="2"/>
          </w:tcPr>
          <w:p w14:paraId="2EAA59C8" w14:textId="77777777" w:rsidR="00B05C76" w:rsidRDefault="00632AFB">
            <w:pPr>
              <w:pStyle w:val="TableParagraph"/>
              <w:spacing w:line="225" w:lineRule="exact"/>
              <w:ind w:left="105"/>
              <w:rPr>
                <w:sz w:val="20"/>
              </w:rPr>
            </w:pPr>
            <w:r>
              <w:rPr>
                <w:sz w:val="20"/>
              </w:rPr>
              <w:t>As</w:t>
            </w:r>
            <w:r>
              <w:rPr>
                <w:spacing w:val="-4"/>
                <w:sz w:val="20"/>
              </w:rPr>
              <w:t xml:space="preserve"> </w:t>
            </w:r>
            <w:r>
              <w:rPr>
                <w:sz w:val="20"/>
              </w:rPr>
              <w:t>an NHS</w:t>
            </w:r>
            <w:r>
              <w:rPr>
                <w:spacing w:val="1"/>
                <w:sz w:val="20"/>
              </w:rPr>
              <w:t xml:space="preserve"> </w:t>
            </w:r>
            <w:r>
              <w:rPr>
                <w:sz w:val="20"/>
              </w:rPr>
              <w:t>employer</w:t>
            </w:r>
            <w:r>
              <w:rPr>
                <w:spacing w:val="-3"/>
                <w:sz w:val="20"/>
              </w:rPr>
              <w:t xml:space="preserve"> </w:t>
            </w:r>
            <w:r>
              <w:rPr>
                <w:sz w:val="20"/>
              </w:rPr>
              <w:t>the</w:t>
            </w:r>
            <w:r>
              <w:rPr>
                <w:spacing w:val="-5"/>
                <w:sz w:val="20"/>
              </w:rPr>
              <w:t xml:space="preserve"> </w:t>
            </w:r>
            <w:r>
              <w:rPr>
                <w:sz w:val="20"/>
              </w:rPr>
              <w:t>following terms</w:t>
            </w:r>
            <w:r>
              <w:rPr>
                <w:spacing w:val="-3"/>
                <w:sz w:val="20"/>
              </w:rPr>
              <w:t xml:space="preserve"> </w:t>
            </w:r>
            <w:r>
              <w:rPr>
                <w:sz w:val="20"/>
              </w:rPr>
              <w:t>and conditions apply</w:t>
            </w:r>
            <w:r>
              <w:rPr>
                <w:spacing w:val="1"/>
                <w:sz w:val="20"/>
              </w:rPr>
              <w:t xml:space="preserve"> </w:t>
            </w:r>
            <w:r>
              <w:rPr>
                <w:sz w:val="20"/>
              </w:rPr>
              <w:t>to</w:t>
            </w:r>
            <w:r>
              <w:rPr>
                <w:spacing w:val="-6"/>
                <w:sz w:val="20"/>
              </w:rPr>
              <w:t xml:space="preserve"> </w:t>
            </w:r>
            <w:r>
              <w:rPr>
                <w:sz w:val="20"/>
              </w:rPr>
              <w:t>this</w:t>
            </w:r>
            <w:r>
              <w:rPr>
                <w:spacing w:val="-2"/>
                <w:sz w:val="20"/>
              </w:rPr>
              <w:t xml:space="preserve"> </w:t>
            </w:r>
            <w:r>
              <w:rPr>
                <w:sz w:val="20"/>
              </w:rPr>
              <w:t>post:</w:t>
            </w:r>
            <w:r>
              <w:rPr>
                <w:spacing w:val="3"/>
                <w:sz w:val="20"/>
              </w:rPr>
              <w:t xml:space="preserve"> </w:t>
            </w:r>
            <w:r>
              <w:rPr>
                <w:sz w:val="20"/>
              </w:rPr>
              <w:t>-</w:t>
            </w:r>
          </w:p>
        </w:tc>
      </w:tr>
      <w:tr w:rsidR="00B05C76" w14:paraId="2CA44BE9" w14:textId="77777777" w:rsidTr="0A20747E">
        <w:trPr>
          <w:trHeight w:val="330"/>
        </w:trPr>
        <w:tc>
          <w:tcPr>
            <w:tcW w:w="7692" w:type="dxa"/>
            <w:vMerge/>
          </w:tcPr>
          <w:p w14:paraId="20388860" w14:textId="77777777" w:rsidR="00B05C76" w:rsidRDefault="00B05C76">
            <w:pPr>
              <w:rPr>
                <w:sz w:val="2"/>
                <w:szCs w:val="2"/>
              </w:rPr>
            </w:pPr>
          </w:p>
        </w:tc>
        <w:tc>
          <w:tcPr>
            <w:tcW w:w="3323" w:type="dxa"/>
            <w:tcBorders>
              <w:bottom w:val="nil"/>
            </w:tcBorders>
          </w:tcPr>
          <w:p w14:paraId="33D492A8" w14:textId="77777777" w:rsidR="00B05C76" w:rsidRDefault="00632AFB">
            <w:pPr>
              <w:pStyle w:val="TableParagraph"/>
              <w:spacing w:line="267" w:lineRule="exact"/>
              <w:ind w:left="105"/>
              <w:rPr>
                <w:rFonts w:ascii="Arial"/>
                <w:b/>
                <w:sz w:val="24"/>
              </w:rPr>
            </w:pPr>
            <w:r>
              <w:rPr>
                <w:rFonts w:ascii="Arial"/>
                <w:b/>
                <w:color w:val="4F81BC"/>
                <w:sz w:val="24"/>
              </w:rPr>
              <w:t>Salary</w:t>
            </w:r>
          </w:p>
        </w:tc>
        <w:tc>
          <w:tcPr>
            <w:tcW w:w="4379" w:type="dxa"/>
            <w:tcBorders>
              <w:bottom w:val="nil"/>
            </w:tcBorders>
          </w:tcPr>
          <w:p w14:paraId="7D0B1151" w14:textId="531213C1" w:rsidR="00B05C76" w:rsidRDefault="4F549238" w:rsidP="4C5FE9DA">
            <w:pPr>
              <w:pStyle w:val="TableParagraph"/>
              <w:spacing w:line="240" w:lineRule="exact"/>
              <w:ind w:left="105"/>
              <w:rPr>
                <w:sz w:val="20"/>
                <w:szCs w:val="20"/>
                <w:highlight w:val="cyan"/>
              </w:rPr>
            </w:pPr>
            <w:r w:rsidRPr="0A20747E">
              <w:rPr>
                <w:sz w:val="20"/>
                <w:szCs w:val="20"/>
                <w:highlight w:val="cyan"/>
              </w:rPr>
              <w:t>In line with Consultant pay scale. For SAS appointments, at least £12k p/a.</w:t>
            </w:r>
            <w:r w:rsidRPr="0A20747E">
              <w:rPr>
                <w:sz w:val="20"/>
                <w:szCs w:val="20"/>
              </w:rPr>
              <w:t xml:space="preserve"> </w:t>
            </w:r>
            <w:r w:rsidR="60C70A12" w:rsidRPr="0A20747E">
              <w:rPr>
                <w:sz w:val="20"/>
                <w:szCs w:val="20"/>
                <w:highlight w:val="yellow"/>
              </w:rPr>
              <w:t>NEED TO ADD IN HOW THIS IS PAID AND AMEND EXISTING TEXT AS NEEDED</w:t>
            </w:r>
          </w:p>
        </w:tc>
      </w:tr>
      <w:tr w:rsidR="00B05C76" w14:paraId="454BD9F8" w14:textId="77777777" w:rsidTr="0A20747E">
        <w:trPr>
          <w:trHeight w:val="277"/>
        </w:trPr>
        <w:tc>
          <w:tcPr>
            <w:tcW w:w="7692" w:type="dxa"/>
            <w:vMerge/>
          </w:tcPr>
          <w:p w14:paraId="3600EA4F" w14:textId="77777777" w:rsidR="00B05C76" w:rsidRDefault="00B05C76">
            <w:pPr>
              <w:rPr>
                <w:sz w:val="2"/>
                <w:szCs w:val="2"/>
              </w:rPr>
            </w:pPr>
          </w:p>
        </w:tc>
        <w:tc>
          <w:tcPr>
            <w:tcW w:w="7702" w:type="dxa"/>
            <w:gridSpan w:val="2"/>
            <w:tcBorders>
              <w:top w:val="nil"/>
            </w:tcBorders>
          </w:tcPr>
          <w:p w14:paraId="5C29A92C" w14:textId="77777777" w:rsidR="00B05C76" w:rsidRDefault="00B05C76">
            <w:pPr>
              <w:pStyle w:val="TableParagraph"/>
              <w:ind w:left="0"/>
              <w:rPr>
                <w:rFonts w:ascii="Times New Roman"/>
                <w:sz w:val="20"/>
              </w:rPr>
            </w:pPr>
          </w:p>
        </w:tc>
      </w:tr>
      <w:tr w:rsidR="00B05C76" w14:paraId="58F0EB75" w14:textId="77777777" w:rsidTr="0A20747E">
        <w:trPr>
          <w:trHeight w:val="509"/>
        </w:trPr>
        <w:tc>
          <w:tcPr>
            <w:tcW w:w="7692" w:type="dxa"/>
            <w:vMerge/>
          </w:tcPr>
          <w:p w14:paraId="09F5E8E5" w14:textId="77777777" w:rsidR="00B05C76" w:rsidRDefault="00B05C76">
            <w:pPr>
              <w:rPr>
                <w:sz w:val="2"/>
                <w:szCs w:val="2"/>
              </w:rPr>
            </w:pPr>
          </w:p>
        </w:tc>
        <w:tc>
          <w:tcPr>
            <w:tcW w:w="3323" w:type="dxa"/>
          </w:tcPr>
          <w:p w14:paraId="39F45EF3" w14:textId="77777777" w:rsidR="00B05C76" w:rsidRDefault="00632AFB">
            <w:pPr>
              <w:pStyle w:val="TableParagraph"/>
              <w:spacing w:line="267" w:lineRule="exact"/>
              <w:ind w:left="105"/>
              <w:rPr>
                <w:rFonts w:ascii="Arial"/>
                <w:b/>
                <w:sz w:val="24"/>
              </w:rPr>
            </w:pPr>
            <w:r>
              <w:rPr>
                <w:rFonts w:ascii="Arial"/>
                <w:b/>
                <w:color w:val="4F81BC"/>
                <w:sz w:val="24"/>
              </w:rPr>
              <w:t>Location</w:t>
            </w:r>
          </w:p>
        </w:tc>
        <w:tc>
          <w:tcPr>
            <w:tcW w:w="4379" w:type="dxa"/>
          </w:tcPr>
          <w:p w14:paraId="1E21B960" w14:textId="352C6046" w:rsidR="00B05C76" w:rsidRDefault="136B10C9" w:rsidP="4C5FE9DA">
            <w:pPr>
              <w:pStyle w:val="TableParagraph"/>
              <w:spacing w:line="167" w:lineRule="exact"/>
              <w:ind w:left="0"/>
              <w:rPr>
                <w:rFonts w:ascii="Segoe UI" w:eastAsia="Segoe UI" w:hAnsi="Segoe UI" w:cs="Segoe UI"/>
                <w:color w:val="000000" w:themeColor="text1"/>
              </w:rPr>
            </w:pPr>
            <w:r w:rsidRPr="4C5FE9DA">
              <w:rPr>
                <w:rFonts w:ascii="Segoe UI" w:eastAsia="Segoe UI" w:hAnsi="Segoe UI" w:cs="Segoe UI"/>
                <w:color w:val="000000" w:themeColor="text1"/>
                <w:highlight w:val="cyan"/>
              </w:rPr>
              <w:t xml:space="preserve">Based </w:t>
            </w:r>
            <w:proofErr w:type="gramStart"/>
            <w:r w:rsidRPr="4C5FE9DA">
              <w:rPr>
                <w:rFonts w:ascii="Segoe UI" w:eastAsia="Segoe UI" w:hAnsi="Segoe UI" w:cs="Segoe UI"/>
                <w:color w:val="000000" w:themeColor="text1"/>
                <w:highlight w:val="cyan"/>
              </w:rPr>
              <w:t>from</w:t>
            </w:r>
            <w:proofErr w:type="gramEnd"/>
            <w:r w:rsidRPr="4C5FE9DA">
              <w:rPr>
                <w:rFonts w:ascii="Segoe UI" w:eastAsia="Segoe UI" w:hAnsi="Segoe UI" w:cs="Segoe UI"/>
                <w:color w:val="000000" w:themeColor="text1"/>
                <w:highlight w:val="cyan"/>
              </w:rPr>
              <w:t xml:space="preserve"> your permanent place of work, with</w:t>
            </w:r>
          </w:p>
          <w:p w14:paraId="368F18DA" w14:textId="3AA2E486" w:rsidR="00B05C76" w:rsidRDefault="136B10C9" w:rsidP="4C5FE9DA">
            <w:pPr>
              <w:pStyle w:val="TableParagraph"/>
              <w:spacing w:before="19" w:line="187" w:lineRule="auto"/>
              <w:ind w:left="110"/>
              <w:rPr>
                <w:rFonts w:ascii="Segoe UI" w:eastAsia="Segoe UI" w:hAnsi="Segoe UI" w:cs="Segoe UI"/>
                <w:color w:val="000000" w:themeColor="text1"/>
              </w:rPr>
            </w:pPr>
            <w:r w:rsidRPr="4C5FE9DA">
              <w:rPr>
                <w:rFonts w:ascii="Segoe UI" w:eastAsia="Segoe UI" w:hAnsi="Segoe UI" w:cs="Segoe UI"/>
                <w:color w:val="000000" w:themeColor="text1"/>
                <w:highlight w:val="cyan"/>
              </w:rPr>
              <w:t xml:space="preserve">visits to other venues across the region for education and training events as </w:t>
            </w:r>
            <w:proofErr w:type="gramStart"/>
            <w:r w:rsidRPr="4C5FE9DA">
              <w:rPr>
                <w:rFonts w:ascii="Segoe UI" w:eastAsia="Segoe UI" w:hAnsi="Segoe UI" w:cs="Segoe UI"/>
                <w:color w:val="000000" w:themeColor="text1"/>
                <w:highlight w:val="cyan"/>
              </w:rPr>
              <w:t>required</w:t>
            </w:r>
            <w:proofErr w:type="gramEnd"/>
          </w:p>
          <w:p w14:paraId="6EEB6E3C" w14:textId="3FA3461B" w:rsidR="00B05C76" w:rsidRDefault="00B05C76" w:rsidP="4C5FE9DA">
            <w:pPr>
              <w:pStyle w:val="TableParagraph"/>
              <w:spacing w:line="240" w:lineRule="exact"/>
              <w:ind w:left="105"/>
              <w:rPr>
                <w:sz w:val="20"/>
                <w:szCs w:val="20"/>
              </w:rPr>
            </w:pPr>
          </w:p>
        </w:tc>
      </w:tr>
      <w:tr w:rsidR="00B05C76" w14:paraId="3EE3EAE9" w14:textId="77777777" w:rsidTr="0A20747E">
        <w:trPr>
          <w:trHeight w:val="445"/>
        </w:trPr>
        <w:tc>
          <w:tcPr>
            <w:tcW w:w="7692" w:type="dxa"/>
            <w:vMerge/>
          </w:tcPr>
          <w:p w14:paraId="2D85C47E" w14:textId="77777777" w:rsidR="00B05C76" w:rsidRDefault="00B05C76">
            <w:pPr>
              <w:rPr>
                <w:sz w:val="2"/>
                <w:szCs w:val="2"/>
              </w:rPr>
            </w:pPr>
          </w:p>
        </w:tc>
        <w:tc>
          <w:tcPr>
            <w:tcW w:w="3323" w:type="dxa"/>
          </w:tcPr>
          <w:p w14:paraId="7FCFD935" w14:textId="77777777" w:rsidR="00B05C76" w:rsidRDefault="00632AFB">
            <w:pPr>
              <w:pStyle w:val="TableParagraph"/>
              <w:spacing w:line="267" w:lineRule="exact"/>
              <w:ind w:left="105"/>
              <w:rPr>
                <w:rFonts w:ascii="Arial"/>
                <w:b/>
                <w:sz w:val="24"/>
              </w:rPr>
            </w:pPr>
            <w:r>
              <w:rPr>
                <w:rFonts w:ascii="Arial"/>
                <w:b/>
                <w:color w:val="4F81BC"/>
                <w:sz w:val="24"/>
              </w:rPr>
              <w:t>Hours</w:t>
            </w:r>
            <w:r>
              <w:rPr>
                <w:rFonts w:ascii="Arial"/>
                <w:b/>
                <w:color w:val="4F81BC"/>
                <w:spacing w:val="-2"/>
                <w:sz w:val="24"/>
              </w:rPr>
              <w:t xml:space="preserve"> </w:t>
            </w:r>
            <w:r>
              <w:rPr>
                <w:rFonts w:ascii="Arial"/>
                <w:b/>
                <w:color w:val="4F81BC"/>
                <w:sz w:val="24"/>
              </w:rPr>
              <w:t>of</w:t>
            </w:r>
            <w:r>
              <w:rPr>
                <w:rFonts w:ascii="Arial"/>
                <w:b/>
                <w:color w:val="4F81BC"/>
                <w:spacing w:val="-1"/>
                <w:sz w:val="24"/>
              </w:rPr>
              <w:t xml:space="preserve"> </w:t>
            </w:r>
            <w:r>
              <w:rPr>
                <w:rFonts w:ascii="Arial"/>
                <w:b/>
                <w:color w:val="4F81BC"/>
                <w:sz w:val="24"/>
              </w:rPr>
              <w:t>Work</w:t>
            </w:r>
          </w:p>
        </w:tc>
        <w:tc>
          <w:tcPr>
            <w:tcW w:w="4379" w:type="dxa"/>
          </w:tcPr>
          <w:p w14:paraId="63CCB260" w14:textId="18DC9F8F" w:rsidR="00B05C76" w:rsidRDefault="3F6064F0" w:rsidP="4C5FE9DA">
            <w:pPr>
              <w:pStyle w:val="TableParagraph"/>
              <w:spacing w:line="225" w:lineRule="exact"/>
              <w:ind w:left="105"/>
              <w:rPr>
                <w:sz w:val="20"/>
                <w:szCs w:val="20"/>
              </w:rPr>
            </w:pPr>
            <w:r w:rsidRPr="4C5FE9DA">
              <w:rPr>
                <w:spacing w:val="-2"/>
                <w:sz w:val="20"/>
                <w:szCs w:val="20"/>
                <w:highlight w:val="yellow"/>
              </w:rPr>
              <w:t>XXX</w:t>
            </w:r>
            <w:r w:rsidR="00632AFB" w:rsidRPr="4C5FE9DA">
              <w:rPr>
                <w:spacing w:val="-2"/>
                <w:sz w:val="20"/>
                <w:szCs w:val="20"/>
              </w:rPr>
              <w:t xml:space="preserve"> </w:t>
            </w:r>
            <w:r w:rsidR="00632AFB" w:rsidRPr="4C5FE9DA">
              <w:rPr>
                <w:sz w:val="20"/>
                <w:szCs w:val="20"/>
              </w:rPr>
              <w:t>sessions</w:t>
            </w:r>
            <w:r w:rsidR="00632AFB" w:rsidRPr="4C5FE9DA">
              <w:rPr>
                <w:spacing w:val="-4"/>
                <w:sz w:val="20"/>
                <w:szCs w:val="20"/>
              </w:rPr>
              <w:t xml:space="preserve"> </w:t>
            </w:r>
            <w:r w:rsidR="00632AFB" w:rsidRPr="4C5FE9DA">
              <w:rPr>
                <w:sz w:val="20"/>
                <w:szCs w:val="20"/>
              </w:rPr>
              <w:t>per</w:t>
            </w:r>
            <w:r w:rsidR="00632AFB" w:rsidRPr="4C5FE9DA">
              <w:rPr>
                <w:spacing w:val="-1"/>
                <w:sz w:val="20"/>
                <w:szCs w:val="20"/>
              </w:rPr>
              <w:t xml:space="preserve"> </w:t>
            </w:r>
            <w:proofErr w:type="gramStart"/>
            <w:r w:rsidR="00632AFB" w:rsidRPr="4C5FE9DA">
              <w:rPr>
                <w:sz w:val="20"/>
                <w:szCs w:val="20"/>
              </w:rPr>
              <w:t>week</w:t>
            </w:r>
            <w:r w:rsidR="520FF5FA" w:rsidRPr="4C5FE9DA">
              <w:rPr>
                <w:sz w:val="20"/>
                <w:szCs w:val="20"/>
              </w:rPr>
              <w:t xml:space="preserve">  (</w:t>
            </w:r>
            <w:proofErr w:type="gramEnd"/>
            <w:r w:rsidR="520FF5FA" w:rsidRPr="4C5FE9DA">
              <w:rPr>
                <w:sz w:val="20"/>
                <w:szCs w:val="20"/>
              </w:rPr>
              <w:t xml:space="preserve">where 1PA = 4 </w:t>
            </w:r>
            <w:proofErr w:type="spellStart"/>
            <w:r w:rsidR="520FF5FA" w:rsidRPr="4C5FE9DA">
              <w:rPr>
                <w:sz w:val="20"/>
                <w:szCs w:val="20"/>
              </w:rPr>
              <w:t>hrs</w:t>
            </w:r>
            <w:proofErr w:type="spellEnd"/>
            <w:r w:rsidR="520FF5FA" w:rsidRPr="4C5FE9DA">
              <w:rPr>
                <w:sz w:val="20"/>
                <w:szCs w:val="20"/>
              </w:rPr>
              <w:t>)</w:t>
            </w:r>
          </w:p>
        </w:tc>
      </w:tr>
      <w:tr w:rsidR="00B05C76" w14:paraId="77C667C3" w14:textId="77777777" w:rsidTr="0A20747E">
        <w:trPr>
          <w:trHeight w:val="672"/>
        </w:trPr>
        <w:tc>
          <w:tcPr>
            <w:tcW w:w="7692" w:type="dxa"/>
            <w:vMerge/>
          </w:tcPr>
          <w:p w14:paraId="48B7C4E9" w14:textId="77777777" w:rsidR="00B05C76" w:rsidRDefault="00B05C76">
            <w:pPr>
              <w:rPr>
                <w:sz w:val="2"/>
                <w:szCs w:val="2"/>
              </w:rPr>
            </w:pPr>
          </w:p>
        </w:tc>
        <w:tc>
          <w:tcPr>
            <w:tcW w:w="3323" w:type="dxa"/>
          </w:tcPr>
          <w:p w14:paraId="4D09F76F" w14:textId="77777777" w:rsidR="00B05C76" w:rsidRDefault="00632AFB">
            <w:pPr>
              <w:pStyle w:val="TableParagraph"/>
              <w:spacing w:line="242" w:lineRule="auto"/>
              <w:ind w:left="105" w:right="227"/>
              <w:rPr>
                <w:rFonts w:ascii="Arial"/>
                <w:b/>
                <w:sz w:val="24"/>
              </w:rPr>
            </w:pPr>
            <w:r>
              <w:rPr>
                <w:rFonts w:ascii="Arial"/>
                <w:b/>
                <w:color w:val="4F81BC"/>
                <w:sz w:val="24"/>
              </w:rPr>
              <w:t>Permanent, Fixed Term or</w:t>
            </w:r>
            <w:r>
              <w:rPr>
                <w:rFonts w:ascii="Arial"/>
                <w:b/>
                <w:color w:val="4F81BC"/>
                <w:spacing w:val="-64"/>
                <w:sz w:val="24"/>
              </w:rPr>
              <w:t xml:space="preserve"> </w:t>
            </w:r>
            <w:r>
              <w:rPr>
                <w:rFonts w:ascii="Arial"/>
                <w:b/>
                <w:color w:val="4F81BC"/>
                <w:sz w:val="24"/>
              </w:rPr>
              <w:t>Secondment</w:t>
            </w:r>
          </w:p>
        </w:tc>
        <w:tc>
          <w:tcPr>
            <w:tcW w:w="4379" w:type="dxa"/>
          </w:tcPr>
          <w:p w14:paraId="12664088" w14:textId="25515F27" w:rsidR="00B05C76" w:rsidRDefault="00632AFB" w:rsidP="4C5FE9DA">
            <w:pPr>
              <w:pStyle w:val="TableParagraph"/>
              <w:spacing w:line="271" w:lineRule="exact"/>
              <w:ind w:left="105"/>
              <w:rPr>
                <w:sz w:val="20"/>
                <w:szCs w:val="20"/>
                <w:highlight w:val="cyan"/>
              </w:rPr>
            </w:pPr>
            <w:r w:rsidRPr="4C5FE9DA">
              <w:rPr>
                <w:sz w:val="20"/>
                <w:szCs w:val="20"/>
                <w:highlight w:val="cyan"/>
              </w:rPr>
              <w:t>Secondment</w:t>
            </w:r>
            <w:r w:rsidRPr="4C5FE9DA">
              <w:rPr>
                <w:spacing w:val="13"/>
                <w:sz w:val="20"/>
                <w:szCs w:val="20"/>
                <w:highlight w:val="cyan"/>
              </w:rPr>
              <w:t xml:space="preserve"> </w:t>
            </w:r>
            <w:r w:rsidRPr="4C5FE9DA">
              <w:rPr>
                <w:sz w:val="24"/>
                <w:szCs w:val="24"/>
                <w:highlight w:val="cyan"/>
              </w:rPr>
              <w:t>–</w:t>
            </w:r>
            <w:r w:rsidRPr="4C5FE9DA">
              <w:rPr>
                <w:spacing w:val="-4"/>
                <w:sz w:val="24"/>
                <w:szCs w:val="24"/>
                <w:highlight w:val="cyan"/>
              </w:rPr>
              <w:t xml:space="preserve"> </w:t>
            </w:r>
            <w:r w:rsidRPr="4C5FE9DA">
              <w:rPr>
                <w:sz w:val="20"/>
                <w:szCs w:val="20"/>
                <w:highlight w:val="cyan"/>
              </w:rPr>
              <w:t>3</w:t>
            </w:r>
            <w:r w:rsidRPr="4C5FE9DA">
              <w:rPr>
                <w:spacing w:val="1"/>
                <w:sz w:val="20"/>
                <w:szCs w:val="20"/>
                <w:highlight w:val="cyan"/>
              </w:rPr>
              <w:t xml:space="preserve"> </w:t>
            </w:r>
            <w:r w:rsidRPr="4C5FE9DA">
              <w:rPr>
                <w:sz w:val="20"/>
                <w:szCs w:val="20"/>
                <w:highlight w:val="cyan"/>
              </w:rPr>
              <w:t>years</w:t>
            </w:r>
            <w:r w:rsidR="679774EC" w:rsidRPr="4C5FE9DA">
              <w:rPr>
                <w:sz w:val="20"/>
                <w:szCs w:val="20"/>
                <w:highlight w:val="cyan"/>
              </w:rPr>
              <w:t>, with the possibility to extend for a further 3 years upon agreement from the Postgraduate Dean.</w:t>
            </w:r>
            <w:r w:rsidR="679774EC" w:rsidRPr="4C5FE9DA">
              <w:rPr>
                <w:sz w:val="20"/>
                <w:szCs w:val="20"/>
              </w:rPr>
              <w:t xml:space="preserve"> </w:t>
            </w:r>
          </w:p>
        </w:tc>
      </w:tr>
      <w:tr w:rsidR="00B05C76" w14:paraId="55875DF9" w14:textId="77777777" w:rsidTr="0A20747E">
        <w:trPr>
          <w:trHeight w:val="628"/>
        </w:trPr>
        <w:tc>
          <w:tcPr>
            <w:tcW w:w="7692" w:type="dxa"/>
            <w:vMerge/>
          </w:tcPr>
          <w:p w14:paraId="11879330" w14:textId="77777777" w:rsidR="00B05C76" w:rsidRDefault="00B05C76">
            <w:pPr>
              <w:rPr>
                <w:sz w:val="2"/>
                <w:szCs w:val="2"/>
              </w:rPr>
            </w:pPr>
          </w:p>
        </w:tc>
        <w:tc>
          <w:tcPr>
            <w:tcW w:w="7702" w:type="dxa"/>
            <w:gridSpan w:val="2"/>
          </w:tcPr>
          <w:p w14:paraId="192648EB" w14:textId="77777777" w:rsidR="00B05C76" w:rsidRDefault="00632AFB">
            <w:pPr>
              <w:pStyle w:val="TableParagraph"/>
              <w:spacing w:line="267" w:lineRule="exact"/>
              <w:ind w:left="105"/>
              <w:rPr>
                <w:rFonts w:ascii="Arial"/>
                <w:b/>
                <w:sz w:val="24"/>
              </w:rPr>
            </w:pPr>
            <w:r>
              <w:rPr>
                <w:rFonts w:ascii="Arial"/>
                <w:b/>
                <w:color w:val="4F81BC"/>
                <w:sz w:val="24"/>
              </w:rPr>
              <w:t>Leave</w:t>
            </w:r>
            <w:r>
              <w:rPr>
                <w:rFonts w:ascii="Arial"/>
                <w:b/>
                <w:color w:val="4F81BC"/>
                <w:spacing w:val="-4"/>
                <w:sz w:val="24"/>
              </w:rPr>
              <w:t xml:space="preserve"> </w:t>
            </w:r>
            <w:r>
              <w:rPr>
                <w:rFonts w:ascii="Arial"/>
                <w:b/>
                <w:color w:val="4F81BC"/>
                <w:sz w:val="24"/>
              </w:rPr>
              <w:t>and</w:t>
            </w:r>
            <w:r>
              <w:rPr>
                <w:rFonts w:ascii="Arial"/>
                <w:b/>
                <w:color w:val="4F81BC"/>
                <w:spacing w:val="-2"/>
                <w:sz w:val="24"/>
              </w:rPr>
              <w:t xml:space="preserve"> </w:t>
            </w:r>
            <w:r>
              <w:rPr>
                <w:rFonts w:ascii="Arial"/>
                <w:b/>
                <w:color w:val="4F81BC"/>
                <w:sz w:val="24"/>
              </w:rPr>
              <w:t>Bank</w:t>
            </w:r>
            <w:r>
              <w:rPr>
                <w:rFonts w:ascii="Arial"/>
                <w:b/>
                <w:color w:val="4F81BC"/>
                <w:spacing w:val="-4"/>
                <w:sz w:val="24"/>
              </w:rPr>
              <w:t xml:space="preserve"> </w:t>
            </w:r>
            <w:r>
              <w:rPr>
                <w:rFonts w:ascii="Arial"/>
                <w:b/>
                <w:color w:val="4F81BC"/>
                <w:sz w:val="24"/>
              </w:rPr>
              <w:t>Holidays:</w:t>
            </w:r>
          </w:p>
          <w:p w14:paraId="6CC826DA" w14:textId="77777777" w:rsidR="00B05C76" w:rsidRDefault="00632AFB">
            <w:pPr>
              <w:pStyle w:val="TableParagraph"/>
              <w:spacing w:before="126" w:line="215" w:lineRule="exact"/>
              <w:ind w:left="105"/>
              <w:rPr>
                <w:sz w:val="20"/>
              </w:rPr>
            </w:pPr>
            <w:r>
              <w:rPr>
                <w:sz w:val="20"/>
              </w:rPr>
              <w:t>As</w:t>
            </w:r>
            <w:r>
              <w:rPr>
                <w:spacing w:val="-5"/>
                <w:sz w:val="20"/>
              </w:rPr>
              <w:t xml:space="preserve"> </w:t>
            </w:r>
            <w:r>
              <w:rPr>
                <w:sz w:val="20"/>
              </w:rPr>
              <w:t>per</w:t>
            </w:r>
            <w:r>
              <w:rPr>
                <w:spacing w:val="-1"/>
                <w:sz w:val="20"/>
              </w:rPr>
              <w:t xml:space="preserve"> </w:t>
            </w:r>
            <w:r>
              <w:rPr>
                <w:sz w:val="20"/>
              </w:rPr>
              <w:t>your permanent</w:t>
            </w:r>
            <w:r>
              <w:rPr>
                <w:spacing w:val="-4"/>
                <w:sz w:val="20"/>
              </w:rPr>
              <w:t xml:space="preserve"> </w:t>
            </w:r>
            <w:r>
              <w:rPr>
                <w:sz w:val="20"/>
              </w:rPr>
              <w:t>contract</w:t>
            </w:r>
            <w:r>
              <w:rPr>
                <w:spacing w:val="-4"/>
                <w:sz w:val="20"/>
              </w:rPr>
              <w:t xml:space="preserve"> </w:t>
            </w:r>
            <w:r>
              <w:rPr>
                <w:sz w:val="20"/>
              </w:rPr>
              <w:t>of</w:t>
            </w:r>
            <w:r>
              <w:rPr>
                <w:spacing w:val="2"/>
                <w:sz w:val="20"/>
              </w:rPr>
              <w:t xml:space="preserve"> </w:t>
            </w:r>
            <w:r>
              <w:rPr>
                <w:sz w:val="20"/>
              </w:rPr>
              <w:t>employment</w:t>
            </w:r>
          </w:p>
        </w:tc>
      </w:tr>
      <w:tr w:rsidR="00B05C76" w14:paraId="6EDEDC1E" w14:textId="77777777" w:rsidTr="0A20747E">
        <w:trPr>
          <w:trHeight w:val="623"/>
        </w:trPr>
        <w:tc>
          <w:tcPr>
            <w:tcW w:w="7692" w:type="dxa"/>
            <w:vMerge/>
          </w:tcPr>
          <w:p w14:paraId="452CFF22" w14:textId="77777777" w:rsidR="00B05C76" w:rsidRDefault="00B05C76">
            <w:pPr>
              <w:rPr>
                <w:sz w:val="2"/>
                <w:szCs w:val="2"/>
              </w:rPr>
            </w:pPr>
          </w:p>
        </w:tc>
        <w:tc>
          <w:tcPr>
            <w:tcW w:w="7702" w:type="dxa"/>
            <w:gridSpan w:val="2"/>
          </w:tcPr>
          <w:p w14:paraId="6A44A7D8" w14:textId="77777777" w:rsidR="00B05C76" w:rsidRDefault="00632AFB">
            <w:pPr>
              <w:pStyle w:val="TableParagraph"/>
              <w:spacing w:line="267" w:lineRule="exact"/>
              <w:ind w:left="105"/>
              <w:rPr>
                <w:rFonts w:ascii="Arial"/>
                <w:b/>
                <w:sz w:val="24"/>
              </w:rPr>
            </w:pPr>
            <w:r>
              <w:rPr>
                <w:rFonts w:ascii="Arial"/>
                <w:b/>
                <w:color w:val="4F81BC"/>
                <w:sz w:val="24"/>
              </w:rPr>
              <w:t>Pension:</w:t>
            </w:r>
          </w:p>
          <w:p w14:paraId="66E80A45" w14:textId="77777777" w:rsidR="00B05C76" w:rsidRDefault="00632AFB">
            <w:pPr>
              <w:pStyle w:val="TableParagraph"/>
              <w:spacing w:before="122" w:line="215" w:lineRule="exact"/>
              <w:ind w:left="105"/>
              <w:rPr>
                <w:sz w:val="20"/>
              </w:rPr>
            </w:pPr>
            <w:r>
              <w:rPr>
                <w:sz w:val="20"/>
              </w:rPr>
              <w:t>As</w:t>
            </w:r>
            <w:r>
              <w:rPr>
                <w:spacing w:val="-5"/>
                <w:sz w:val="20"/>
              </w:rPr>
              <w:t xml:space="preserve"> </w:t>
            </w:r>
            <w:r>
              <w:rPr>
                <w:sz w:val="20"/>
              </w:rPr>
              <w:t>per</w:t>
            </w:r>
            <w:r>
              <w:rPr>
                <w:spacing w:val="-1"/>
                <w:sz w:val="20"/>
              </w:rPr>
              <w:t xml:space="preserve"> </w:t>
            </w:r>
            <w:r>
              <w:rPr>
                <w:sz w:val="20"/>
              </w:rPr>
              <w:t>your permanent</w:t>
            </w:r>
            <w:r>
              <w:rPr>
                <w:spacing w:val="-4"/>
                <w:sz w:val="20"/>
              </w:rPr>
              <w:t xml:space="preserve"> </w:t>
            </w:r>
            <w:r>
              <w:rPr>
                <w:sz w:val="20"/>
              </w:rPr>
              <w:t>contract</w:t>
            </w:r>
            <w:r>
              <w:rPr>
                <w:spacing w:val="-4"/>
                <w:sz w:val="20"/>
              </w:rPr>
              <w:t xml:space="preserve"> </w:t>
            </w:r>
            <w:r>
              <w:rPr>
                <w:sz w:val="20"/>
              </w:rPr>
              <w:t>of</w:t>
            </w:r>
            <w:r>
              <w:rPr>
                <w:spacing w:val="2"/>
                <w:sz w:val="20"/>
              </w:rPr>
              <w:t xml:space="preserve"> </w:t>
            </w:r>
            <w:r>
              <w:rPr>
                <w:sz w:val="20"/>
              </w:rPr>
              <w:t>employment</w:t>
            </w:r>
          </w:p>
        </w:tc>
      </w:tr>
      <w:tr w:rsidR="00B05C76" w14:paraId="60320304" w14:textId="77777777" w:rsidTr="0A20747E">
        <w:trPr>
          <w:trHeight w:val="369"/>
        </w:trPr>
        <w:tc>
          <w:tcPr>
            <w:tcW w:w="7692" w:type="dxa"/>
          </w:tcPr>
          <w:p w14:paraId="76AF700B" w14:textId="77777777" w:rsidR="00B05C76" w:rsidRDefault="00632AFB">
            <w:pPr>
              <w:pStyle w:val="TableParagraph"/>
              <w:spacing w:line="349" w:lineRule="exact"/>
              <w:ind w:left="110"/>
              <w:rPr>
                <w:rFonts w:ascii="Arial"/>
                <w:b/>
                <w:sz w:val="32"/>
              </w:rPr>
            </w:pPr>
            <w:r>
              <w:rPr>
                <w:rFonts w:ascii="Arial"/>
                <w:b/>
                <w:color w:val="4F81BC"/>
                <w:sz w:val="32"/>
              </w:rPr>
              <w:t>What</w:t>
            </w:r>
            <w:r>
              <w:rPr>
                <w:rFonts w:ascii="Arial"/>
                <w:b/>
                <w:color w:val="4F81BC"/>
                <w:spacing w:val="-6"/>
                <w:sz w:val="32"/>
              </w:rPr>
              <w:t xml:space="preserve"> </w:t>
            </w:r>
            <w:r>
              <w:rPr>
                <w:rFonts w:ascii="Arial"/>
                <w:b/>
                <w:color w:val="4F81BC"/>
                <w:sz w:val="32"/>
              </w:rPr>
              <w:t>other</w:t>
            </w:r>
            <w:r>
              <w:rPr>
                <w:rFonts w:ascii="Arial"/>
                <w:b/>
                <w:color w:val="4F81BC"/>
                <w:spacing w:val="-5"/>
                <w:sz w:val="32"/>
              </w:rPr>
              <w:t xml:space="preserve"> </w:t>
            </w:r>
            <w:r>
              <w:rPr>
                <w:rFonts w:ascii="Arial"/>
                <w:b/>
                <w:color w:val="4F81BC"/>
                <w:sz w:val="32"/>
              </w:rPr>
              <w:t>opportunities</w:t>
            </w:r>
            <w:r>
              <w:rPr>
                <w:rFonts w:ascii="Arial"/>
                <w:b/>
                <w:color w:val="4F81BC"/>
                <w:spacing w:val="-1"/>
                <w:sz w:val="32"/>
              </w:rPr>
              <w:t xml:space="preserve"> </w:t>
            </w:r>
            <w:r>
              <w:rPr>
                <w:rFonts w:ascii="Arial"/>
                <w:b/>
                <w:color w:val="4F81BC"/>
                <w:sz w:val="32"/>
              </w:rPr>
              <w:t>are</w:t>
            </w:r>
            <w:r>
              <w:rPr>
                <w:rFonts w:ascii="Arial"/>
                <w:b/>
                <w:color w:val="4F81BC"/>
                <w:spacing w:val="-1"/>
                <w:sz w:val="32"/>
              </w:rPr>
              <w:t xml:space="preserve"> </w:t>
            </w:r>
            <w:r>
              <w:rPr>
                <w:rFonts w:ascii="Arial"/>
                <w:b/>
                <w:color w:val="4F81BC"/>
                <w:sz w:val="32"/>
              </w:rPr>
              <w:t>available to</w:t>
            </w:r>
            <w:r>
              <w:rPr>
                <w:rFonts w:ascii="Arial"/>
                <w:b/>
                <w:color w:val="4F81BC"/>
                <w:spacing w:val="-4"/>
                <w:sz w:val="32"/>
              </w:rPr>
              <w:t xml:space="preserve"> </w:t>
            </w:r>
            <w:r>
              <w:rPr>
                <w:rFonts w:ascii="Arial"/>
                <w:b/>
                <w:color w:val="4F81BC"/>
                <w:sz w:val="32"/>
              </w:rPr>
              <w:t>me?</w:t>
            </w:r>
          </w:p>
        </w:tc>
        <w:tc>
          <w:tcPr>
            <w:tcW w:w="7702" w:type="dxa"/>
            <w:gridSpan w:val="2"/>
          </w:tcPr>
          <w:p w14:paraId="436A4DA8" w14:textId="77777777" w:rsidR="00B05C76" w:rsidRDefault="00632AFB">
            <w:pPr>
              <w:pStyle w:val="TableParagraph"/>
              <w:spacing w:line="349" w:lineRule="exact"/>
              <w:ind w:left="105"/>
              <w:rPr>
                <w:rFonts w:ascii="Arial"/>
                <w:b/>
                <w:sz w:val="32"/>
              </w:rPr>
            </w:pPr>
            <w:r>
              <w:rPr>
                <w:rFonts w:ascii="Arial"/>
                <w:b/>
                <w:color w:val="4F81BC"/>
                <w:sz w:val="32"/>
              </w:rPr>
              <w:t>Other</w:t>
            </w:r>
            <w:r>
              <w:rPr>
                <w:rFonts w:ascii="Arial"/>
                <w:b/>
                <w:color w:val="4F81BC"/>
                <w:spacing w:val="-1"/>
                <w:sz w:val="32"/>
              </w:rPr>
              <w:t xml:space="preserve"> </w:t>
            </w:r>
            <w:r>
              <w:rPr>
                <w:rFonts w:ascii="Arial"/>
                <w:b/>
                <w:color w:val="4F81BC"/>
                <w:sz w:val="32"/>
              </w:rPr>
              <w:t>useful</w:t>
            </w:r>
            <w:r>
              <w:rPr>
                <w:rFonts w:ascii="Arial"/>
                <w:b/>
                <w:color w:val="4F81BC"/>
                <w:spacing w:val="-2"/>
                <w:sz w:val="32"/>
              </w:rPr>
              <w:t xml:space="preserve"> </w:t>
            </w:r>
            <w:r>
              <w:rPr>
                <w:rFonts w:ascii="Arial"/>
                <w:b/>
                <w:color w:val="4F81BC"/>
                <w:sz w:val="32"/>
              </w:rPr>
              <w:t>information</w:t>
            </w:r>
          </w:p>
        </w:tc>
      </w:tr>
      <w:tr w:rsidR="00B05C76" w14:paraId="5A8BCE16" w14:textId="77777777" w:rsidTr="0A20747E">
        <w:trPr>
          <w:trHeight w:val="2199"/>
        </w:trPr>
        <w:tc>
          <w:tcPr>
            <w:tcW w:w="7692" w:type="dxa"/>
          </w:tcPr>
          <w:p w14:paraId="79AA9A40" w14:textId="77777777" w:rsidR="00B05C76" w:rsidRDefault="00632AFB">
            <w:pPr>
              <w:pStyle w:val="TableParagraph"/>
              <w:spacing w:line="225" w:lineRule="exact"/>
              <w:ind w:left="110"/>
              <w:rPr>
                <w:sz w:val="20"/>
              </w:rPr>
            </w:pPr>
            <w:r>
              <w:rPr>
                <w:sz w:val="20"/>
              </w:rPr>
              <w:t>We’ll</w:t>
            </w:r>
            <w:r>
              <w:rPr>
                <w:spacing w:val="2"/>
                <w:sz w:val="20"/>
              </w:rPr>
              <w:t xml:space="preserve"> </w:t>
            </w:r>
            <w:r>
              <w:rPr>
                <w:sz w:val="20"/>
              </w:rPr>
              <w:t>be</w:t>
            </w:r>
            <w:r>
              <w:rPr>
                <w:spacing w:val="-2"/>
                <w:sz w:val="20"/>
              </w:rPr>
              <w:t xml:space="preserve"> </w:t>
            </w:r>
            <w:r>
              <w:rPr>
                <w:sz w:val="20"/>
              </w:rPr>
              <w:t>committed</w:t>
            </w:r>
            <w:r>
              <w:rPr>
                <w:spacing w:val="-6"/>
                <w:sz w:val="20"/>
              </w:rPr>
              <w:t xml:space="preserve"> </w:t>
            </w:r>
            <w:r>
              <w:rPr>
                <w:sz w:val="20"/>
              </w:rPr>
              <w:t>to</w:t>
            </w:r>
            <w:r>
              <w:rPr>
                <w:spacing w:val="-2"/>
                <w:sz w:val="20"/>
              </w:rPr>
              <w:t xml:space="preserve"> </w:t>
            </w:r>
            <w:r>
              <w:rPr>
                <w:sz w:val="20"/>
              </w:rPr>
              <w:t>your</w:t>
            </w:r>
            <w:r>
              <w:rPr>
                <w:spacing w:val="-4"/>
                <w:sz w:val="20"/>
              </w:rPr>
              <w:t xml:space="preserve"> </w:t>
            </w:r>
            <w:r>
              <w:rPr>
                <w:sz w:val="20"/>
              </w:rPr>
              <w:t>training</w:t>
            </w:r>
            <w:r>
              <w:rPr>
                <w:spacing w:val="-2"/>
                <w:sz w:val="20"/>
              </w:rPr>
              <w:t xml:space="preserve"> </w:t>
            </w:r>
            <w:r>
              <w:rPr>
                <w:sz w:val="20"/>
              </w:rPr>
              <w:t>and</w:t>
            </w:r>
            <w:r>
              <w:rPr>
                <w:spacing w:val="-2"/>
                <w:sz w:val="20"/>
              </w:rPr>
              <w:t xml:space="preserve"> </w:t>
            </w:r>
            <w:r>
              <w:rPr>
                <w:sz w:val="20"/>
              </w:rPr>
              <w:t>development</w:t>
            </w:r>
            <w:r>
              <w:rPr>
                <w:spacing w:val="-3"/>
                <w:sz w:val="20"/>
              </w:rPr>
              <w:t xml:space="preserve"> </w:t>
            </w:r>
            <w:r>
              <w:rPr>
                <w:sz w:val="20"/>
              </w:rPr>
              <w:t>from</w:t>
            </w:r>
            <w:r>
              <w:rPr>
                <w:spacing w:val="-1"/>
                <w:sz w:val="20"/>
              </w:rPr>
              <w:t xml:space="preserve"> </w:t>
            </w:r>
            <w:r>
              <w:rPr>
                <w:sz w:val="20"/>
              </w:rPr>
              <w:t>day</w:t>
            </w:r>
            <w:r>
              <w:rPr>
                <w:spacing w:val="-1"/>
                <w:sz w:val="20"/>
              </w:rPr>
              <w:t xml:space="preserve"> </w:t>
            </w:r>
            <w:r>
              <w:rPr>
                <w:sz w:val="20"/>
              </w:rPr>
              <w:t>one.</w:t>
            </w:r>
          </w:p>
          <w:p w14:paraId="20EC7560" w14:textId="77777777" w:rsidR="00B05C76" w:rsidRDefault="00632AFB">
            <w:pPr>
              <w:pStyle w:val="TableParagraph"/>
              <w:spacing w:before="120"/>
              <w:ind w:left="110" w:right="625"/>
              <w:rPr>
                <w:sz w:val="20"/>
              </w:rPr>
            </w:pPr>
            <w:r>
              <w:rPr>
                <w:sz w:val="20"/>
              </w:rPr>
              <w:t xml:space="preserve">When you join, you’ll receive an induction and </w:t>
            </w:r>
            <w:proofErr w:type="gramStart"/>
            <w:r>
              <w:rPr>
                <w:sz w:val="20"/>
              </w:rPr>
              <w:t>have the opportunity to</w:t>
            </w:r>
            <w:proofErr w:type="gramEnd"/>
            <w:r>
              <w:rPr>
                <w:sz w:val="20"/>
              </w:rPr>
              <w:t xml:space="preserve"> attend a</w:t>
            </w:r>
            <w:r>
              <w:rPr>
                <w:spacing w:val="-53"/>
                <w:sz w:val="20"/>
              </w:rPr>
              <w:t xml:space="preserve"> </w:t>
            </w:r>
            <w:r>
              <w:rPr>
                <w:sz w:val="20"/>
              </w:rPr>
              <w:t>variety</w:t>
            </w:r>
            <w:r>
              <w:rPr>
                <w:spacing w:val="-4"/>
                <w:sz w:val="20"/>
              </w:rPr>
              <w:t xml:space="preserve"> </w:t>
            </w:r>
            <w:r>
              <w:rPr>
                <w:sz w:val="20"/>
              </w:rPr>
              <w:t>of</w:t>
            </w:r>
            <w:r>
              <w:rPr>
                <w:spacing w:val="8"/>
                <w:sz w:val="20"/>
              </w:rPr>
              <w:t xml:space="preserve"> </w:t>
            </w:r>
            <w:r>
              <w:rPr>
                <w:sz w:val="20"/>
              </w:rPr>
              <w:t>skills-related courses,</w:t>
            </w:r>
            <w:r>
              <w:rPr>
                <w:spacing w:val="2"/>
                <w:sz w:val="20"/>
              </w:rPr>
              <w:t xml:space="preserve"> </w:t>
            </w:r>
            <w:r>
              <w:rPr>
                <w:sz w:val="20"/>
              </w:rPr>
              <w:t>some on-line.</w:t>
            </w:r>
          </w:p>
          <w:p w14:paraId="2A5F9B8C" w14:textId="77777777" w:rsidR="00B05C76" w:rsidRDefault="00632AFB">
            <w:pPr>
              <w:pStyle w:val="TableParagraph"/>
              <w:spacing w:before="122"/>
              <w:ind w:left="110" w:right="148"/>
              <w:rPr>
                <w:sz w:val="20"/>
              </w:rPr>
            </w:pPr>
            <w:r>
              <w:rPr>
                <w:sz w:val="20"/>
              </w:rPr>
              <w:t>Our</w:t>
            </w:r>
            <w:r>
              <w:rPr>
                <w:spacing w:val="-5"/>
                <w:sz w:val="20"/>
              </w:rPr>
              <w:t xml:space="preserve"> </w:t>
            </w:r>
            <w:r>
              <w:rPr>
                <w:sz w:val="20"/>
              </w:rPr>
              <w:t>learning</w:t>
            </w:r>
            <w:r>
              <w:rPr>
                <w:spacing w:val="-1"/>
                <w:sz w:val="20"/>
              </w:rPr>
              <w:t xml:space="preserve"> </w:t>
            </w:r>
            <w:r>
              <w:rPr>
                <w:sz w:val="20"/>
              </w:rPr>
              <w:t>and</w:t>
            </w:r>
            <w:r>
              <w:rPr>
                <w:spacing w:val="-1"/>
                <w:sz w:val="20"/>
              </w:rPr>
              <w:t xml:space="preserve"> </w:t>
            </w:r>
            <w:r>
              <w:rPr>
                <w:sz w:val="20"/>
              </w:rPr>
              <w:t>development</w:t>
            </w:r>
            <w:r>
              <w:rPr>
                <w:spacing w:val="1"/>
                <w:sz w:val="20"/>
              </w:rPr>
              <w:t xml:space="preserve"> </w:t>
            </w:r>
            <w:r>
              <w:rPr>
                <w:sz w:val="20"/>
              </w:rPr>
              <w:t>strategy</w:t>
            </w:r>
            <w:r>
              <w:rPr>
                <w:spacing w:val="-4"/>
                <w:sz w:val="20"/>
              </w:rPr>
              <w:t xml:space="preserve"> </w:t>
            </w:r>
            <w:r>
              <w:rPr>
                <w:sz w:val="20"/>
              </w:rPr>
              <w:t>includes</w:t>
            </w:r>
            <w:r>
              <w:rPr>
                <w:spacing w:val="-4"/>
                <w:sz w:val="20"/>
              </w:rPr>
              <w:t xml:space="preserve"> </w:t>
            </w:r>
            <w:r>
              <w:rPr>
                <w:sz w:val="20"/>
              </w:rPr>
              <w:t>all</w:t>
            </w:r>
            <w:r>
              <w:rPr>
                <w:spacing w:val="-2"/>
                <w:sz w:val="20"/>
              </w:rPr>
              <w:t xml:space="preserve"> </w:t>
            </w:r>
            <w:r>
              <w:rPr>
                <w:sz w:val="20"/>
              </w:rPr>
              <w:t>the</w:t>
            </w:r>
            <w:r>
              <w:rPr>
                <w:spacing w:val="-6"/>
                <w:sz w:val="20"/>
              </w:rPr>
              <w:t xml:space="preserve"> </w:t>
            </w:r>
            <w:proofErr w:type="gramStart"/>
            <w:r>
              <w:rPr>
                <w:sz w:val="20"/>
              </w:rPr>
              <w:t>ways</w:t>
            </w:r>
            <w:proofErr w:type="gramEnd"/>
            <w:r>
              <w:rPr>
                <w:spacing w:val="-4"/>
                <w:sz w:val="20"/>
              </w:rPr>
              <w:t xml:space="preserve"> </w:t>
            </w:r>
            <w:r>
              <w:rPr>
                <w:sz w:val="20"/>
              </w:rPr>
              <w:t>that</w:t>
            </w:r>
            <w:r>
              <w:rPr>
                <w:spacing w:val="1"/>
                <w:sz w:val="20"/>
              </w:rPr>
              <w:t xml:space="preserve"> </w:t>
            </w:r>
            <w:r>
              <w:rPr>
                <w:sz w:val="20"/>
              </w:rPr>
              <w:t>we</w:t>
            </w:r>
            <w:r>
              <w:rPr>
                <w:spacing w:val="-1"/>
                <w:sz w:val="20"/>
              </w:rPr>
              <w:t xml:space="preserve"> </w:t>
            </w:r>
            <w:r>
              <w:rPr>
                <w:sz w:val="20"/>
              </w:rPr>
              <w:t>can</w:t>
            </w:r>
            <w:r>
              <w:rPr>
                <w:spacing w:val="-1"/>
                <w:sz w:val="20"/>
              </w:rPr>
              <w:t xml:space="preserve"> </w:t>
            </w:r>
            <w:r>
              <w:rPr>
                <w:sz w:val="20"/>
              </w:rPr>
              <w:t>support</w:t>
            </w:r>
            <w:r>
              <w:rPr>
                <w:spacing w:val="-53"/>
                <w:sz w:val="20"/>
              </w:rPr>
              <w:t xml:space="preserve"> </w:t>
            </w:r>
            <w:r>
              <w:rPr>
                <w:sz w:val="20"/>
              </w:rPr>
              <w:t>you to ‘shine’ and excel in your role and is open to our staff at every level in our</w:t>
            </w:r>
            <w:r>
              <w:rPr>
                <w:spacing w:val="1"/>
                <w:sz w:val="20"/>
              </w:rPr>
              <w:t xml:space="preserve"> </w:t>
            </w:r>
            <w:proofErr w:type="spellStart"/>
            <w:r>
              <w:rPr>
                <w:sz w:val="20"/>
              </w:rPr>
              <w:t>organisation</w:t>
            </w:r>
            <w:proofErr w:type="spellEnd"/>
            <w:r>
              <w:rPr>
                <w:sz w:val="20"/>
              </w:rPr>
              <w:t>. It also includes Leadership and Management development and</w:t>
            </w:r>
            <w:r>
              <w:rPr>
                <w:spacing w:val="1"/>
                <w:sz w:val="20"/>
              </w:rPr>
              <w:t xml:space="preserve"> </w:t>
            </w:r>
            <w:r>
              <w:rPr>
                <w:sz w:val="20"/>
              </w:rPr>
              <w:t>provides the opportunity to apply for funding to support personal development</w:t>
            </w:r>
            <w:r>
              <w:rPr>
                <w:spacing w:val="1"/>
                <w:sz w:val="20"/>
              </w:rPr>
              <w:t xml:space="preserve"> </w:t>
            </w:r>
            <w:r>
              <w:rPr>
                <w:sz w:val="20"/>
              </w:rPr>
              <w:t>activity.</w:t>
            </w:r>
          </w:p>
        </w:tc>
        <w:tc>
          <w:tcPr>
            <w:tcW w:w="7702" w:type="dxa"/>
            <w:gridSpan w:val="2"/>
          </w:tcPr>
          <w:p w14:paraId="30DF2220" w14:textId="77777777" w:rsidR="00B05C76" w:rsidRDefault="00632AFB">
            <w:pPr>
              <w:pStyle w:val="TableParagraph"/>
              <w:spacing w:line="225" w:lineRule="exact"/>
              <w:ind w:left="105"/>
              <w:rPr>
                <w:sz w:val="20"/>
              </w:rPr>
            </w:pPr>
            <w:r>
              <w:rPr>
                <w:sz w:val="20"/>
              </w:rPr>
              <w:t>Your</w:t>
            </w:r>
            <w:r>
              <w:rPr>
                <w:spacing w:val="-1"/>
                <w:sz w:val="20"/>
              </w:rPr>
              <w:t xml:space="preserve"> </w:t>
            </w:r>
            <w:r>
              <w:rPr>
                <w:sz w:val="20"/>
              </w:rPr>
              <w:t>essential</w:t>
            </w:r>
            <w:r>
              <w:rPr>
                <w:spacing w:val="-2"/>
                <w:sz w:val="20"/>
              </w:rPr>
              <w:t xml:space="preserve"> </w:t>
            </w:r>
            <w:r>
              <w:rPr>
                <w:sz w:val="20"/>
              </w:rPr>
              <w:t>role</w:t>
            </w:r>
            <w:r>
              <w:rPr>
                <w:spacing w:val="-2"/>
                <w:sz w:val="20"/>
              </w:rPr>
              <w:t xml:space="preserve"> </w:t>
            </w:r>
            <w:r>
              <w:rPr>
                <w:sz w:val="20"/>
              </w:rPr>
              <w:t>will</w:t>
            </w:r>
            <w:r>
              <w:rPr>
                <w:spacing w:val="-2"/>
                <w:sz w:val="20"/>
              </w:rPr>
              <w:t xml:space="preserve"> </w:t>
            </w:r>
            <w:r>
              <w:rPr>
                <w:sz w:val="20"/>
              </w:rPr>
              <w:t>indirectly</w:t>
            </w:r>
            <w:r>
              <w:rPr>
                <w:spacing w:val="-1"/>
                <w:sz w:val="20"/>
              </w:rPr>
              <w:t xml:space="preserve"> </w:t>
            </w:r>
            <w:r>
              <w:rPr>
                <w:sz w:val="20"/>
              </w:rPr>
              <w:t>contribute</w:t>
            </w:r>
            <w:r>
              <w:rPr>
                <w:spacing w:val="-7"/>
                <w:sz w:val="20"/>
              </w:rPr>
              <w:t xml:space="preserve"> </w:t>
            </w:r>
            <w:r>
              <w:rPr>
                <w:sz w:val="20"/>
              </w:rPr>
              <w:t>to</w:t>
            </w:r>
            <w:r>
              <w:rPr>
                <w:spacing w:val="-1"/>
                <w:sz w:val="20"/>
              </w:rPr>
              <w:t xml:space="preserve"> </w:t>
            </w:r>
            <w:r>
              <w:rPr>
                <w:sz w:val="20"/>
              </w:rPr>
              <w:t>saving</w:t>
            </w:r>
            <w:r>
              <w:rPr>
                <w:spacing w:val="2"/>
                <w:sz w:val="20"/>
              </w:rPr>
              <w:t xml:space="preserve"> </w:t>
            </w:r>
            <w:r>
              <w:rPr>
                <w:sz w:val="20"/>
              </w:rPr>
              <w:t>and</w:t>
            </w:r>
            <w:r>
              <w:rPr>
                <w:spacing w:val="-2"/>
                <w:sz w:val="20"/>
              </w:rPr>
              <w:t xml:space="preserve"> </w:t>
            </w:r>
            <w:r>
              <w:rPr>
                <w:sz w:val="20"/>
              </w:rPr>
              <w:t>improving</w:t>
            </w:r>
            <w:r>
              <w:rPr>
                <w:spacing w:val="-2"/>
                <w:sz w:val="20"/>
              </w:rPr>
              <w:t xml:space="preserve"> </w:t>
            </w:r>
            <w:r>
              <w:rPr>
                <w:sz w:val="20"/>
              </w:rPr>
              <w:t>people’s</w:t>
            </w:r>
            <w:r>
              <w:rPr>
                <w:spacing w:val="-5"/>
                <w:sz w:val="20"/>
              </w:rPr>
              <w:t xml:space="preserve"> </w:t>
            </w:r>
            <w:r>
              <w:rPr>
                <w:sz w:val="20"/>
              </w:rPr>
              <w:t>lives.</w:t>
            </w:r>
          </w:p>
          <w:p w14:paraId="7B2CFE69" w14:textId="77777777" w:rsidR="00B05C76" w:rsidRDefault="00632AFB">
            <w:pPr>
              <w:pStyle w:val="TableParagraph"/>
              <w:spacing w:before="58"/>
              <w:ind w:left="105" w:right="830"/>
              <w:rPr>
                <w:sz w:val="20"/>
              </w:rPr>
            </w:pPr>
            <w:r>
              <w:rPr>
                <w:sz w:val="20"/>
              </w:rPr>
              <w:t>Job-sharing and part-time working is welcomed. Please indicate this on your</w:t>
            </w:r>
            <w:r>
              <w:rPr>
                <w:spacing w:val="-53"/>
                <w:sz w:val="20"/>
              </w:rPr>
              <w:t xml:space="preserve"> </w:t>
            </w:r>
            <w:r>
              <w:rPr>
                <w:sz w:val="20"/>
              </w:rPr>
              <w:t>application</w:t>
            </w:r>
            <w:r>
              <w:rPr>
                <w:spacing w:val="-5"/>
                <w:sz w:val="20"/>
              </w:rPr>
              <w:t xml:space="preserve"> </w:t>
            </w:r>
            <w:r>
              <w:rPr>
                <w:sz w:val="20"/>
              </w:rPr>
              <w:t>form.</w:t>
            </w:r>
          </w:p>
          <w:p w14:paraId="08290BB7" w14:textId="77777777" w:rsidR="00B05C76" w:rsidRDefault="00632AFB">
            <w:pPr>
              <w:pStyle w:val="TableParagraph"/>
              <w:spacing w:before="64"/>
              <w:ind w:left="105" w:right="941"/>
              <w:rPr>
                <w:sz w:val="20"/>
              </w:rPr>
            </w:pPr>
            <w:r>
              <w:rPr>
                <w:sz w:val="20"/>
              </w:rPr>
              <w:t>We are committed to implementing reasonable adjustments for people with</w:t>
            </w:r>
            <w:r>
              <w:rPr>
                <w:spacing w:val="-53"/>
                <w:sz w:val="20"/>
              </w:rPr>
              <w:t xml:space="preserve"> </w:t>
            </w:r>
            <w:r>
              <w:rPr>
                <w:sz w:val="20"/>
              </w:rPr>
              <w:t>disabilities.</w:t>
            </w:r>
          </w:p>
          <w:p w14:paraId="29B331D7" w14:textId="77777777" w:rsidR="00B05C76" w:rsidRDefault="00632AFB">
            <w:pPr>
              <w:pStyle w:val="TableParagraph"/>
              <w:spacing w:before="58"/>
              <w:ind w:left="105"/>
              <w:rPr>
                <w:sz w:val="20"/>
              </w:rPr>
            </w:pPr>
            <w:r>
              <w:rPr>
                <w:sz w:val="20"/>
              </w:rPr>
              <w:t>If you are successful, you will be issued with a contract of employment which will</w:t>
            </w:r>
            <w:r>
              <w:rPr>
                <w:spacing w:val="1"/>
                <w:sz w:val="20"/>
              </w:rPr>
              <w:t xml:space="preserve"> </w:t>
            </w:r>
            <w:r>
              <w:rPr>
                <w:sz w:val="20"/>
              </w:rPr>
              <w:t>include</w:t>
            </w:r>
            <w:r>
              <w:rPr>
                <w:spacing w:val="-1"/>
                <w:sz w:val="20"/>
              </w:rPr>
              <w:t xml:space="preserve"> </w:t>
            </w:r>
            <w:r>
              <w:rPr>
                <w:sz w:val="20"/>
              </w:rPr>
              <w:t>a</w:t>
            </w:r>
            <w:r>
              <w:rPr>
                <w:spacing w:val="-11"/>
                <w:sz w:val="20"/>
              </w:rPr>
              <w:t xml:space="preserve"> </w:t>
            </w:r>
            <w:r>
              <w:rPr>
                <w:sz w:val="20"/>
              </w:rPr>
              <w:t>full</w:t>
            </w:r>
            <w:r>
              <w:rPr>
                <w:spacing w:val="-1"/>
                <w:sz w:val="20"/>
              </w:rPr>
              <w:t xml:space="preserve"> </w:t>
            </w:r>
            <w:r>
              <w:rPr>
                <w:sz w:val="20"/>
              </w:rPr>
              <w:t>statement</w:t>
            </w:r>
            <w:r>
              <w:rPr>
                <w:spacing w:val="3"/>
                <w:sz w:val="20"/>
              </w:rPr>
              <w:t xml:space="preserve"> </w:t>
            </w:r>
            <w:r>
              <w:rPr>
                <w:sz w:val="20"/>
              </w:rPr>
              <w:t>of</w:t>
            </w:r>
            <w:r>
              <w:rPr>
                <w:spacing w:val="2"/>
                <w:sz w:val="20"/>
              </w:rPr>
              <w:t xml:space="preserve"> </w:t>
            </w:r>
            <w:r>
              <w:rPr>
                <w:sz w:val="20"/>
              </w:rPr>
              <w:t>the</w:t>
            </w:r>
            <w:r>
              <w:rPr>
                <w:spacing w:val="-6"/>
                <w:sz w:val="20"/>
              </w:rPr>
              <w:t xml:space="preserve"> </w:t>
            </w:r>
            <w:r>
              <w:rPr>
                <w:sz w:val="20"/>
              </w:rPr>
              <w:t>terms</w:t>
            </w:r>
            <w:r>
              <w:rPr>
                <w:spacing w:val="-4"/>
                <w:sz w:val="20"/>
              </w:rPr>
              <w:t xml:space="preserve"> </w:t>
            </w:r>
            <w:r>
              <w:rPr>
                <w:sz w:val="20"/>
              </w:rPr>
              <w:t>and conditions</w:t>
            </w:r>
            <w:r>
              <w:rPr>
                <w:spacing w:val="-4"/>
                <w:sz w:val="20"/>
              </w:rPr>
              <w:t xml:space="preserve"> </w:t>
            </w:r>
            <w:r>
              <w:rPr>
                <w:sz w:val="20"/>
              </w:rPr>
              <w:t>of</w:t>
            </w:r>
            <w:r>
              <w:rPr>
                <w:spacing w:val="7"/>
                <w:sz w:val="20"/>
              </w:rPr>
              <w:t xml:space="preserve"> </w:t>
            </w:r>
            <w:r>
              <w:rPr>
                <w:sz w:val="20"/>
              </w:rPr>
              <w:t>service</w:t>
            </w:r>
            <w:r>
              <w:rPr>
                <w:spacing w:val="-1"/>
                <w:sz w:val="20"/>
              </w:rPr>
              <w:t xml:space="preserve"> </w:t>
            </w:r>
            <w:r>
              <w:rPr>
                <w:sz w:val="20"/>
              </w:rPr>
              <w:t>and Job</w:t>
            </w:r>
            <w:r>
              <w:rPr>
                <w:spacing w:val="-1"/>
                <w:sz w:val="20"/>
              </w:rPr>
              <w:t xml:space="preserve"> </w:t>
            </w:r>
            <w:r>
              <w:rPr>
                <w:sz w:val="20"/>
              </w:rPr>
              <w:t>Description</w:t>
            </w:r>
          </w:p>
        </w:tc>
      </w:tr>
    </w:tbl>
    <w:p w14:paraId="406DF8AF" w14:textId="77777777" w:rsidR="00BF2378" w:rsidRDefault="00BF2378"/>
    <w:sectPr w:rsidR="00BF2378">
      <w:pgSz w:w="16840" w:h="11910" w:orient="landscape"/>
      <w:pgMar w:top="1100" w:right="6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06AC5"/>
    <w:multiLevelType w:val="hybridMultilevel"/>
    <w:tmpl w:val="C84A7B9A"/>
    <w:lvl w:ilvl="0" w:tplc="5066DD98">
      <w:numFmt w:val="bullet"/>
      <w:lvlText w:val=""/>
      <w:lvlJc w:val="left"/>
      <w:pPr>
        <w:ind w:left="830" w:hanging="360"/>
      </w:pPr>
      <w:rPr>
        <w:rFonts w:ascii="Symbol" w:eastAsia="Symbol" w:hAnsi="Symbol" w:cs="Symbol" w:hint="default"/>
        <w:w w:val="100"/>
        <w:sz w:val="20"/>
        <w:szCs w:val="20"/>
        <w:lang w:val="en-US" w:eastAsia="en-US" w:bidi="ar-SA"/>
      </w:rPr>
    </w:lvl>
    <w:lvl w:ilvl="1" w:tplc="9C366802">
      <w:numFmt w:val="bullet"/>
      <w:lvlText w:val="•"/>
      <w:lvlJc w:val="left"/>
      <w:pPr>
        <w:ind w:left="1526" w:hanging="360"/>
      </w:pPr>
      <w:rPr>
        <w:rFonts w:hint="default"/>
        <w:lang w:val="en-US" w:eastAsia="en-US" w:bidi="ar-SA"/>
      </w:rPr>
    </w:lvl>
    <w:lvl w:ilvl="2" w:tplc="90F8E2C0">
      <w:numFmt w:val="bullet"/>
      <w:lvlText w:val="•"/>
      <w:lvlJc w:val="left"/>
      <w:pPr>
        <w:ind w:left="2212" w:hanging="360"/>
      </w:pPr>
      <w:rPr>
        <w:rFonts w:hint="default"/>
        <w:lang w:val="en-US" w:eastAsia="en-US" w:bidi="ar-SA"/>
      </w:rPr>
    </w:lvl>
    <w:lvl w:ilvl="3" w:tplc="91B68246">
      <w:numFmt w:val="bullet"/>
      <w:lvlText w:val="•"/>
      <w:lvlJc w:val="left"/>
      <w:pPr>
        <w:ind w:left="2898" w:hanging="360"/>
      </w:pPr>
      <w:rPr>
        <w:rFonts w:hint="default"/>
        <w:lang w:val="en-US" w:eastAsia="en-US" w:bidi="ar-SA"/>
      </w:rPr>
    </w:lvl>
    <w:lvl w:ilvl="4" w:tplc="1816897C">
      <w:numFmt w:val="bullet"/>
      <w:lvlText w:val="•"/>
      <w:lvlJc w:val="left"/>
      <w:pPr>
        <w:ind w:left="3584" w:hanging="360"/>
      </w:pPr>
      <w:rPr>
        <w:rFonts w:hint="default"/>
        <w:lang w:val="en-US" w:eastAsia="en-US" w:bidi="ar-SA"/>
      </w:rPr>
    </w:lvl>
    <w:lvl w:ilvl="5" w:tplc="D9702BFE">
      <w:numFmt w:val="bullet"/>
      <w:lvlText w:val="•"/>
      <w:lvlJc w:val="left"/>
      <w:pPr>
        <w:ind w:left="4270" w:hanging="360"/>
      </w:pPr>
      <w:rPr>
        <w:rFonts w:hint="default"/>
        <w:lang w:val="en-US" w:eastAsia="en-US" w:bidi="ar-SA"/>
      </w:rPr>
    </w:lvl>
    <w:lvl w:ilvl="6" w:tplc="07409AA0">
      <w:numFmt w:val="bullet"/>
      <w:lvlText w:val="•"/>
      <w:lvlJc w:val="left"/>
      <w:pPr>
        <w:ind w:left="4956" w:hanging="360"/>
      </w:pPr>
      <w:rPr>
        <w:rFonts w:hint="default"/>
        <w:lang w:val="en-US" w:eastAsia="en-US" w:bidi="ar-SA"/>
      </w:rPr>
    </w:lvl>
    <w:lvl w:ilvl="7" w:tplc="7EC48490">
      <w:numFmt w:val="bullet"/>
      <w:lvlText w:val="•"/>
      <w:lvlJc w:val="left"/>
      <w:pPr>
        <w:ind w:left="5642" w:hanging="360"/>
      </w:pPr>
      <w:rPr>
        <w:rFonts w:hint="default"/>
        <w:lang w:val="en-US" w:eastAsia="en-US" w:bidi="ar-SA"/>
      </w:rPr>
    </w:lvl>
    <w:lvl w:ilvl="8" w:tplc="0CAEB82C">
      <w:numFmt w:val="bullet"/>
      <w:lvlText w:val="•"/>
      <w:lvlJc w:val="left"/>
      <w:pPr>
        <w:ind w:left="6328" w:hanging="360"/>
      </w:pPr>
      <w:rPr>
        <w:rFonts w:hint="default"/>
        <w:lang w:val="en-US" w:eastAsia="en-US" w:bidi="ar-SA"/>
      </w:rPr>
    </w:lvl>
  </w:abstractNum>
  <w:abstractNum w:abstractNumId="1" w15:restartNumberingAfterBreak="0">
    <w:nsid w:val="121E2CEC"/>
    <w:multiLevelType w:val="hybridMultilevel"/>
    <w:tmpl w:val="3720239E"/>
    <w:lvl w:ilvl="0" w:tplc="CCEE6D9C">
      <w:numFmt w:val="bullet"/>
      <w:lvlText w:val=""/>
      <w:lvlJc w:val="left"/>
      <w:pPr>
        <w:ind w:left="825" w:hanging="360"/>
      </w:pPr>
      <w:rPr>
        <w:rFonts w:ascii="Symbol" w:eastAsia="Symbol" w:hAnsi="Symbol" w:cs="Symbol" w:hint="default"/>
        <w:w w:val="100"/>
        <w:sz w:val="22"/>
        <w:szCs w:val="22"/>
        <w:lang w:val="en-US" w:eastAsia="en-US" w:bidi="ar-SA"/>
      </w:rPr>
    </w:lvl>
    <w:lvl w:ilvl="1" w:tplc="9ACAAB1A">
      <w:numFmt w:val="bullet"/>
      <w:lvlText w:val="•"/>
      <w:lvlJc w:val="left"/>
      <w:pPr>
        <w:ind w:left="1527" w:hanging="360"/>
      </w:pPr>
      <w:rPr>
        <w:rFonts w:hint="default"/>
        <w:lang w:val="en-US" w:eastAsia="en-US" w:bidi="ar-SA"/>
      </w:rPr>
    </w:lvl>
    <w:lvl w:ilvl="2" w:tplc="80F6C1C8">
      <w:numFmt w:val="bullet"/>
      <w:lvlText w:val="•"/>
      <w:lvlJc w:val="left"/>
      <w:pPr>
        <w:ind w:left="2235" w:hanging="360"/>
      </w:pPr>
      <w:rPr>
        <w:rFonts w:hint="default"/>
        <w:lang w:val="en-US" w:eastAsia="en-US" w:bidi="ar-SA"/>
      </w:rPr>
    </w:lvl>
    <w:lvl w:ilvl="3" w:tplc="AF803E16">
      <w:numFmt w:val="bullet"/>
      <w:lvlText w:val="•"/>
      <w:lvlJc w:val="left"/>
      <w:pPr>
        <w:ind w:left="2943" w:hanging="360"/>
      </w:pPr>
      <w:rPr>
        <w:rFonts w:hint="default"/>
        <w:lang w:val="en-US" w:eastAsia="en-US" w:bidi="ar-SA"/>
      </w:rPr>
    </w:lvl>
    <w:lvl w:ilvl="4" w:tplc="5E042F1C">
      <w:numFmt w:val="bullet"/>
      <w:lvlText w:val="•"/>
      <w:lvlJc w:val="left"/>
      <w:pPr>
        <w:ind w:left="3651" w:hanging="360"/>
      </w:pPr>
      <w:rPr>
        <w:rFonts w:hint="default"/>
        <w:lang w:val="en-US" w:eastAsia="en-US" w:bidi="ar-SA"/>
      </w:rPr>
    </w:lvl>
    <w:lvl w:ilvl="5" w:tplc="9D88FB62">
      <w:numFmt w:val="bullet"/>
      <w:lvlText w:val="•"/>
      <w:lvlJc w:val="left"/>
      <w:pPr>
        <w:ind w:left="4359" w:hanging="360"/>
      </w:pPr>
      <w:rPr>
        <w:rFonts w:hint="default"/>
        <w:lang w:val="en-US" w:eastAsia="en-US" w:bidi="ar-SA"/>
      </w:rPr>
    </w:lvl>
    <w:lvl w:ilvl="6" w:tplc="844000B8">
      <w:numFmt w:val="bullet"/>
      <w:lvlText w:val="•"/>
      <w:lvlJc w:val="left"/>
      <w:pPr>
        <w:ind w:left="5066" w:hanging="360"/>
      </w:pPr>
      <w:rPr>
        <w:rFonts w:hint="default"/>
        <w:lang w:val="en-US" w:eastAsia="en-US" w:bidi="ar-SA"/>
      </w:rPr>
    </w:lvl>
    <w:lvl w:ilvl="7" w:tplc="F3464FE2">
      <w:numFmt w:val="bullet"/>
      <w:lvlText w:val="•"/>
      <w:lvlJc w:val="left"/>
      <w:pPr>
        <w:ind w:left="5774" w:hanging="360"/>
      </w:pPr>
      <w:rPr>
        <w:rFonts w:hint="default"/>
        <w:lang w:val="en-US" w:eastAsia="en-US" w:bidi="ar-SA"/>
      </w:rPr>
    </w:lvl>
    <w:lvl w:ilvl="8" w:tplc="0A582788">
      <w:numFmt w:val="bullet"/>
      <w:lvlText w:val="•"/>
      <w:lvlJc w:val="left"/>
      <w:pPr>
        <w:ind w:left="6482" w:hanging="360"/>
      </w:pPr>
      <w:rPr>
        <w:rFonts w:hint="default"/>
        <w:lang w:val="en-US" w:eastAsia="en-US" w:bidi="ar-SA"/>
      </w:rPr>
    </w:lvl>
  </w:abstractNum>
  <w:abstractNum w:abstractNumId="2" w15:restartNumberingAfterBreak="0">
    <w:nsid w:val="1240433B"/>
    <w:multiLevelType w:val="hybridMultilevel"/>
    <w:tmpl w:val="FE7EEFE2"/>
    <w:lvl w:ilvl="0" w:tplc="43A0C33C">
      <w:numFmt w:val="bullet"/>
      <w:lvlText w:val=""/>
      <w:lvlJc w:val="left"/>
      <w:pPr>
        <w:ind w:left="830" w:hanging="360"/>
      </w:pPr>
      <w:rPr>
        <w:rFonts w:ascii="Symbol" w:eastAsia="Symbol" w:hAnsi="Symbol" w:cs="Symbol" w:hint="default"/>
        <w:w w:val="100"/>
        <w:sz w:val="20"/>
        <w:szCs w:val="20"/>
        <w:lang w:val="en-US" w:eastAsia="en-US" w:bidi="ar-SA"/>
      </w:rPr>
    </w:lvl>
    <w:lvl w:ilvl="1" w:tplc="69EAC0E8">
      <w:numFmt w:val="bullet"/>
      <w:lvlText w:val="•"/>
      <w:lvlJc w:val="left"/>
      <w:pPr>
        <w:ind w:left="1526" w:hanging="360"/>
      </w:pPr>
      <w:rPr>
        <w:rFonts w:hint="default"/>
        <w:lang w:val="en-US" w:eastAsia="en-US" w:bidi="ar-SA"/>
      </w:rPr>
    </w:lvl>
    <w:lvl w:ilvl="2" w:tplc="F5DA3486">
      <w:numFmt w:val="bullet"/>
      <w:lvlText w:val="•"/>
      <w:lvlJc w:val="left"/>
      <w:pPr>
        <w:ind w:left="2212" w:hanging="360"/>
      </w:pPr>
      <w:rPr>
        <w:rFonts w:hint="default"/>
        <w:lang w:val="en-US" w:eastAsia="en-US" w:bidi="ar-SA"/>
      </w:rPr>
    </w:lvl>
    <w:lvl w:ilvl="3" w:tplc="70E4393A">
      <w:numFmt w:val="bullet"/>
      <w:lvlText w:val="•"/>
      <w:lvlJc w:val="left"/>
      <w:pPr>
        <w:ind w:left="2898" w:hanging="360"/>
      </w:pPr>
      <w:rPr>
        <w:rFonts w:hint="default"/>
        <w:lang w:val="en-US" w:eastAsia="en-US" w:bidi="ar-SA"/>
      </w:rPr>
    </w:lvl>
    <w:lvl w:ilvl="4" w:tplc="B5CA877C">
      <w:numFmt w:val="bullet"/>
      <w:lvlText w:val="•"/>
      <w:lvlJc w:val="left"/>
      <w:pPr>
        <w:ind w:left="3584" w:hanging="360"/>
      </w:pPr>
      <w:rPr>
        <w:rFonts w:hint="default"/>
        <w:lang w:val="en-US" w:eastAsia="en-US" w:bidi="ar-SA"/>
      </w:rPr>
    </w:lvl>
    <w:lvl w:ilvl="5" w:tplc="2D601614">
      <w:numFmt w:val="bullet"/>
      <w:lvlText w:val="•"/>
      <w:lvlJc w:val="left"/>
      <w:pPr>
        <w:ind w:left="4270" w:hanging="360"/>
      </w:pPr>
      <w:rPr>
        <w:rFonts w:hint="default"/>
        <w:lang w:val="en-US" w:eastAsia="en-US" w:bidi="ar-SA"/>
      </w:rPr>
    </w:lvl>
    <w:lvl w:ilvl="6" w:tplc="5E8EEBF2">
      <w:numFmt w:val="bullet"/>
      <w:lvlText w:val="•"/>
      <w:lvlJc w:val="left"/>
      <w:pPr>
        <w:ind w:left="4956" w:hanging="360"/>
      </w:pPr>
      <w:rPr>
        <w:rFonts w:hint="default"/>
        <w:lang w:val="en-US" w:eastAsia="en-US" w:bidi="ar-SA"/>
      </w:rPr>
    </w:lvl>
    <w:lvl w:ilvl="7" w:tplc="20C44048">
      <w:numFmt w:val="bullet"/>
      <w:lvlText w:val="•"/>
      <w:lvlJc w:val="left"/>
      <w:pPr>
        <w:ind w:left="5642" w:hanging="360"/>
      </w:pPr>
      <w:rPr>
        <w:rFonts w:hint="default"/>
        <w:lang w:val="en-US" w:eastAsia="en-US" w:bidi="ar-SA"/>
      </w:rPr>
    </w:lvl>
    <w:lvl w:ilvl="8" w:tplc="7F902074">
      <w:numFmt w:val="bullet"/>
      <w:lvlText w:val="•"/>
      <w:lvlJc w:val="left"/>
      <w:pPr>
        <w:ind w:left="6328" w:hanging="360"/>
      </w:pPr>
      <w:rPr>
        <w:rFonts w:hint="default"/>
        <w:lang w:val="en-US" w:eastAsia="en-US" w:bidi="ar-SA"/>
      </w:rPr>
    </w:lvl>
  </w:abstractNum>
  <w:abstractNum w:abstractNumId="3" w15:restartNumberingAfterBreak="0">
    <w:nsid w:val="14A36A0D"/>
    <w:multiLevelType w:val="hybridMultilevel"/>
    <w:tmpl w:val="6FA483FE"/>
    <w:lvl w:ilvl="0" w:tplc="3E0498D0">
      <w:numFmt w:val="bullet"/>
      <w:lvlText w:val=""/>
      <w:lvlJc w:val="left"/>
      <w:pPr>
        <w:ind w:left="830" w:hanging="360"/>
      </w:pPr>
      <w:rPr>
        <w:rFonts w:ascii="Symbol" w:eastAsia="Symbol" w:hAnsi="Symbol" w:cs="Symbol" w:hint="default"/>
        <w:w w:val="100"/>
        <w:sz w:val="20"/>
        <w:szCs w:val="20"/>
        <w:lang w:val="en-US" w:eastAsia="en-US" w:bidi="ar-SA"/>
      </w:rPr>
    </w:lvl>
    <w:lvl w:ilvl="1" w:tplc="F2DC78E2">
      <w:numFmt w:val="bullet"/>
      <w:lvlText w:val="•"/>
      <w:lvlJc w:val="left"/>
      <w:pPr>
        <w:ind w:left="1526" w:hanging="360"/>
      </w:pPr>
      <w:rPr>
        <w:rFonts w:hint="default"/>
        <w:lang w:val="en-US" w:eastAsia="en-US" w:bidi="ar-SA"/>
      </w:rPr>
    </w:lvl>
    <w:lvl w:ilvl="2" w:tplc="022804DA">
      <w:numFmt w:val="bullet"/>
      <w:lvlText w:val="•"/>
      <w:lvlJc w:val="left"/>
      <w:pPr>
        <w:ind w:left="2212" w:hanging="360"/>
      </w:pPr>
      <w:rPr>
        <w:rFonts w:hint="default"/>
        <w:lang w:val="en-US" w:eastAsia="en-US" w:bidi="ar-SA"/>
      </w:rPr>
    </w:lvl>
    <w:lvl w:ilvl="3" w:tplc="8BF4A7C0">
      <w:numFmt w:val="bullet"/>
      <w:lvlText w:val="•"/>
      <w:lvlJc w:val="left"/>
      <w:pPr>
        <w:ind w:left="2898" w:hanging="360"/>
      </w:pPr>
      <w:rPr>
        <w:rFonts w:hint="default"/>
        <w:lang w:val="en-US" w:eastAsia="en-US" w:bidi="ar-SA"/>
      </w:rPr>
    </w:lvl>
    <w:lvl w:ilvl="4" w:tplc="FE48C37E">
      <w:numFmt w:val="bullet"/>
      <w:lvlText w:val="•"/>
      <w:lvlJc w:val="left"/>
      <w:pPr>
        <w:ind w:left="3584" w:hanging="360"/>
      </w:pPr>
      <w:rPr>
        <w:rFonts w:hint="default"/>
        <w:lang w:val="en-US" w:eastAsia="en-US" w:bidi="ar-SA"/>
      </w:rPr>
    </w:lvl>
    <w:lvl w:ilvl="5" w:tplc="6652C536">
      <w:numFmt w:val="bullet"/>
      <w:lvlText w:val="•"/>
      <w:lvlJc w:val="left"/>
      <w:pPr>
        <w:ind w:left="4270" w:hanging="360"/>
      </w:pPr>
      <w:rPr>
        <w:rFonts w:hint="default"/>
        <w:lang w:val="en-US" w:eastAsia="en-US" w:bidi="ar-SA"/>
      </w:rPr>
    </w:lvl>
    <w:lvl w:ilvl="6" w:tplc="5B74D9CC">
      <w:numFmt w:val="bullet"/>
      <w:lvlText w:val="•"/>
      <w:lvlJc w:val="left"/>
      <w:pPr>
        <w:ind w:left="4956" w:hanging="360"/>
      </w:pPr>
      <w:rPr>
        <w:rFonts w:hint="default"/>
        <w:lang w:val="en-US" w:eastAsia="en-US" w:bidi="ar-SA"/>
      </w:rPr>
    </w:lvl>
    <w:lvl w:ilvl="7" w:tplc="E8B87A50">
      <w:numFmt w:val="bullet"/>
      <w:lvlText w:val="•"/>
      <w:lvlJc w:val="left"/>
      <w:pPr>
        <w:ind w:left="5642" w:hanging="360"/>
      </w:pPr>
      <w:rPr>
        <w:rFonts w:hint="default"/>
        <w:lang w:val="en-US" w:eastAsia="en-US" w:bidi="ar-SA"/>
      </w:rPr>
    </w:lvl>
    <w:lvl w:ilvl="8" w:tplc="D1BA6D74">
      <w:numFmt w:val="bullet"/>
      <w:lvlText w:val="•"/>
      <w:lvlJc w:val="left"/>
      <w:pPr>
        <w:ind w:left="6328" w:hanging="360"/>
      </w:pPr>
      <w:rPr>
        <w:rFonts w:hint="default"/>
        <w:lang w:val="en-US" w:eastAsia="en-US" w:bidi="ar-SA"/>
      </w:rPr>
    </w:lvl>
  </w:abstractNum>
  <w:abstractNum w:abstractNumId="4" w15:restartNumberingAfterBreak="0">
    <w:nsid w:val="185F29B9"/>
    <w:multiLevelType w:val="hybridMultilevel"/>
    <w:tmpl w:val="9D9AC842"/>
    <w:lvl w:ilvl="0" w:tplc="176250E6">
      <w:numFmt w:val="bullet"/>
      <w:lvlText w:val=""/>
      <w:lvlJc w:val="left"/>
      <w:pPr>
        <w:ind w:left="830" w:hanging="360"/>
      </w:pPr>
      <w:rPr>
        <w:rFonts w:ascii="Symbol" w:eastAsia="Symbol" w:hAnsi="Symbol" w:cs="Symbol" w:hint="default"/>
        <w:w w:val="100"/>
        <w:sz w:val="23"/>
        <w:szCs w:val="23"/>
        <w:lang w:val="en-US" w:eastAsia="en-US" w:bidi="ar-SA"/>
      </w:rPr>
    </w:lvl>
    <w:lvl w:ilvl="1" w:tplc="FF4A64D4">
      <w:numFmt w:val="bullet"/>
      <w:lvlText w:val="•"/>
      <w:lvlJc w:val="left"/>
      <w:pPr>
        <w:ind w:left="1506" w:hanging="360"/>
      </w:pPr>
      <w:rPr>
        <w:rFonts w:hint="default"/>
        <w:lang w:val="en-US" w:eastAsia="en-US" w:bidi="ar-SA"/>
      </w:rPr>
    </w:lvl>
    <w:lvl w:ilvl="2" w:tplc="6DA01B04">
      <w:numFmt w:val="bullet"/>
      <w:lvlText w:val="•"/>
      <w:lvlJc w:val="left"/>
      <w:pPr>
        <w:ind w:left="2172" w:hanging="360"/>
      </w:pPr>
      <w:rPr>
        <w:rFonts w:hint="default"/>
        <w:lang w:val="en-US" w:eastAsia="en-US" w:bidi="ar-SA"/>
      </w:rPr>
    </w:lvl>
    <w:lvl w:ilvl="3" w:tplc="D8F26380">
      <w:numFmt w:val="bullet"/>
      <w:lvlText w:val="•"/>
      <w:lvlJc w:val="left"/>
      <w:pPr>
        <w:ind w:left="2839" w:hanging="360"/>
      </w:pPr>
      <w:rPr>
        <w:rFonts w:hint="default"/>
        <w:lang w:val="en-US" w:eastAsia="en-US" w:bidi="ar-SA"/>
      </w:rPr>
    </w:lvl>
    <w:lvl w:ilvl="4" w:tplc="92E84C2A">
      <w:numFmt w:val="bullet"/>
      <w:lvlText w:val="•"/>
      <w:lvlJc w:val="left"/>
      <w:pPr>
        <w:ind w:left="3505" w:hanging="360"/>
      </w:pPr>
      <w:rPr>
        <w:rFonts w:hint="default"/>
        <w:lang w:val="en-US" w:eastAsia="en-US" w:bidi="ar-SA"/>
      </w:rPr>
    </w:lvl>
    <w:lvl w:ilvl="5" w:tplc="77AA4BA0">
      <w:numFmt w:val="bullet"/>
      <w:lvlText w:val="•"/>
      <w:lvlJc w:val="left"/>
      <w:pPr>
        <w:ind w:left="4172" w:hanging="360"/>
      </w:pPr>
      <w:rPr>
        <w:rFonts w:hint="default"/>
        <w:lang w:val="en-US" w:eastAsia="en-US" w:bidi="ar-SA"/>
      </w:rPr>
    </w:lvl>
    <w:lvl w:ilvl="6" w:tplc="B4BE4C5C">
      <w:numFmt w:val="bullet"/>
      <w:lvlText w:val="•"/>
      <w:lvlJc w:val="left"/>
      <w:pPr>
        <w:ind w:left="4838" w:hanging="360"/>
      </w:pPr>
      <w:rPr>
        <w:rFonts w:hint="default"/>
        <w:lang w:val="en-US" w:eastAsia="en-US" w:bidi="ar-SA"/>
      </w:rPr>
    </w:lvl>
    <w:lvl w:ilvl="7" w:tplc="BBAAE1D6">
      <w:numFmt w:val="bullet"/>
      <w:lvlText w:val="•"/>
      <w:lvlJc w:val="left"/>
      <w:pPr>
        <w:ind w:left="5504" w:hanging="360"/>
      </w:pPr>
      <w:rPr>
        <w:rFonts w:hint="default"/>
        <w:lang w:val="en-US" w:eastAsia="en-US" w:bidi="ar-SA"/>
      </w:rPr>
    </w:lvl>
    <w:lvl w:ilvl="8" w:tplc="5A1A22DC">
      <w:numFmt w:val="bullet"/>
      <w:lvlText w:val="•"/>
      <w:lvlJc w:val="left"/>
      <w:pPr>
        <w:ind w:left="6171" w:hanging="360"/>
      </w:pPr>
      <w:rPr>
        <w:rFonts w:hint="default"/>
        <w:lang w:val="en-US" w:eastAsia="en-US" w:bidi="ar-SA"/>
      </w:rPr>
    </w:lvl>
  </w:abstractNum>
  <w:abstractNum w:abstractNumId="5" w15:restartNumberingAfterBreak="0">
    <w:nsid w:val="21FC738A"/>
    <w:multiLevelType w:val="hybridMultilevel"/>
    <w:tmpl w:val="B1E2B4C0"/>
    <w:lvl w:ilvl="0" w:tplc="A0AA3842">
      <w:numFmt w:val="bullet"/>
      <w:lvlText w:val=""/>
      <w:lvlJc w:val="left"/>
      <w:pPr>
        <w:ind w:left="830" w:hanging="360"/>
      </w:pPr>
      <w:rPr>
        <w:rFonts w:ascii="Symbol" w:eastAsia="Symbol" w:hAnsi="Symbol" w:cs="Symbol" w:hint="default"/>
        <w:w w:val="100"/>
        <w:sz w:val="20"/>
        <w:szCs w:val="20"/>
        <w:lang w:val="en-US" w:eastAsia="en-US" w:bidi="ar-SA"/>
      </w:rPr>
    </w:lvl>
    <w:lvl w:ilvl="1" w:tplc="C1428BF0">
      <w:numFmt w:val="bullet"/>
      <w:lvlText w:val="•"/>
      <w:lvlJc w:val="left"/>
      <w:pPr>
        <w:ind w:left="1524" w:hanging="360"/>
      </w:pPr>
      <w:rPr>
        <w:rFonts w:hint="default"/>
        <w:lang w:val="en-US" w:eastAsia="en-US" w:bidi="ar-SA"/>
      </w:rPr>
    </w:lvl>
    <w:lvl w:ilvl="2" w:tplc="01EE5E2E">
      <w:numFmt w:val="bullet"/>
      <w:lvlText w:val="•"/>
      <w:lvlJc w:val="left"/>
      <w:pPr>
        <w:ind w:left="2208" w:hanging="360"/>
      </w:pPr>
      <w:rPr>
        <w:rFonts w:hint="default"/>
        <w:lang w:val="en-US" w:eastAsia="en-US" w:bidi="ar-SA"/>
      </w:rPr>
    </w:lvl>
    <w:lvl w:ilvl="3" w:tplc="722C6F7A">
      <w:numFmt w:val="bullet"/>
      <w:lvlText w:val="•"/>
      <w:lvlJc w:val="left"/>
      <w:pPr>
        <w:ind w:left="2892" w:hanging="360"/>
      </w:pPr>
      <w:rPr>
        <w:rFonts w:hint="default"/>
        <w:lang w:val="en-US" w:eastAsia="en-US" w:bidi="ar-SA"/>
      </w:rPr>
    </w:lvl>
    <w:lvl w:ilvl="4" w:tplc="F3CEE97C">
      <w:numFmt w:val="bullet"/>
      <w:lvlText w:val="•"/>
      <w:lvlJc w:val="left"/>
      <w:pPr>
        <w:ind w:left="3576" w:hanging="360"/>
      </w:pPr>
      <w:rPr>
        <w:rFonts w:hint="default"/>
        <w:lang w:val="en-US" w:eastAsia="en-US" w:bidi="ar-SA"/>
      </w:rPr>
    </w:lvl>
    <w:lvl w:ilvl="5" w:tplc="DF3E0C3E">
      <w:numFmt w:val="bullet"/>
      <w:lvlText w:val="•"/>
      <w:lvlJc w:val="left"/>
      <w:pPr>
        <w:ind w:left="4261" w:hanging="360"/>
      </w:pPr>
      <w:rPr>
        <w:rFonts w:hint="default"/>
        <w:lang w:val="en-US" w:eastAsia="en-US" w:bidi="ar-SA"/>
      </w:rPr>
    </w:lvl>
    <w:lvl w:ilvl="6" w:tplc="0D746712">
      <w:numFmt w:val="bullet"/>
      <w:lvlText w:val="•"/>
      <w:lvlJc w:val="left"/>
      <w:pPr>
        <w:ind w:left="4945" w:hanging="360"/>
      </w:pPr>
      <w:rPr>
        <w:rFonts w:hint="default"/>
        <w:lang w:val="en-US" w:eastAsia="en-US" w:bidi="ar-SA"/>
      </w:rPr>
    </w:lvl>
    <w:lvl w:ilvl="7" w:tplc="BF1E6F64">
      <w:numFmt w:val="bullet"/>
      <w:lvlText w:val="•"/>
      <w:lvlJc w:val="left"/>
      <w:pPr>
        <w:ind w:left="5629" w:hanging="360"/>
      </w:pPr>
      <w:rPr>
        <w:rFonts w:hint="default"/>
        <w:lang w:val="en-US" w:eastAsia="en-US" w:bidi="ar-SA"/>
      </w:rPr>
    </w:lvl>
    <w:lvl w:ilvl="8" w:tplc="B5B47078">
      <w:numFmt w:val="bullet"/>
      <w:lvlText w:val="•"/>
      <w:lvlJc w:val="left"/>
      <w:pPr>
        <w:ind w:left="6313" w:hanging="360"/>
      </w:pPr>
      <w:rPr>
        <w:rFonts w:hint="default"/>
        <w:lang w:val="en-US" w:eastAsia="en-US" w:bidi="ar-SA"/>
      </w:rPr>
    </w:lvl>
  </w:abstractNum>
  <w:abstractNum w:abstractNumId="6" w15:restartNumberingAfterBreak="0">
    <w:nsid w:val="247A0307"/>
    <w:multiLevelType w:val="multilevel"/>
    <w:tmpl w:val="9E2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C438E"/>
    <w:multiLevelType w:val="hybridMultilevel"/>
    <w:tmpl w:val="E2EABCF2"/>
    <w:lvl w:ilvl="0" w:tplc="0538911E">
      <w:numFmt w:val="bullet"/>
      <w:lvlText w:val=""/>
      <w:lvlJc w:val="left"/>
      <w:pPr>
        <w:ind w:left="830" w:hanging="360"/>
      </w:pPr>
      <w:rPr>
        <w:rFonts w:ascii="Symbol" w:eastAsia="Symbol" w:hAnsi="Symbol" w:cs="Symbol" w:hint="default"/>
        <w:w w:val="100"/>
        <w:sz w:val="22"/>
        <w:szCs w:val="22"/>
        <w:lang w:val="en-US" w:eastAsia="en-US" w:bidi="ar-SA"/>
      </w:rPr>
    </w:lvl>
    <w:lvl w:ilvl="1" w:tplc="ABE4E5AA">
      <w:numFmt w:val="bullet"/>
      <w:lvlText w:val="•"/>
      <w:lvlJc w:val="left"/>
      <w:pPr>
        <w:ind w:left="1506" w:hanging="360"/>
      </w:pPr>
      <w:rPr>
        <w:rFonts w:hint="default"/>
        <w:lang w:val="en-US" w:eastAsia="en-US" w:bidi="ar-SA"/>
      </w:rPr>
    </w:lvl>
    <w:lvl w:ilvl="2" w:tplc="3CF29CB8">
      <w:numFmt w:val="bullet"/>
      <w:lvlText w:val="•"/>
      <w:lvlJc w:val="left"/>
      <w:pPr>
        <w:ind w:left="2172" w:hanging="360"/>
      </w:pPr>
      <w:rPr>
        <w:rFonts w:hint="default"/>
        <w:lang w:val="en-US" w:eastAsia="en-US" w:bidi="ar-SA"/>
      </w:rPr>
    </w:lvl>
    <w:lvl w:ilvl="3" w:tplc="E692EED6">
      <w:numFmt w:val="bullet"/>
      <w:lvlText w:val="•"/>
      <w:lvlJc w:val="left"/>
      <w:pPr>
        <w:ind w:left="2839" w:hanging="360"/>
      </w:pPr>
      <w:rPr>
        <w:rFonts w:hint="default"/>
        <w:lang w:val="en-US" w:eastAsia="en-US" w:bidi="ar-SA"/>
      </w:rPr>
    </w:lvl>
    <w:lvl w:ilvl="4" w:tplc="4092AC2E">
      <w:numFmt w:val="bullet"/>
      <w:lvlText w:val="•"/>
      <w:lvlJc w:val="left"/>
      <w:pPr>
        <w:ind w:left="3505" w:hanging="360"/>
      </w:pPr>
      <w:rPr>
        <w:rFonts w:hint="default"/>
        <w:lang w:val="en-US" w:eastAsia="en-US" w:bidi="ar-SA"/>
      </w:rPr>
    </w:lvl>
    <w:lvl w:ilvl="5" w:tplc="D996F11E">
      <w:numFmt w:val="bullet"/>
      <w:lvlText w:val="•"/>
      <w:lvlJc w:val="left"/>
      <w:pPr>
        <w:ind w:left="4172" w:hanging="360"/>
      </w:pPr>
      <w:rPr>
        <w:rFonts w:hint="default"/>
        <w:lang w:val="en-US" w:eastAsia="en-US" w:bidi="ar-SA"/>
      </w:rPr>
    </w:lvl>
    <w:lvl w:ilvl="6" w:tplc="B412CD04">
      <w:numFmt w:val="bullet"/>
      <w:lvlText w:val="•"/>
      <w:lvlJc w:val="left"/>
      <w:pPr>
        <w:ind w:left="4838" w:hanging="360"/>
      </w:pPr>
      <w:rPr>
        <w:rFonts w:hint="default"/>
        <w:lang w:val="en-US" w:eastAsia="en-US" w:bidi="ar-SA"/>
      </w:rPr>
    </w:lvl>
    <w:lvl w:ilvl="7" w:tplc="B9241ED2">
      <w:numFmt w:val="bullet"/>
      <w:lvlText w:val="•"/>
      <w:lvlJc w:val="left"/>
      <w:pPr>
        <w:ind w:left="5504" w:hanging="360"/>
      </w:pPr>
      <w:rPr>
        <w:rFonts w:hint="default"/>
        <w:lang w:val="en-US" w:eastAsia="en-US" w:bidi="ar-SA"/>
      </w:rPr>
    </w:lvl>
    <w:lvl w:ilvl="8" w:tplc="C646E468">
      <w:numFmt w:val="bullet"/>
      <w:lvlText w:val="•"/>
      <w:lvlJc w:val="left"/>
      <w:pPr>
        <w:ind w:left="6171" w:hanging="360"/>
      </w:pPr>
      <w:rPr>
        <w:rFonts w:hint="default"/>
        <w:lang w:val="en-US" w:eastAsia="en-US" w:bidi="ar-SA"/>
      </w:rPr>
    </w:lvl>
  </w:abstractNum>
  <w:abstractNum w:abstractNumId="8" w15:restartNumberingAfterBreak="0">
    <w:nsid w:val="42B67BAA"/>
    <w:multiLevelType w:val="hybridMultilevel"/>
    <w:tmpl w:val="E4E0283E"/>
    <w:lvl w:ilvl="0" w:tplc="1B12EE74">
      <w:numFmt w:val="bullet"/>
      <w:lvlText w:val=""/>
      <w:lvlJc w:val="left"/>
      <w:pPr>
        <w:ind w:left="830" w:hanging="360"/>
      </w:pPr>
      <w:rPr>
        <w:rFonts w:ascii="Symbol" w:eastAsia="Symbol" w:hAnsi="Symbol" w:cs="Symbol" w:hint="default"/>
        <w:w w:val="100"/>
        <w:sz w:val="20"/>
        <w:szCs w:val="20"/>
        <w:lang w:val="en-US" w:eastAsia="en-US" w:bidi="ar-SA"/>
      </w:rPr>
    </w:lvl>
    <w:lvl w:ilvl="1" w:tplc="7256EEF8">
      <w:numFmt w:val="bullet"/>
      <w:lvlText w:val="•"/>
      <w:lvlJc w:val="left"/>
      <w:pPr>
        <w:ind w:left="1526" w:hanging="360"/>
      </w:pPr>
      <w:rPr>
        <w:rFonts w:hint="default"/>
        <w:lang w:val="en-US" w:eastAsia="en-US" w:bidi="ar-SA"/>
      </w:rPr>
    </w:lvl>
    <w:lvl w:ilvl="2" w:tplc="4880D7C6">
      <w:numFmt w:val="bullet"/>
      <w:lvlText w:val="•"/>
      <w:lvlJc w:val="left"/>
      <w:pPr>
        <w:ind w:left="2212" w:hanging="360"/>
      </w:pPr>
      <w:rPr>
        <w:rFonts w:hint="default"/>
        <w:lang w:val="en-US" w:eastAsia="en-US" w:bidi="ar-SA"/>
      </w:rPr>
    </w:lvl>
    <w:lvl w:ilvl="3" w:tplc="83FE2DEA">
      <w:numFmt w:val="bullet"/>
      <w:lvlText w:val="•"/>
      <w:lvlJc w:val="left"/>
      <w:pPr>
        <w:ind w:left="2898" w:hanging="360"/>
      </w:pPr>
      <w:rPr>
        <w:rFonts w:hint="default"/>
        <w:lang w:val="en-US" w:eastAsia="en-US" w:bidi="ar-SA"/>
      </w:rPr>
    </w:lvl>
    <w:lvl w:ilvl="4" w:tplc="E1E4854A">
      <w:numFmt w:val="bullet"/>
      <w:lvlText w:val="•"/>
      <w:lvlJc w:val="left"/>
      <w:pPr>
        <w:ind w:left="3584" w:hanging="360"/>
      </w:pPr>
      <w:rPr>
        <w:rFonts w:hint="default"/>
        <w:lang w:val="en-US" w:eastAsia="en-US" w:bidi="ar-SA"/>
      </w:rPr>
    </w:lvl>
    <w:lvl w:ilvl="5" w:tplc="C6CE51B4">
      <w:numFmt w:val="bullet"/>
      <w:lvlText w:val="•"/>
      <w:lvlJc w:val="left"/>
      <w:pPr>
        <w:ind w:left="4270" w:hanging="360"/>
      </w:pPr>
      <w:rPr>
        <w:rFonts w:hint="default"/>
        <w:lang w:val="en-US" w:eastAsia="en-US" w:bidi="ar-SA"/>
      </w:rPr>
    </w:lvl>
    <w:lvl w:ilvl="6" w:tplc="FD9018A2">
      <w:numFmt w:val="bullet"/>
      <w:lvlText w:val="•"/>
      <w:lvlJc w:val="left"/>
      <w:pPr>
        <w:ind w:left="4956" w:hanging="360"/>
      </w:pPr>
      <w:rPr>
        <w:rFonts w:hint="default"/>
        <w:lang w:val="en-US" w:eastAsia="en-US" w:bidi="ar-SA"/>
      </w:rPr>
    </w:lvl>
    <w:lvl w:ilvl="7" w:tplc="4F58713E">
      <w:numFmt w:val="bullet"/>
      <w:lvlText w:val="•"/>
      <w:lvlJc w:val="left"/>
      <w:pPr>
        <w:ind w:left="5642" w:hanging="360"/>
      </w:pPr>
      <w:rPr>
        <w:rFonts w:hint="default"/>
        <w:lang w:val="en-US" w:eastAsia="en-US" w:bidi="ar-SA"/>
      </w:rPr>
    </w:lvl>
    <w:lvl w:ilvl="8" w:tplc="EAFEBF9C">
      <w:numFmt w:val="bullet"/>
      <w:lvlText w:val="•"/>
      <w:lvlJc w:val="left"/>
      <w:pPr>
        <w:ind w:left="6328" w:hanging="360"/>
      </w:pPr>
      <w:rPr>
        <w:rFonts w:hint="default"/>
        <w:lang w:val="en-US" w:eastAsia="en-US" w:bidi="ar-SA"/>
      </w:rPr>
    </w:lvl>
  </w:abstractNum>
  <w:abstractNum w:abstractNumId="9" w15:restartNumberingAfterBreak="0">
    <w:nsid w:val="48B465B3"/>
    <w:multiLevelType w:val="hybridMultilevel"/>
    <w:tmpl w:val="8B8E38D8"/>
    <w:lvl w:ilvl="0" w:tplc="2BC8FFC4">
      <w:numFmt w:val="bullet"/>
      <w:lvlText w:val=""/>
      <w:lvlJc w:val="left"/>
      <w:pPr>
        <w:ind w:left="667" w:hanging="360"/>
      </w:pPr>
      <w:rPr>
        <w:rFonts w:ascii="Symbol" w:eastAsia="Symbol" w:hAnsi="Symbol" w:cs="Symbol" w:hint="default"/>
        <w:w w:val="100"/>
        <w:sz w:val="20"/>
        <w:szCs w:val="20"/>
        <w:lang w:val="en-US" w:eastAsia="en-US" w:bidi="ar-SA"/>
      </w:rPr>
    </w:lvl>
    <w:lvl w:ilvl="1" w:tplc="951CC6F4">
      <w:numFmt w:val="bullet"/>
      <w:lvlText w:val="•"/>
      <w:lvlJc w:val="left"/>
      <w:pPr>
        <w:ind w:left="1363" w:hanging="360"/>
      </w:pPr>
      <w:rPr>
        <w:rFonts w:hint="default"/>
        <w:lang w:val="en-US" w:eastAsia="en-US" w:bidi="ar-SA"/>
      </w:rPr>
    </w:lvl>
    <w:lvl w:ilvl="2" w:tplc="3192365C">
      <w:numFmt w:val="bullet"/>
      <w:lvlText w:val="•"/>
      <w:lvlJc w:val="left"/>
      <w:pPr>
        <w:ind w:left="2049" w:hanging="360"/>
      </w:pPr>
      <w:rPr>
        <w:rFonts w:hint="default"/>
        <w:lang w:val="en-US" w:eastAsia="en-US" w:bidi="ar-SA"/>
      </w:rPr>
    </w:lvl>
    <w:lvl w:ilvl="3" w:tplc="BEE61294">
      <w:numFmt w:val="bullet"/>
      <w:lvlText w:val="•"/>
      <w:lvlJc w:val="left"/>
      <w:pPr>
        <w:ind w:left="2735" w:hanging="360"/>
      </w:pPr>
      <w:rPr>
        <w:rFonts w:hint="default"/>
        <w:lang w:val="en-US" w:eastAsia="en-US" w:bidi="ar-SA"/>
      </w:rPr>
    </w:lvl>
    <w:lvl w:ilvl="4" w:tplc="0C9885B2">
      <w:numFmt w:val="bullet"/>
      <w:lvlText w:val="•"/>
      <w:lvlJc w:val="left"/>
      <w:pPr>
        <w:ind w:left="3421" w:hanging="360"/>
      </w:pPr>
      <w:rPr>
        <w:rFonts w:hint="default"/>
        <w:lang w:val="en-US" w:eastAsia="en-US" w:bidi="ar-SA"/>
      </w:rPr>
    </w:lvl>
    <w:lvl w:ilvl="5" w:tplc="9F2A813A">
      <w:numFmt w:val="bullet"/>
      <w:lvlText w:val="•"/>
      <w:lvlJc w:val="left"/>
      <w:pPr>
        <w:ind w:left="4107" w:hanging="360"/>
      </w:pPr>
      <w:rPr>
        <w:rFonts w:hint="default"/>
        <w:lang w:val="en-US" w:eastAsia="en-US" w:bidi="ar-SA"/>
      </w:rPr>
    </w:lvl>
    <w:lvl w:ilvl="6" w:tplc="06380D4E">
      <w:numFmt w:val="bullet"/>
      <w:lvlText w:val="•"/>
      <w:lvlJc w:val="left"/>
      <w:pPr>
        <w:ind w:left="4793" w:hanging="360"/>
      </w:pPr>
      <w:rPr>
        <w:rFonts w:hint="default"/>
        <w:lang w:val="en-US" w:eastAsia="en-US" w:bidi="ar-SA"/>
      </w:rPr>
    </w:lvl>
    <w:lvl w:ilvl="7" w:tplc="A8FA12F0">
      <w:numFmt w:val="bullet"/>
      <w:lvlText w:val="•"/>
      <w:lvlJc w:val="left"/>
      <w:pPr>
        <w:ind w:left="5479" w:hanging="360"/>
      </w:pPr>
      <w:rPr>
        <w:rFonts w:hint="default"/>
        <w:lang w:val="en-US" w:eastAsia="en-US" w:bidi="ar-SA"/>
      </w:rPr>
    </w:lvl>
    <w:lvl w:ilvl="8" w:tplc="DF5C9062">
      <w:numFmt w:val="bullet"/>
      <w:lvlText w:val="•"/>
      <w:lvlJc w:val="left"/>
      <w:pPr>
        <w:ind w:left="6165" w:hanging="360"/>
      </w:pPr>
      <w:rPr>
        <w:rFonts w:hint="default"/>
        <w:lang w:val="en-US" w:eastAsia="en-US" w:bidi="ar-SA"/>
      </w:rPr>
    </w:lvl>
  </w:abstractNum>
  <w:abstractNum w:abstractNumId="10" w15:restartNumberingAfterBreak="0">
    <w:nsid w:val="4B250006"/>
    <w:multiLevelType w:val="hybridMultilevel"/>
    <w:tmpl w:val="42BA62AC"/>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1" w15:restartNumberingAfterBreak="0">
    <w:nsid w:val="4C732252"/>
    <w:multiLevelType w:val="multilevel"/>
    <w:tmpl w:val="C8C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CC7B9B"/>
    <w:multiLevelType w:val="hybridMultilevel"/>
    <w:tmpl w:val="87E24F0C"/>
    <w:lvl w:ilvl="0" w:tplc="0306763A">
      <w:numFmt w:val="bullet"/>
      <w:lvlText w:val=""/>
      <w:lvlJc w:val="left"/>
      <w:pPr>
        <w:ind w:left="830" w:hanging="360"/>
      </w:pPr>
      <w:rPr>
        <w:rFonts w:ascii="Symbol" w:eastAsia="Symbol" w:hAnsi="Symbol" w:cs="Symbol" w:hint="default"/>
        <w:w w:val="100"/>
        <w:sz w:val="20"/>
        <w:szCs w:val="20"/>
        <w:lang w:val="en-US" w:eastAsia="en-US" w:bidi="ar-SA"/>
      </w:rPr>
    </w:lvl>
    <w:lvl w:ilvl="1" w:tplc="15C0C2EC">
      <w:numFmt w:val="bullet"/>
      <w:lvlText w:val="•"/>
      <w:lvlJc w:val="left"/>
      <w:pPr>
        <w:ind w:left="1526" w:hanging="360"/>
      </w:pPr>
      <w:rPr>
        <w:rFonts w:hint="default"/>
        <w:lang w:val="en-US" w:eastAsia="en-US" w:bidi="ar-SA"/>
      </w:rPr>
    </w:lvl>
    <w:lvl w:ilvl="2" w:tplc="6E88DD16">
      <w:numFmt w:val="bullet"/>
      <w:lvlText w:val="•"/>
      <w:lvlJc w:val="left"/>
      <w:pPr>
        <w:ind w:left="2212" w:hanging="360"/>
      </w:pPr>
      <w:rPr>
        <w:rFonts w:hint="default"/>
        <w:lang w:val="en-US" w:eastAsia="en-US" w:bidi="ar-SA"/>
      </w:rPr>
    </w:lvl>
    <w:lvl w:ilvl="3" w:tplc="4BDEFB28">
      <w:numFmt w:val="bullet"/>
      <w:lvlText w:val="•"/>
      <w:lvlJc w:val="left"/>
      <w:pPr>
        <w:ind w:left="2898" w:hanging="360"/>
      </w:pPr>
      <w:rPr>
        <w:rFonts w:hint="default"/>
        <w:lang w:val="en-US" w:eastAsia="en-US" w:bidi="ar-SA"/>
      </w:rPr>
    </w:lvl>
    <w:lvl w:ilvl="4" w:tplc="EE8E501E">
      <w:numFmt w:val="bullet"/>
      <w:lvlText w:val="•"/>
      <w:lvlJc w:val="left"/>
      <w:pPr>
        <w:ind w:left="3584" w:hanging="360"/>
      </w:pPr>
      <w:rPr>
        <w:rFonts w:hint="default"/>
        <w:lang w:val="en-US" w:eastAsia="en-US" w:bidi="ar-SA"/>
      </w:rPr>
    </w:lvl>
    <w:lvl w:ilvl="5" w:tplc="25A6BC36">
      <w:numFmt w:val="bullet"/>
      <w:lvlText w:val="•"/>
      <w:lvlJc w:val="left"/>
      <w:pPr>
        <w:ind w:left="4270" w:hanging="360"/>
      </w:pPr>
      <w:rPr>
        <w:rFonts w:hint="default"/>
        <w:lang w:val="en-US" w:eastAsia="en-US" w:bidi="ar-SA"/>
      </w:rPr>
    </w:lvl>
    <w:lvl w:ilvl="6" w:tplc="F0EE7244">
      <w:numFmt w:val="bullet"/>
      <w:lvlText w:val="•"/>
      <w:lvlJc w:val="left"/>
      <w:pPr>
        <w:ind w:left="4956" w:hanging="360"/>
      </w:pPr>
      <w:rPr>
        <w:rFonts w:hint="default"/>
        <w:lang w:val="en-US" w:eastAsia="en-US" w:bidi="ar-SA"/>
      </w:rPr>
    </w:lvl>
    <w:lvl w:ilvl="7" w:tplc="14426B5A">
      <w:numFmt w:val="bullet"/>
      <w:lvlText w:val="•"/>
      <w:lvlJc w:val="left"/>
      <w:pPr>
        <w:ind w:left="5642" w:hanging="360"/>
      </w:pPr>
      <w:rPr>
        <w:rFonts w:hint="default"/>
        <w:lang w:val="en-US" w:eastAsia="en-US" w:bidi="ar-SA"/>
      </w:rPr>
    </w:lvl>
    <w:lvl w:ilvl="8" w:tplc="BD9222E0">
      <w:numFmt w:val="bullet"/>
      <w:lvlText w:val="•"/>
      <w:lvlJc w:val="left"/>
      <w:pPr>
        <w:ind w:left="6328" w:hanging="360"/>
      </w:pPr>
      <w:rPr>
        <w:rFonts w:hint="default"/>
        <w:lang w:val="en-US" w:eastAsia="en-US" w:bidi="ar-SA"/>
      </w:rPr>
    </w:lvl>
  </w:abstractNum>
  <w:abstractNum w:abstractNumId="13" w15:restartNumberingAfterBreak="0">
    <w:nsid w:val="4D4F0C31"/>
    <w:multiLevelType w:val="hybridMultilevel"/>
    <w:tmpl w:val="DD629326"/>
    <w:lvl w:ilvl="0" w:tplc="AFFAADD8">
      <w:numFmt w:val="bullet"/>
      <w:lvlText w:val=""/>
      <w:lvlJc w:val="left"/>
      <w:pPr>
        <w:ind w:left="470" w:hanging="361"/>
      </w:pPr>
      <w:rPr>
        <w:rFonts w:ascii="Symbol" w:eastAsia="Symbol" w:hAnsi="Symbol" w:cs="Symbol" w:hint="default"/>
        <w:w w:val="100"/>
        <w:sz w:val="22"/>
        <w:szCs w:val="22"/>
        <w:lang w:val="en-US" w:eastAsia="en-US" w:bidi="ar-SA"/>
      </w:rPr>
    </w:lvl>
    <w:lvl w:ilvl="1" w:tplc="EC02BC98">
      <w:numFmt w:val="bullet"/>
      <w:lvlText w:val=""/>
      <w:lvlJc w:val="left"/>
      <w:pPr>
        <w:ind w:left="830" w:hanging="360"/>
      </w:pPr>
      <w:rPr>
        <w:rFonts w:ascii="Symbol" w:eastAsia="Symbol" w:hAnsi="Symbol" w:cs="Symbol" w:hint="default"/>
        <w:w w:val="100"/>
        <w:sz w:val="22"/>
        <w:szCs w:val="22"/>
        <w:lang w:val="en-US" w:eastAsia="en-US" w:bidi="ar-SA"/>
      </w:rPr>
    </w:lvl>
    <w:lvl w:ilvl="2" w:tplc="97FC2C88">
      <w:numFmt w:val="bullet"/>
      <w:lvlText w:val="•"/>
      <w:lvlJc w:val="left"/>
      <w:pPr>
        <w:ind w:left="1580" w:hanging="360"/>
      </w:pPr>
      <w:rPr>
        <w:rFonts w:hint="default"/>
        <w:lang w:val="en-US" w:eastAsia="en-US" w:bidi="ar-SA"/>
      </w:rPr>
    </w:lvl>
    <w:lvl w:ilvl="3" w:tplc="E70C44B4">
      <w:numFmt w:val="bullet"/>
      <w:lvlText w:val="•"/>
      <w:lvlJc w:val="left"/>
      <w:pPr>
        <w:ind w:left="2320" w:hanging="360"/>
      </w:pPr>
      <w:rPr>
        <w:rFonts w:hint="default"/>
        <w:lang w:val="en-US" w:eastAsia="en-US" w:bidi="ar-SA"/>
      </w:rPr>
    </w:lvl>
    <w:lvl w:ilvl="4" w:tplc="23585F2E">
      <w:numFmt w:val="bullet"/>
      <w:lvlText w:val="•"/>
      <w:lvlJc w:val="left"/>
      <w:pPr>
        <w:ind w:left="3061" w:hanging="360"/>
      </w:pPr>
      <w:rPr>
        <w:rFonts w:hint="default"/>
        <w:lang w:val="en-US" w:eastAsia="en-US" w:bidi="ar-SA"/>
      </w:rPr>
    </w:lvl>
    <w:lvl w:ilvl="5" w:tplc="C93A305C">
      <w:numFmt w:val="bullet"/>
      <w:lvlText w:val="•"/>
      <w:lvlJc w:val="left"/>
      <w:pPr>
        <w:ind w:left="3801" w:hanging="360"/>
      </w:pPr>
      <w:rPr>
        <w:rFonts w:hint="default"/>
        <w:lang w:val="en-US" w:eastAsia="en-US" w:bidi="ar-SA"/>
      </w:rPr>
    </w:lvl>
    <w:lvl w:ilvl="6" w:tplc="93CEB072">
      <w:numFmt w:val="bullet"/>
      <w:lvlText w:val="•"/>
      <w:lvlJc w:val="left"/>
      <w:pPr>
        <w:ind w:left="4542" w:hanging="360"/>
      </w:pPr>
      <w:rPr>
        <w:rFonts w:hint="default"/>
        <w:lang w:val="en-US" w:eastAsia="en-US" w:bidi="ar-SA"/>
      </w:rPr>
    </w:lvl>
    <w:lvl w:ilvl="7" w:tplc="A7A26C50">
      <w:numFmt w:val="bullet"/>
      <w:lvlText w:val="•"/>
      <w:lvlJc w:val="left"/>
      <w:pPr>
        <w:ind w:left="5282" w:hanging="360"/>
      </w:pPr>
      <w:rPr>
        <w:rFonts w:hint="default"/>
        <w:lang w:val="en-US" w:eastAsia="en-US" w:bidi="ar-SA"/>
      </w:rPr>
    </w:lvl>
    <w:lvl w:ilvl="8" w:tplc="D10AE22E">
      <w:numFmt w:val="bullet"/>
      <w:lvlText w:val="•"/>
      <w:lvlJc w:val="left"/>
      <w:pPr>
        <w:ind w:left="6023" w:hanging="360"/>
      </w:pPr>
      <w:rPr>
        <w:rFonts w:hint="default"/>
        <w:lang w:val="en-US" w:eastAsia="en-US" w:bidi="ar-SA"/>
      </w:rPr>
    </w:lvl>
  </w:abstractNum>
  <w:abstractNum w:abstractNumId="14" w15:restartNumberingAfterBreak="0">
    <w:nsid w:val="531D5479"/>
    <w:multiLevelType w:val="hybridMultilevel"/>
    <w:tmpl w:val="F96EB8F6"/>
    <w:lvl w:ilvl="0" w:tplc="678AA45A">
      <w:numFmt w:val="bullet"/>
      <w:lvlText w:val=""/>
      <w:lvlJc w:val="left"/>
      <w:pPr>
        <w:ind w:left="825" w:hanging="360"/>
      </w:pPr>
      <w:rPr>
        <w:rFonts w:ascii="Symbol" w:eastAsia="Symbol" w:hAnsi="Symbol" w:cs="Symbol" w:hint="default"/>
        <w:w w:val="100"/>
        <w:sz w:val="22"/>
        <w:szCs w:val="22"/>
        <w:lang w:val="en-US" w:eastAsia="en-US" w:bidi="ar-SA"/>
      </w:rPr>
    </w:lvl>
    <w:lvl w:ilvl="1" w:tplc="8D1A8946">
      <w:numFmt w:val="bullet"/>
      <w:lvlText w:val="•"/>
      <w:lvlJc w:val="left"/>
      <w:pPr>
        <w:ind w:left="1527" w:hanging="360"/>
      </w:pPr>
      <w:rPr>
        <w:rFonts w:hint="default"/>
        <w:lang w:val="en-US" w:eastAsia="en-US" w:bidi="ar-SA"/>
      </w:rPr>
    </w:lvl>
    <w:lvl w:ilvl="2" w:tplc="ADD65DEE">
      <w:numFmt w:val="bullet"/>
      <w:lvlText w:val="•"/>
      <w:lvlJc w:val="left"/>
      <w:pPr>
        <w:ind w:left="2235" w:hanging="360"/>
      </w:pPr>
      <w:rPr>
        <w:rFonts w:hint="default"/>
        <w:lang w:val="en-US" w:eastAsia="en-US" w:bidi="ar-SA"/>
      </w:rPr>
    </w:lvl>
    <w:lvl w:ilvl="3" w:tplc="F802F440">
      <w:numFmt w:val="bullet"/>
      <w:lvlText w:val="•"/>
      <w:lvlJc w:val="left"/>
      <w:pPr>
        <w:ind w:left="2943" w:hanging="360"/>
      </w:pPr>
      <w:rPr>
        <w:rFonts w:hint="default"/>
        <w:lang w:val="en-US" w:eastAsia="en-US" w:bidi="ar-SA"/>
      </w:rPr>
    </w:lvl>
    <w:lvl w:ilvl="4" w:tplc="01C06BDA">
      <w:numFmt w:val="bullet"/>
      <w:lvlText w:val="•"/>
      <w:lvlJc w:val="left"/>
      <w:pPr>
        <w:ind w:left="3651" w:hanging="360"/>
      </w:pPr>
      <w:rPr>
        <w:rFonts w:hint="default"/>
        <w:lang w:val="en-US" w:eastAsia="en-US" w:bidi="ar-SA"/>
      </w:rPr>
    </w:lvl>
    <w:lvl w:ilvl="5" w:tplc="15C6D510">
      <w:numFmt w:val="bullet"/>
      <w:lvlText w:val="•"/>
      <w:lvlJc w:val="left"/>
      <w:pPr>
        <w:ind w:left="4359" w:hanging="360"/>
      </w:pPr>
      <w:rPr>
        <w:rFonts w:hint="default"/>
        <w:lang w:val="en-US" w:eastAsia="en-US" w:bidi="ar-SA"/>
      </w:rPr>
    </w:lvl>
    <w:lvl w:ilvl="6" w:tplc="625E3354">
      <w:numFmt w:val="bullet"/>
      <w:lvlText w:val="•"/>
      <w:lvlJc w:val="left"/>
      <w:pPr>
        <w:ind w:left="5066" w:hanging="360"/>
      </w:pPr>
      <w:rPr>
        <w:rFonts w:hint="default"/>
        <w:lang w:val="en-US" w:eastAsia="en-US" w:bidi="ar-SA"/>
      </w:rPr>
    </w:lvl>
    <w:lvl w:ilvl="7" w:tplc="951CCA12">
      <w:numFmt w:val="bullet"/>
      <w:lvlText w:val="•"/>
      <w:lvlJc w:val="left"/>
      <w:pPr>
        <w:ind w:left="5774" w:hanging="360"/>
      </w:pPr>
      <w:rPr>
        <w:rFonts w:hint="default"/>
        <w:lang w:val="en-US" w:eastAsia="en-US" w:bidi="ar-SA"/>
      </w:rPr>
    </w:lvl>
    <w:lvl w:ilvl="8" w:tplc="C82CE9D4">
      <w:numFmt w:val="bullet"/>
      <w:lvlText w:val="•"/>
      <w:lvlJc w:val="left"/>
      <w:pPr>
        <w:ind w:left="6482" w:hanging="360"/>
      </w:pPr>
      <w:rPr>
        <w:rFonts w:hint="default"/>
        <w:lang w:val="en-US" w:eastAsia="en-US" w:bidi="ar-SA"/>
      </w:rPr>
    </w:lvl>
  </w:abstractNum>
  <w:abstractNum w:abstractNumId="15" w15:restartNumberingAfterBreak="0">
    <w:nsid w:val="64207DA4"/>
    <w:multiLevelType w:val="hybridMultilevel"/>
    <w:tmpl w:val="9076A352"/>
    <w:lvl w:ilvl="0" w:tplc="EA6A7C08">
      <w:numFmt w:val="bullet"/>
      <w:lvlText w:val=""/>
      <w:lvlJc w:val="left"/>
      <w:pPr>
        <w:ind w:left="830" w:hanging="360"/>
      </w:pPr>
      <w:rPr>
        <w:rFonts w:ascii="Symbol" w:eastAsia="Symbol" w:hAnsi="Symbol" w:cs="Symbol" w:hint="default"/>
        <w:w w:val="100"/>
        <w:sz w:val="20"/>
        <w:szCs w:val="20"/>
        <w:lang w:val="en-US" w:eastAsia="en-US" w:bidi="ar-SA"/>
      </w:rPr>
    </w:lvl>
    <w:lvl w:ilvl="1" w:tplc="A39619BE">
      <w:numFmt w:val="bullet"/>
      <w:lvlText w:val="•"/>
      <w:lvlJc w:val="left"/>
      <w:pPr>
        <w:ind w:left="1526" w:hanging="360"/>
      </w:pPr>
      <w:rPr>
        <w:rFonts w:hint="default"/>
        <w:lang w:val="en-US" w:eastAsia="en-US" w:bidi="ar-SA"/>
      </w:rPr>
    </w:lvl>
    <w:lvl w:ilvl="2" w:tplc="0562D200">
      <w:numFmt w:val="bullet"/>
      <w:lvlText w:val="•"/>
      <w:lvlJc w:val="left"/>
      <w:pPr>
        <w:ind w:left="2212" w:hanging="360"/>
      </w:pPr>
      <w:rPr>
        <w:rFonts w:hint="default"/>
        <w:lang w:val="en-US" w:eastAsia="en-US" w:bidi="ar-SA"/>
      </w:rPr>
    </w:lvl>
    <w:lvl w:ilvl="3" w:tplc="E0C0A3A8">
      <w:numFmt w:val="bullet"/>
      <w:lvlText w:val="•"/>
      <w:lvlJc w:val="left"/>
      <w:pPr>
        <w:ind w:left="2898" w:hanging="360"/>
      </w:pPr>
      <w:rPr>
        <w:rFonts w:hint="default"/>
        <w:lang w:val="en-US" w:eastAsia="en-US" w:bidi="ar-SA"/>
      </w:rPr>
    </w:lvl>
    <w:lvl w:ilvl="4" w:tplc="EAA0B310">
      <w:numFmt w:val="bullet"/>
      <w:lvlText w:val="•"/>
      <w:lvlJc w:val="left"/>
      <w:pPr>
        <w:ind w:left="3584" w:hanging="360"/>
      </w:pPr>
      <w:rPr>
        <w:rFonts w:hint="default"/>
        <w:lang w:val="en-US" w:eastAsia="en-US" w:bidi="ar-SA"/>
      </w:rPr>
    </w:lvl>
    <w:lvl w:ilvl="5" w:tplc="DF1E2AB6">
      <w:numFmt w:val="bullet"/>
      <w:lvlText w:val="•"/>
      <w:lvlJc w:val="left"/>
      <w:pPr>
        <w:ind w:left="4270" w:hanging="360"/>
      </w:pPr>
      <w:rPr>
        <w:rFonts w:hint="default"/>
        <w:lang w:val="en-US" w:eastAsia="en-US" w:bidi="ar-SA"/>
      </w:rPr>
    </w:lvl>
    <w:lvl w:ilvl="6" w:tplc="0BE46F6A">
      <w:numFmt w:val="bullet"/>
      <w:lvlText w:val="•"/>
      <w:lvlJc w:val="left"/>
      <w:pPr>
        <w:ind w:left="4956" w:hanging="360"/>
      </w:pPr>
      <w:rPr>
        <w:rFonts w:hint="default"/>
        <w:lang w:val="en-US" w:eastAsia="en-US" w:bidi="ar-SA"/>
      </w:rPr>
    </w:lvl>
    <w:lvl w:ilvl="7" w:tplc="D878EC24">
      <w:numFmt w:val="bullet"/>
      <w:lvlText w:val="•"/>
      <w:lvlJc w:val="left"/>
      <w:pPr>
        <w:ind w:left="5642" w:hanging="360"/>
      </w:pPr>
      <w:rPr>
        <w:rFonts w:hint="default"/>
        <w:lang w:val="en-US" w:eastAsia="en-US" w:bidi="ar-SA"/>
      </w:rPr>
    </w:lvl>
    <w:lvl w:ilvl="8" w:tplc="E50C9000">
      <w:numFmt w:val="bullet"/>
      <w:lvlText w:val="•"/>
      <w:lvlJc w:val="left"/>
      <w:pPr>
        <w:ind w:left="6328" w:hanging="360"/>
      </w:pPr>
      <w:rPr>
        <w:rFonts w:hint="default"/>
        <w:lang w:val="en-US" w:eastAsia="en-US" w:bidi="ar-SA"/>
      </w:rPr>
    </w:lvl>
  </w:abstractNum>
  <w:abstractNum w:abstractNumId="16" w15:restartNumberingAfterBreak="0">
    <w:nsid w:val="736D627C"/>
    <w:multiLevelType w:val="hybridMultilevel"/>
    <w:tmpl w:val="45AAF494"/>
    <w:lvl w:ilvl="0" w:tplc="FD2E721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C1A86"/>
    <w:multiLevelType w:val="multilevel"/>
    <w:tmpl w:val="65DE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74948"/>
    <w:multiLevelType w:val="hybridMultilevel"/>
    <w:tmpl w:val="19E6EE3C"/>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num w:numId="1" w16cid:durableId="710692280">
    <w:abstractNumId w:val="5"/>
  </w:num>
  <w:num w:numId="2" w16cid:durableId="960068457">
    <w:abstractNumId w:val="12"/>
  </w:num>
  <w:num w:numId="3" w16cid:durableId="1143156663">
    <w:abstractNumId w:val="3"/>
  </w:num>
  <w:num w:numId="4" w16cid:durableId="1903297841">
    <w:abstractNumId w:val="0"/>
  </w:num>
  <w:num w:numId="5" w16cid:durableId="1651132451">
    <w:abstractNumId w:val="2"/>
  </w:num>
  <w:num w:numId="6" w16cid:durableId="1400860320">
    <w:abstractNumId w:val="15"/>
  </w:num>
  <w:num w:numId="7" w16cid:durableId="749931281">
    <w:abstractNumId w:val="8"/>
  </w:num>
  <w:num w:numId="8" w16cid:durableId="619914690">
    <w:abstractNumId w:val="9"/>
  </w:num>
  <w:num w:numId="9" w16cid:durableId="1096941910">
    <w:abstractNumId w:val="4"/>
  </w:num>
  <w:num w:numId="10" w16cid:durableId="930351819">
    <w:abstractNumId w:val="14"/>
  </w:num>
  <w:num w:numId="11" w16cid:durableId="1636715228">
    <w:abstractNumId w:val="7"/>
  </w:num>
  <w:num w:numId="12" w16cid:durableId="1057511644">
    <w:abstractNumId w:val="1"/>
  </w:num>
  <w:num w:numId="13" w16cid:durableId="419108784">
    <w:abstractNumId w:val="13"/>
  </w:num>
  <w:num w:numId="14" w16cid:durableId="1499928580">
    <w:abstractNumId w:val="6"/>
  </w:num>
  <w:num w:numId="15" w16cid:durableId="1637568088">
    <w:abstractNumId w:val="11"/>
  </w:num>
  <w:num w:numId="16" w16cid:durableId="427434199">
    <w:abstractNumId w:val="17"/>
  </w:num>
  <w:num w:numId="17" w16cid:durableId="660306542">
    <w:abstractNumId w:val="16"/>
  </w:num>
  <w:num w:numId="18" w16cid:durableId="1491559142">
    <w:abstractNumId w:val="10"/>
  </w:num>
  <w:num w:numId="19" w16cid:durableId="16559921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76"/>
    <w:rsid w:val="00052238"/>
    <w:rsid w:val="000B0068"/>
    <w:rsid w:val="000D6FFD"/>
    <w:rsid w:val="000D70AC"/>
    <w:rsid w:val="000E76A2"/>
    <w:rsid w:val="000F063C"/>
    <w:rsid w:val="00116FB8"/>
    <w:rsid w:val="00151CF1"/>
    <w:rsid w:val="001D0730"/>
    <w:rsid w:val="001D318D"/>
    <w:rsid w:val="001E2FB6"/>
    <w:rsid w:val="001F03C7"/>
    <w:rsid w:val="001F6D8B"/>
    <w:rsid w:val="00226895"/>
    <w:rsid w:val="00235AA9"/>
    <w:rsid w:val="00257D28"/>
    <w:rsid w:val="00262FC0"/>
    <w:rsid w:val="002A29A5"/>
    <w:rsid w:val="002F03E2"/>
    <w:rsid w:val="00391CE6"/>
    <w:rsid w:val="003C76CA"/>
    <w:rsid w:val="00421087"/>
    <w:rsid w:val="00434889"/>
    <w:rsid w:val="0045011B"/>
    <w:rsid w:val="00467866"/>
    <w:rsid w:val="0048242E"/>
    <w:rsid w:val="004D0DA5"/>
    <w:rsid w:val="0051460C"/>
    <w:rsid w:val="005253C2"/>
    <w:rsid w:val="00542798"/>
    <w:rsid w:val="005716AB"/>
    <w:rsid w:val="005B3619"/>
    <w:rsid w:val="005E2D44"/>
    <w:rsid w:val="00611F20"/>
    <w:rsid w:val="00617172"/>
    <w:rsid w:val="00627847"/>
    <w:rsid w:val="00632AFB"/>
    <w:rsid w:val="006358BE"/>
    <w:rsid w:val="006A026A"/>
    <w:rsid w:val="006C7828"/>
    <w:rsid w:val="0070510B"/>
    <w:rsid w:val="00757A92"/>
    <w:rsid w:val="007678CB"/>
    <w:rsid w:val="00797ED8"/>
    <w:rsid w:val="007A2123"/>
    <w:rsid w:val="007B6595"/>
    <w:rsid w:val="007F7D72"/>
    <w:rsid w:val="008219A0"/>
    <w:rsid w:val="00864DF2"/>
    <w:rsid w:val="0087237B"/>
    <w:rsid w:val="008B32F0"/>
    <w:rsid w:val="008F32AD"/>
    <w:rsid w:val="00914275"/>
    <w:rsid w:val="00973904"/>
    <w:rsid w:val="009A39F7"/>
    <w:rsid w:val="009A43B2"/>
    <w:rsid w:val="009A5F6E"/>
    <w:rsid w:val="009A7032"/>
    <w:rsid w:val="009B70A1"/>
    <w:rsid w:val="009C3087"/>
    <w:rsid w:val="009F07A8"/>
    <w:rsid w:val="00A00B9D"/>
    <w:rsid w:val="00A16008"/>
    <w:rsid w:val="00A22BC7"/>
    <w:rsid w:val="00A70E52"/>
    <w:rsid w:val="00A92C97"/>
    <w:rsid w:val="00B05C76"/>
    <w:rsid w:val="00B24B08"/>
    <w:rsid w:val="00B377C6"/>
    <w:rsid w:val="00B56BD5"/>
    <w:rsid w:val="00B812A0"/>
    <w:rsid w:val="00BF2378"/>
    <w:rsid w:val="00C64529"/>
    <w:rsid w:val="00CA5FE3"/>
    <w:rsid w:val="00CC1929"/>
    <w:rsid w:val="00CF29B3"/>
    <w:rsid w:val="00D26BE6"/>
    <w:rsid w:val="00D352E4"/>
    <w:rsid w:val="00D50CBC"/>
    <w:rsid w:val="00D85F31"/>
    <w:rsid w:val="00DC78B0"/>
    <w:rsid w:val="00E00923"/>
    <w:rsid w:val="00E10B8B"/>
    <w:rsid w:val="00E13D98"/>
    <w:rsid w:val="00E75897"/>
    <w:rsid w:val="00E93FDD"/>
    <w:rsid w:val="00EA51D6"/>
    <w:rsid w:val="00F029E1"/>
    <w:rsid w:val="00F210F2"/>
    <w:rsid w:val="00F44CDE"/>
    <w:rsid w:val="00FE2277"/>
    <w:rsid w:val="00FF6E76"/>
    <w:rsid w:val="01AC4E98"/>
    <w:rsid w:val="0A20747E"/>
    <w:rsid w:val="136B10C9"/>
    <w:rsid w:val="150200AA"/>
    <w:rsid w:val="1B5819D1"/>
    <w:rsid w:val="289FB0DA"/>
    <w:rsid w:val="36D250C5"/>
    <w:rsid w:val="3F6064F0"/>
    <w:rsid w:val="4C5FE9DA"/>
    <w:rsid w:val="4E63A9F8"/>
    <w:rsid w:val="4F549238"/>
    <w:rsid w:val="520FF5FA"/>
    <w:rsid w:val="551B0D30"/>
    <w:rsid w:val="60C70A12"/>
    <w:rsid w:val="679774EC"/>
    <w:rsid w:val="739A498C"/>
    <w:rsid w:val="7754E7C0"/>
    <w:rsid w:val="7CD8DD74"/>
    <w:rsid w:val="7E74A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E0CF"/>
  <w15:docId w15:val="{FAC74503-AA27-4A4E-8327-2A5D258B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2">
    <w:name w:val="heading 2"/>
    <w:basedOn w:val="Normal"/>
    <w:next w:val="Normal"/>
    <w:link w:val="Heading2Char"/>
    <w:uiPriority w:val="9"/>
    <w:unhideWhenUsed/>
    <w:qFormat/>
    <w:rsid w:val="004501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F6E76"/>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FF6E76"/>
    <w:pPr>
      <w:widowControl/>
      <w:autoSpaceDE/>
      <w:autoSpaceDN/>
      <w:spacing w:before="100" w:beforeAutospacing="1" w:after="100" w:afterAutospacing="1"/>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0"/>
      <w:szCs w:val="20"/>
    </w:rPr>
  </w:style>
  <w:style w:type="paragraph" w:styleId="Title">
    <w:name w:val="Title"/>
    <w:basedOn w:val="Normal"/>
    <w:uiPriority w:val="10"/>
    <w:qFormat/>
    <w:pPr>
      <w:spacing w:before="145"/>
      <w:ind w:left="220"/>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pPr>
  </w:style>
  <w:style w:type="paragraph" w:styleId="Revision">
    <w:name w:val="Revision"/>
    <w:hidden/>
    <w:uiPriority w:val="99"/>
    <w:semiHidden/>
    <w:rsid w:val="00235AA9"/>
    <w:pPr>
      <w:widowControl/>
      <w:autoSpaceDE/>
      <w:autoSpaceDN/>
    </w:pPr>
    <w:rPr>
      <w:rFonts w:ascii="Arial MT" w:eastAsia="Arial MT" w:hAnsi="Arial MT" w:cs="Arial MT"/>
    </w:rPr>
  </w:style>
  <w:style w:type="character" w:customStyle="1" w:styleId="Heading3Char">
    <w:name w:val="Heading 3 Char"/>
    <w:basedOn w:val="DefaultParagraphFont"/>
    <w:link w:val="Heading3"/>
    <w:uiPriority w:val="9"/>
    <w:rsid w:val="00FF6E76"/>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FF6E76"/>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FF6E7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45011B"/>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450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594138">
      <w:bodyDiv w:val="1"/>
      <w:marLeft w:val="0"/>
      <w:marRight w:val="0"/>
      <w:marTop w:val="0"/>
      <w:marBottom w:val="0"/>
      <w:divBdr>
        <w:top w:val="none" w:sz="0" w:space="0" w:color="auto"/>
        <w:left w:val="none" w:sz="0" w:space="0" w:color="auto"/>
        <w:bottom w:val="none" w:sz="0" w:space="0" w:color="auto"/>
        <w:right w:val="none" w:sz="0" w:space="0" w:color="auto"/>
      </w:divBdr>
      <w:divsChild>
        <w:div w:id="675038715">
          <w:marLeft w:val="0"/>
          <w:marRight w:val="0"/>
          <w:marTop w:val="0"/>
          <w:marBottom w:val="336"/>
          <w:divBdr>
            <w:top w:val="none" w:sz="0" w:space="0" w:color="auto"/>
            <w:left w:val="none" w:sz="0" w:space="0" w:color="auto"/>
            <w:bottom w:val="none" w:sz="0" w:space="0" w:color="auto"/>
            <w:right w:val="none" w:sz="0" w:space="0" w:color="auto"/>
          </w:divBdr>
        </w:div>
        <w:div w:id="1533297907">
          <w:marLeft w:val="0"/>
          <w:marRight w:val="0"/>
          <w:marTop w:val="0"/>
          <w:marBottom w:val="336"/>
          <w:divBdr>
            <w:top w:val="none" w:sz="0" w:space="0" w:color="auto"/>
            <w:left w:val="none" w:sz="0" w:space="0" w:color="auto"/>
            <w:bottom w:val="none" w:sz="0" w:space="0" w:color="auto"/>
            <w:right w:val="none" w:sz="0" w:space="0" w:color="auto"/>
          </w:divBdr>
        </w:div>
      </w:divsChild>
    </w:div>
    <w:div w:id="291328493">
      <w:bodyDiv w:val="1"/>
      <w:marLeft w:val="0"/>
      <w:marRight w:val="0"/>
      <w:marTop w:val="0"/>
      <w:marBottom w:val="0"/>
      <w:divBdr>
        <w:top w:val="none" w:sz="0" w:space="0" w:color="auto"/>
        <w:left w:val="none" w:sz="0" w:space="0" w:color="auto"/>
        <w:bottom w:val="none" w:sz="0" w:space="0" w:color="auto"/>
        <w:right w:val="none" w:sz="0" w:space="0" w:color="auto"/>
      </w:divBdr>
    </w:div>
    <w:div w:id="400761941">
      <w:bodyDiv w:val="1"/>
      <w:marLeft w:val="0"/>
      <w:marRight w:val="0"/>
      <w:marTop w:val="0"/>
      <w:marBottom w:val="0"/>
      <w:divBdr>
        <w:top w:val="none" w:sz="0" w:space="0" w:color="auto"/>
        <w:left w:val="none" w:sz="0" w:space="0" w:color="auto"/>
        <w:bottom w:val="none" w:sz="0" w:space="0" w:color="auto"/>
        <w:right w:val="none" w:sz="0" w:space="0" w:color="auto"/>
      </w:divBdr>
      <w:divsChild>
        <w:div w:id="744574679">
          <w:marLeft w:val="0"/>
          <w:marRight w:val="0"/>
          <w:marTop w:val="0"/>
          <w:marBottom w:val="336"/>
          <w:divBdr>
            <w:top w:val="none" w:sz="0" w:space="0" w:color="auto"/>
            <w:left w:val="none" w:sz="0" w:space="0" w:color="auto"/>
            <w:bottom w:val="none" w:sz="0" w:space="0" w:color="auto"/>
            <w:right w:val="none" w:sz="0" w:space="0" w:color="auto"/>
          </w:divBdr>
        </w:div>
        <w:div w:id="958025908">
          <w:marLeft w:val="0"/>
          <w:marRight w:val="0"/>
          <w:marTop w:val="0"/>
          <w:marBottom w:val="336"/>
          <w:divBdr>
            <w:top w:val="none" w:sz="0" w:space="0" w:color="auto"/>
            <w:left w:val="none" w:sz="0" w:space="0" w:color="auto"/>
            <w:bottom w:val="none" w:sz="0" w:space="0" w:color="auto"/>
            <w:right w:val="none" w:sz="0" w:space="0" w:color="auto"/>
          </w:divBdr>
        </w:div>
      </w:divsChild>
    </w:div>
    <w:div w:id="1826579801">
      <w:bodyDiv w:val="1"/>
      <w:marLeft w:val="0"/>
      <w:marRight w:val="0"/>
      <w:marTop w:val="0"/>
      <w:marBottom w:val="0"/>
      <w:divBdr>
        <w:top w:val="none" w:sz="0" w:space="0" w:color="auto"/>
        <w:left w:val="none" w:sz="0" w:space="0" w:color="auto"/>
        <w:bottom w:val="none" w:sz="0" w:space="0" w:color="auto"/>
        <w:right w:val="none" w:sz="0" w:space="0" w:color="auto"/>
      </w:divBdr>
    </w:div>
    <w:div w:id="205110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605B35223EA4D9BBB1933E62FE81E" ma:contentTypeVersion="21" ma:contentTypeDescription="Create a new document." ma:contentTypeScope="" ma:versionID="4224fd0f9a65c639f411a2df22bd687b">
  <xsd:schema xmlns:xsd="http://www.w3.org/2001/XMLSchema" xmlns:xs="http://www.w3.org/2001/XMLSchema" xmlns:p="http://schemas.microsoft.com/office/2006/metadata/properties" xmlns:ns1="http://schemas.microsoft.com/sharepoint/v3" xmlns:ns2="c6695ce0-48ca-4d47-a29b-03d612ce5907" xmlns:ns3="8408ea6f-8dc8-4dfa-a493-a1414359a91c" xmlns:ns4="http://schemas.microsoft.com/sharepoint/v4" targetNamespace="http://schemas.microsoft.com/office/2006/metadata/properties" ma:root="true" ma:fieldsID="c4d2760f5d65d6ed37e4fb6e6bff488d" ns1:_="" ns2:_="" ns3:_="" ns4:_="">
    <xsd:import namespace="http://schemas.microsoft.com/sharepoint/v3"/>
    <xsd:import namespace="c6695ce0-48ca-4d47-a29b-03d612ce5907"/>
    <xsd:import namespace="8408ea6f-8dc8-4dfa-a493-a1414359a91c"/>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element ref="ns4:IconOverla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95ce0-48ca-4d47-a29b-03d612ce5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8ea6f-8dc8-4dfa-a493-a1414359a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621a34-80ae-40d6-81e6-33ccd5e6f2b4}" ma:internalName="TaxCatchAll" ma:showField="CatchAllData" ma:web="8408ea6f-8dc8-4dfa-a493-a1414359a9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408ea6f-8dc8-4dfa-a493-a1414359a91c" xsi:nil="true"/>
    <_ip_UnifiedCompliancePolicyProperties xmlns="http://schemas.microsoft.com/sharepoint/v3" xsi:nil="true"/>
    <lcf76f155ced4ddcb4097134ff3c332f xmlns="c6695ce0-48ca-4d47-a29b-03d612ce5907">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88DBA526-514D-4DD8-AA27-0E999EF9BB37}">
  <ds:schemaRefs>
    <ds:schemaRef ds:uri="http://schemas.microsoft.com/sharepoint/v3/contenttype/forms"/>
  </ds:schemaRefs>
</ds:datastoreItem>
</file>

<file path=customXml/itemProps2.xml><?xml version="1.0" encoding="utf-8"?>
<ds:datastoreItem xmlns:ds="http://schemas.openxmlformats.org/officeDocument/2006/customXml" ds:itemID="{470F7291-C823-4D46-ACA1-15D1FEC6845B}"/>
</file>

<file path=customXml/itemProps3.xml><?xml version="1.0" encoding="utf-8"?>
<ds:datastoreItem xmlns:ds="http://schemas.openxmlformats.org/officeDocument/2006/customXml" ds:itemID="{C01F7C82-1CAC-4745-97AC-7A0EAD4F9422}">
  <ds:schemaRefs>
    <ds:schemaRef ds:uri="http://www.w3.org/XML/1998/namespace"/>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c6695ce0-48ca-4d47-a29b-03d612ce5907"/>
    <ds:schemaRef ds:uri="http://schemas.microsoft.com/sharepoint/v4"/>
    <ds:schemaRef ds:uri="8408ea6f-8dc8-4dfa-a493-a1414359a91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1736</Words>
  <Characters>9900</Characters>
  <Application>Microsoft Office Word</Application>
  <DocSecurity>4</DocSecurity>
  <Lines>82</Lines>
  <Paragraphs>23</Paragraphs>
  <ScaleCrop>false</ScaleCrop>
  <Company>Heath Education England</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subject/>
  <dc:creator>Cheryl Crespo</dc:creator>
  <cp:keywords/>
  <cp:lastModifiedBy>Helen Kermode</cp:lastModifiedBy>
  <cp:revision>43</cp:revision>
  <dcterms:created xsi:type="dcterms:W3CDTF">2023-07-11T04:51:00Z</dcterms:created>
  <dcterms:modified xsi:type="dcterms:W3CDTF">2023-12-15T01:01:00Z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Print2PDF 9.1.12.0907 by Software602</vt:lpwstr>
  </property>
  <property fmtid="{D5CDD505-2E9C-101B-9397-08002B2CF9AE}" pid="4" name="LastSaved">
    <vt:filetime>2023-06-20T00:00:00Z</vt:filetime>
  </property>
  <property fmtid="{D5CDD505-2E9C-101B-9397-08002B2CF9AE}" pid="5" name="ContentTypeId">
    <vt:lpwstr>0x01010056F605B35223EA4D9BBB1933E62FE81E</vt:lpwstr>
  </property>
  <property fmtid="{D5CDD505-2E9C-101B-9397-08002B2CF9AE}" pid="6" name="MediaServiceImageTags">
    <vt:lpwstr/>
  </property>
</Properties>
</file>