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CE3F" w14:textId="2E6AA930" w:rsidR="00E62426" w:rsidRDefault="00E62426">
      <w:r w:rsidRPr="005106A3">
        <w:rPr>
          <w:rFonts w:asciiTheme="majorHAnsi" w:hAnsiTheme="majorHAnsi"/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CE9554D" wp14:editId="71A81BFD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2392045" cy="555625"/>
            <wp:effectExtent l="0" t="0" r="8255" b="0"/>
            <wp:wrapTight wrapText="bothSides">
              <wp:wrapPolygon edited="0">
                <wp:start x="0" y="0"/>
                <wp:lineTo x="0" y="20736"/>
                <wp:lineTo x="21503" y="20736"/>
                <wp:lineTo x="21503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F8101" w14:textId="77777777" w:rsidR="00E62426" w:rsidRDefault="00E62426"/>
    <w:p w14:paraId="22E10ADE" w14:textId="77777777" w:rsidR="00E62426" w:rsidRDefault="00E62426"/>
    <w:p w14:paraId="0760F47F" w14:textId="77777777" w:rsidR="00E62426" w:rsidRDefault="00E62426" w:rsidP="00E62426">
      <w:pPr>
        <w:jc w:val="center"/>
        <w:rPr>
          <w:b/>
          <w:bCs/>
        </w:rPr>
      </w:pPr>
    </w:p>
    <w:p w14:paraId="157789CE" w14:textId="77777777" w:rsidR="00E62426" w:rsidRDefault="00E62426" w:rsidP="00E62426">
      <w:pPr>
        <w:jc w:val="center"/>
        <w:rPr>
          <w:b/>
          <w:bCs/>
        </w:rPr>
      </w:pPr>
    </w:p>
    <w:p w14:paraId="3FF57BA3" w14:textId="2D905772" w:rsidR="00191FB3" w:rsidRPr="00E62426" w:rsidRDefault="003869D0" w:rsidP="00E62426">
      <w:pPr>
        <w:jc w:val="center"/>
        <w:rPr>
          <w:b/>
          <w:bCs/>
          <w:sz w:val="32"/>
          <w:szCs w:val="32"/>
        </w:rPr>
      </w:pPr>
      <w:r w:rsidRPr="00E62426">
        <w:rPr>
          <w:b/>
          <w:bCs/>
          <w:sz w:val="32"/>
          <w:szCs w:val="32"/>
        </w:rPr>
        <w:t xml:space="preserve">ACCS </w:t>
      </w:r>
      <w:proofErr w:type="gramStart"/>
      <w:r w:rsidRPr="00E62426">
        <w:rPr>
          <w:b/>
          <w:bCs/>
          <w:sz w:val="32"/>
          <w:szCs w:val="32"/>
        </w:rPr>
        <w:t>Training day</w:t>
      </w:r>
      <w:proofErr w:type="gramEnd"/>
      <w:r w:rsidRPr="00E62426">
        <w:rPr>
          <w:b/>
          <w:bCs/>
          <w:sz w:val="32"/>
          <w:szCs w:val="32"/>
        </w:rPr>
        <w:t xml:space="preserve"> 15</w:t>
      </w:r>
      <w:r w:rsidRPr="00E62426">
        <w:rPr>
          <w:b/>
          <w:bCs/>
          <w:sz w:val="32"/>
          <w:szCs w:val="32"/>
          <w:vertAlign w:val="superscript"/>
        </w:rPr>
        <w:t>th</w:t>
      </w:r>
      <w:r w:rsidRPr="00E62426">
        <w:rPr>
          <w:b/>
          <w:bCs/>
          <w:sz w:val="32"/>
          <w:szCs w:val="32"/>
        </w:rPr>
        <w:t xml:space="preserve"> December 2022</w:t>
      </w:r>
    </w:p>
    <w:p w14:paraId="10210A76" w14:textId="09749997" w:rsidR="003869D0" w:rsidRPr="00E62426" w:rsidRDefault="003869D0" w:rsidP="00E62426">
      <w:pPr>
        <w:jc w:val="center"/>
        <w:rPr>
          <w:b/>
          <w:bCs/>
          <w:sz w:val="32"/>
          <w:szCs w:val="32"/>
        </w:rPr>
      </w:pPr>
      <w:r w:rsidRPr="00E62426">
        <w:rPr>
          <w:b/>
          <w:bCs/>
          <w:sz w:val="32"/>
          <w:szCs w:val="32"/>
        </w:rPr>
        <w:t>Audrey Emerton building, Brighton</w:t>
      </w:r>
    </w:p>
    <w:p w14:paraId="5934E030" w14:textId="25EE7210" w:rsidR="003869D0" w:rsidRDefault="003869D0"/>
    <w:p w14:paraId="479A9B91" w14:textId="77777777" w:rsidR="00E62426" w:rsidRDefault="00E62426"/>
    <w:p w14:paraId="22800AF4" w14:textId="180ECCAF" w:rsidR="003869D0" w:rsidRDefault="003869D0">
      <w:r>
        <w:t>8:45 – 09:00 Welcome and case – Dr Evan Coughlan</w:t>
      </w:r>
    </w:p>
    <w:p w14:paraId="52A4D56C" w14:textId="77777777" w:rsidR="003869D0" w:rsidRDefault="003869D0"/>
    <w:p w14:paraId="3D1A19C0" w14:textId="1EF55E4A" w:rsidR="003869D0" w:rsidRPr="003869D0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69D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09:00 - 10:00 </w:t>
      </w:r>
      <w:r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From the pre-hospital to the Emergency department</w:t>
      </w:r>
      <w:r w:rsidRPr="003869D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 xml:space="preserve"> - Dr Duncan </w:t>
      </w:r>
      <w:proofErr w:type="spellStart"/>
      <w:r w:rsidRPr="003869D0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Bootland</w:t>
      </w:r>
      <w:proofErr w:type="spellEnd"/>
    </w:p>
    <w:p w14:paraId="2D5AAF7F" w14:textId="77777777" w:rsidR="003869D0" w:rsidRPr="003869D0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B0B5F53" w14:textId="60C623F4" w:rsidR="003869D0" w:rsidRPr="003869D0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69D0">
        <w:rPr>
          <w:rFonts w:ascii="Calibri" w:eastAsia="Times New Roman" w:hAnsi="Calibri" w:cs="Calibri"/>
          <w:color w:val="000000"/>
          <w:lang w:eastAsia="en-GB"/>
        </w:rPr>
        <w:t xml:space="preserve">10:00 - 11:00 </w:t>
      </w:r>
      <w:r>
        <w:rPr>
          <w:rFonts w:ascii="Calibri" w:eastAsia="Times New Roman" w:hAnsi="Calibri" w:cs="Calibri"/>
          <w:color w:val="000000"/>
          <w:lang w:eastAsia="en-GB"/>
        </w:rPr>
        <w:t>Assessment and investigation of trauma patients – Dr Evan Coughlan</w:t>
      </w:r>
      <w:r w:rsidRPr="003869D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E54B1DE" w14:textId="77777777" w:rsidR="003869D0" w:rsidRPr="003869D0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2386CC3" w14:textId="77777777" w:rsidR="003869D0" w:rsidRPr="00E62426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62426">
        <w:rPr>
          <w:rFonts w:ascii="Calibri" w:eastAsia="Times New Roman" w:hAnsi="Calibri" w:cs="Calibri"/>
          <w:b/>
          <w:bCs/>
          <w:color w:val="000000"/>
          <w:lang w:eastAsia="en-GB"/>
        </w:rPr>
        <w:t>11:00 - 11:20 Break</w:t>
      </w:r>
    </w:p>
    <w:p w14:paraId="69B149E2" w14:textId="77777777" w:rsidR="003869D0" w:rsidRPr="003869D0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16C4329" w14:textId="32B80AFB" w:rsidR="003869D0" w:rsidRPr="003869D0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869D0">
        <w:rPr>
          <w:rFonts w:ascii="Calibri" w:eastAsia="Times New Roman" w:hAnsi="Calibri" w:cs="Calibri"/>
          <w:color w:val="000000"/>
          <w:lang w:eastAsia="en-GB"/>
        </w:rPr>
        <w:t>11:20 - 12:20 Haemorrhage management and resuscitation</w:t>
      </w:r>
      <w:r>
        <w:rPr>
          <w:rFonts w:ascii="Calibri" w:eastAsia="Times New Roman" w:hAnsi="Calibri" w:cs="Calibri"/>
          <w:color w:val="000000"/>
          <w:lang w:eastAsia="en-GB"/>
        </w:rPr>
        <w:t xml:space="preserve"> – Dr Alison Ogilvie</w:t>
      </w:r>
    </w:p>
    <w:p w14:paraId="4159507D" w14:textId="77777777" w:rsidR="003869D0" w:rsidRPr="003869D0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A71A806" w14:textId="77777777" w:rsidR="003869D0" w:rsidRPr="00E62426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E62426">
        <w:rPr>
          <w:rFonts w:ascii="Calibri" w:eastAsia="Times New Roman" w:hAnsi="Calibri" w:cs="Calibri"/>
          <w:b/>
          <w:bCs/>
          <w:color w:val="000000"/>
          <w:lang w:eastAsia="en-GB"/>
        </w:rPr>
        <w:t>12:20 - 13:20 Lunch</w:t>
      </w:r>
    </w:p>
    <w:p w14:paraId="1547B524" w14:textId="77777777" w:rsidR="003869D0" w:rsidRPr="003869D0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AFCDA13" w14:textId="765614EE" w:rsidR="003869D0" w:rsidRPr="00E62426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3869D0">
        <w:rPr>
          <w:rFonts w:ascii="Calibri" w:eastAsia="Times New Roman" w:hAnsi="Calibri" w:cs="Calibri"/>
          <w:color w:val="000000"/>
          <w:lang w:eastAsia="en-GB"/>
        </w:rPr>
        <w:t xml:space="preserve">13:20 - 15:40 Round Robin with </w:t>
      </w:r>
      <w:r>
        <w:rPr>
          <w:rFonts w:ascii="Calibri" w:eastAsia="Times New Roman" w:hAnsi="Calibri" w:cs="Calibri"/>
          <w:color w:val="000000"/>
          <w:lang w:eastAsia="en-GB"/>
        </w:rPr>
        <w:t xml:space="preserve">a </w:t>
      </w:r>
      <w:r w:rsidRPr="00E62426">
        <w:rPr>
          <w:rFonts w:ascii="Calibri" w:eastAsia="Times New Roman" w:hAnsi="Calibri" w:cs="Calibri"/>
          <w:b/>
          <w:bCs/>
          <w:color w:val="000000"/>
          <w:lang w:eastAsia="en-GB"/>
        </w:rPr>
        <w:t>break 15:00 - 15:15</w:t>
      </w:r>
    </w:p>
    <w:p w14:paraId="5F6DF81A" w14:textId="18D3F136" w:rsidR="003869D0" w:rsidRDefault="003869D0" w:rsidP="003869D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W w:w="9747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0"/>
        <w:gridCol w:w="1321"/>
        <w:gridCol w:w="1517"/>
        <w:gridCol w:w="1517"/>
        <w:gridCol w:w="1446"/>
        <w:gridCol w:w="1416"/>
      </w:tblGrid>
      <w:tr w:rsidR="003869D0" w:rsidRPr="003869D0" w14:paraId="14ECF73E" w14:textId="77777777" w:rsidTr="00E62426">
        <w:trPr>
          <w:trHeight w:val="449"/>
        </w:trPr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53105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Teaching session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695F0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13:20 – 13:45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2DB40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13:45 – 14:10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1EF88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14:10– 14:35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F009C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14:35 – 15:00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73018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15:15 – 15:40</w:t>
            </w:r>
          </w:p>
        </w:tc>
      </w:tr>
      <w:tr w:rsidR="003869D0" w:rsidRPr="003869D0" w14:paraId="4F0CA88F" w14:textId="77777777" w:rsidTr="00E62426">
        <w:trPr>
          <w:trHeight w:val="559"/>
        </w:trPr>
        <w:tc>
          <w:tcPr>
            <w:tcW w:w="2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5B5ED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 xml:space="preserve">Chest </w:t>
            </w:r>
            <w:proofErr w:type="gramStart"/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drain</w:t>
            </w:r>
            <w:proofErr w:type="gramEnd"/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 xml:space="preserve"> insertion</w:t>
            </w:r>
          </w:p>
          <w:p w14:paraId="5EB12BF9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Dr Simon Albert</w:t>
            </w:r>
          </w:p>
        </w:tc>
        <w:tc>
          <w:tcPr>
            <w:tcW w:w="13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0D85B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A</w:t>
            </w:r>
          </w:p>
        </w:tc>
        <w:tc>
          <w:tcPr>
            <w:tcW w:w="15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9004A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B</w:t>
            </w:r>
          </w:p>
        </w:tc>
        <w:tc>
          <w:tcPr>
            <w:tcW w:w="15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CD993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C</w:t>
            </w:r>
          </w:p>
        </w:tc>
        <w:tc>
          <w:tcPr>
            <w:tcW w:w="14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382D8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D</w:t>
            </w:r>
          </w:p>
        </w:tc>
        <w:tc>
          <w:tcPr>
            <w:tcW w:w="1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F52EA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E</w:t>
            </w:r>
          </w:p>
        </w:tc>
      </w:tr>
      <w:tr w:rsidR="003869D0" w:rsidRPr="003869D0" w14:paraId="6BD9B241" w14:textId="77777777" w:rsidTr="00E62426">
        <w:trPr>
          <w:trHeight w:val="449"/>
        </w:trPr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B4FB7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E-FAST</w:t>
            </w:r>
          </w:p>
          <w:p w14:paraId="4E1DEA2F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 xml:space="preserve">Dr </w:t>
            </w:r>
            <w:proofErr w:type="spellStart"/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Azhar</w:t>
            </w:r>
            <w:proofErr w:type="spellEnd"/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 xml:space="preserve"> Ullah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DEA95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B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D4A57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C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9E152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D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5C7FA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E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59CB5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A</w:t>
            </w:r>
          </w:p>
        </w:tc>
      </w:tr>
      <w:tr w:rsidR="003869D0" w:rsidRPr="003869D0" w14:paraId="6FE77CF3" w14:textId="77777777" w:rsidTr="00E62426">
        <w:trPr>
          <w:trHeight w:val="449"/>
        </w:trPr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8540A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Splinting of fractures</w:t>
            </w:r>
          </w:p>
          <w:p w14:paraId="03DCB0D2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Dr Alison Ogilvie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809B5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C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93F0B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D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45E1C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E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B658F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A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415DC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B</w:t>
            </w:r>
          </w:p>
        </w:tc>
      </w:tr>
      <w:tr w:rsidR="003869D0" w:rsidRPr="003869D0" w14:paraId="01BFEDC0" w14:textId="77777777" w:rsidTr="00E62426">
        <w:trPr>
          <w:trHeight w:val="449"/>
        </w:trPr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162ED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 xml:space="preserve">Local </w:t>
            </w:r>
            <w:proofErr w:type="spellStart"/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haemorrhage</w:t>
            </w:r>
            <w:proofErr w:type="spellEnd"/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 xml:space="preserve"> control</w:t>
            </w:r>
          </w:p>
          <w:p w14:paraId="162CE043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Dr Evan Coughlan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42CBA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D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4B2DC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E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E9336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A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27109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B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727D6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C</w:t>
            </w:r>
          </w:p>
        </w:tc>
      </w:tr>
      <w:tr w:rsidR="003869D0" w:rsidRPr="003869D0" w14:paraId="168C6F2E" w14:textId="77777777" w:rsidTr="00E62426">
        <w:trPr>
          <w:trHeight w:val="449"/>
        </w:trPr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08A49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Eye Trauma</w:t>
            </w:r>
          </w:p>
          <w:p w14:paraId="0495F174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Dr Claire McHale</w:t>
            </w:r>
          </w:p>
        </w:tc>
        <w:tc>
          <w:tcPr>
            <w:tcW w:w="13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CA04C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E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E3D15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A</w:t>
            </w:r>
          </w:p>
        </w:tc>
        <w:tc>
          <w:tcPr>
            <w:tcW w:w="15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A0E52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B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42266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C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88F41" w14:textId="77777777" w:rsidR="003869D0" w:rsidRPr="00E62426" w:rsidRDefault="003869D0" w:rsidP="003869D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624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GROUP D</w:t>
            </w:r>
          </w:p>
        </w:tc>
      </w:tr>
    </w:tbl>
    <w:p w14:paraId="5C3D592F" w14:textId="631D6B4E" w:rsidR="009D3E65" w:rsidRPr="00E62426" w:rsidRDefault="009D3E65" w:rsidP="00E62426">
      <w:pPr>
        <w:pStyle w:val="NormalWeb"/>
      </w:pPr>
      <w:r w:rsidRPr="009D3E65">
        <w:rPr>
          <w:rFonts w:ascii="inherit" w:hAnsi="inherit" w:cs="Calibri"/>
          <w:color w:val="000000"/>
        </w:rPr>
        <w:t>15:40 - 16:40 Trauma Critical appraisal</w:t>
      </w:r>
      <w:r>
        <w:rPr>
          <w:rFonts w:ascii="inherit" w:hAnsi="inherit" w:cs="Calibri"/>
          <w:color w:val="000000"/>
        </w:rPr>
        <w:t xml:space="preserve">: - </w:t>
      </w:r>
      <w:r w:rsidR="00E62426">
        <w:rPr>
          <w:rFonts w:ascii="inherit" w:hAnsi="inherit" w:cs="Calibri"/>
          <w:color w:val="000000"/>
        </w:rPr>
        <w:t>“</w:t>
      </w:r>
      <w:r w:rsidRPr="009D3E65">
        <w:rPr>
          <w:rFonts w:ascii="InaiMathi" w:hAnsi="InaiMathi" w:cs="InaiMathi"/>
          <w:color w:val="211E1E"/>
        </w:rPr>
        <w:t xml:space="preserve">The small (14 Fr) percutaneous catheter (P-CAT) versus large (28–32 Fr) open chest tube for traumatic </w:t>
      </w:r>
      <w:proofErr w:type="spellStart"/>
      <w:r w:rsidRPr="009D3E65">
        <w:rPr>
          <w:rFonts w:ascii="InaiMathi" w:hAnsi="InaiMathi" w:cs="InaiMathi"/>
          <w:color w:val="211E1E"/>
        </w:rPr>
        <w:t>hemothorax</w:t>
      </w:r>
      <w:proofErr w:type="spellEnd"/>
      <w:r w:rsidRPr="009D3E65">
        <w:rPr>
          <w:rFonts w:ascii="InaiMathi" w:hAnsi="InaiMathi" w:cs="InaiMathi"/>
          <w:color w:val="211E1E"/>
        </w:rPr>
        <w:t>:</w:t>
      </w:r>
      <w:r w:rsidR="00E62426">
        <w:rPr>
          <w:rFonts w:ascii="InaiMathi" w:hAnsi="InaiMathi" w:cs="InaiMathi"/>
          <w:color w:val="211E1E"/>
        </w:rPr>
        <w:t xml:space="preserve"> </w:t>
      </w:r>
      <w:r w:rsidRPr="009D3E65">
        <w:rPr>
          <w:rFonts w:ascii="InaiMathi" w:hAnsi="InaiMathi" w:cs="InaiMathi"/>
          <w:color w:val="211E1E"/>
        </w:rPr>
        <w:t xml:space="preserve">A </w:t>
      </w:r>
      <w:proofErr w:type="spellStart"/>
      <w:r w:rsidRPr="009D3E65">
        <w:rPr>
          <w:rFonts w:ascii="InaiMathi" w:hAnsi="InaiMathi" w:cs="InaiMathi"/>
          <w:color w:val="211E1E"/>
        </w:rPr>
        <w:t>multicenter</w:t>
      </w:r>
      <w:proofErr w:type="spellEnd"/>
      <w:r w:rsidRPr="009D3E65">
        <w:rPr>
          <w:rFonts w:ascii="InaiMathi" w:hAnsi="InaiMathi" w:cs="InaiMathi"/>
          <w:color w:val="211E1E"/>
        </w:rPr>
        <w:t xml:space="preserve"> randomized clinical trial</w:t>
      </w:r>
      <w:r w:rsidR="00E62426">
        <w:rPr>
          <w:rFonts w:ascii="InaiMathi" w:hAnsi="InaiMathi" w:cs="InaiMathi"/>
          <w:color w:val="211E1E"/>
        </w:rPr>
        <w:t>”</w:t>
      </w:r>
      <w:r>
        <w:rPr>
          <w:rFonts w:ascii="AdvTT336784a7" w:hAnsi="AdvTT336784a7"/>
          <w:color w:val="211E1E"/>
          <w:sz w:val="36"/>
          <w:szCs w:val="36"/>
        </w:rPr>
        <w:t xml:space="preserve"> </w:t>
      </w:r>
      <w:r w:rsidRPr="009D3E65">
        <w:rPr>
          <w:rFonts w:ascii="inherit" w:hAnsi="inherit" w:cs="Calibri"/>
          <w:color w:val="000000"/>
        </w:rPr>
        <w:t xml:space="preserve">- Dr </w:t>
      </w:r>
      <w:proofErr w:type="spellStart"/>
      <w:r w:rsidRPr="009D3E65">
        <w:rPr>
          <w:rFonts w:ascii="inherit" w:hAnsi="inherit" w:cs="Calibri"/>
          <w:color w:val="000000"/>
        </w:rPr>
        <w:t>Azhar</w:t>
      </w:r>
      <w:proofErr w:type="spellEnd"/>
      <w:r w:rsidRPr="009D3E65">
        <w:rPr>
          <w:rFonts w:ascii="inherit" w:hAnsi="inherit" w:cs="Calibri"/>
          <w:color w:val="000000"/>
        </w:rPr>
        <w:t xml:space="preserve"> Ullah</w:t>
      </w:r>
    </w:p>
    <w:p w14:paraId="62E15D13" w14:textId="35EB3019" w:rsidR="003869D0" w:rsidRPr="00E62426" w:rsidRDefault="009D3E65" w:rsidP="00E6242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9D3E65">
        <w:rPr>
          <w:rFonts w:ascii="inherit" w:eastAsia="Times New Roman" w:hAnsi="inherit" w:cs="Calibri"/>
          <w:color w:val="000000"/>
          <w:bdr w:val="none" w:sz="0" w:space="0" w:color="auto" w:frame="1"/>
          <w:lang w:eastAsia="en-GB"/>
        </w:rPr>
        <w:t>16:40 - 17:00 Close, farewel</w:t>
      </w:r>
      <w:r w:rsidR="00E62426">
        <w:rPr>
          <w:rFonts w:ascii="Calibri" w:eastAsia="Times New Roman" w:hAnsi="Calibri" w:cs="Calibri"/>
          <w:color w:val="000000"/>
          <w:lang w:eastAsia="en-GB"/>
        </w:rPr>
        <w:t>l</w:t>
      </w:r>
    </w:p>
    <w:sectPr w:rsidR="003869D0" w:rsidRPr="00E62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InaiMathi">
    <w:panose1 w:val="00000500000000000000"/>
    <w:charset w:val="00"/>
    <w:family w:val="auto"/>
    <w:pitch w:val="variable"/>
    <w:sig w:usb0="00100003" w:usb1="00000000" w:usb2="00000000" w:usb3="00000000" w:csb0="00000001" w:csb1="00000000"/>
  </w:font>
  <w:font w:name="AdvTT336784a7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D0"/>
    <w:rsid w:val="000C65E9"/>
    <w:rsid w:val="00191FB3"/>
    <w:rsid w:val="001A5D14"/>
    <w:rsid w:val="003869D0"/>
    <w:rsid w:val="004A5F85"/>
    <w:rsid w:val="007914C4"/>
    <w:rsid w:val="008533C2"/>
    <w:rsid w:val="008F65A2"/>
    <w:rsid w:val="009D3E65"/>
    <w:rsid w:val="00A335D9"/>
    <w:rsid w:val="00B127DB"/>
    <w:rsid w:val="00B46086"/>
    <w:rsid w:val="00C8239E"/>
    <w:rsid w:val="00D817F1"/>
    <w:rsid w:val="00DC1E4D"/>
    <w:rsid w:val="00E62426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19263"/>
  <w15:chartTrackingRefBased/>
  <w15:docId w15:val="{0C65AD35-63F1-2744-B120-283B425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0">
    <w:name w:val="x_contentpasted0"/>
    <w:basedOn w:val="DefaultParagraphFont"/>
    <w:rsid w:val="003869D0"/>
  </w:style>
  <w:style w:type="paragraph" w:styleId="NormalWeb">
    <w:name w:val="Normal (Web)"/>
    <w:basedOn w:val="Normal"/>
    <w:uiPriority w:val="99"/>
    <w:unhideWhenUsed/>
    <w:rsid w:val="009D3E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coughlan</dc:creator>
  <cp:keywords/>
  <dc:description/>
  <cp:lastModifiedBy>evan coughlan</cp:lastModifiedBy>
  <cp:revision>2</cp:revision>
  <dcterms:created xsi:type="dcterms:W3CDTF">2022-12-07T13:10:00Z</dcterms:created>
  <dcterms:modified xsi:type="dcterms:W3CDTF">2022-12-07T13:10:00Z</dcterms:modified>
</cp:coreProperties>
</file>