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3540" w14:textId="77777777" w:rsidR="000A2228" w:rsidRPr="000A2228" w:rsidRDefault="000A2228" w:rsidP="00D25EF6">
      <w:pPr>
        <w:spacing w:line="276" w:lineRule="auto"/>
        <w:jc w:val="center"/>
        <w:rPr>
          <w:rFonts w:ascii="Arial" w:hAnsi="Arial" w:cs="Arial"/>
          <w:b/>
          <w:sz w:val="16"/>
          <w:szCs w:val="16"/>
        </w:rPr>
      </w:pPr>
    </w:p>
    <w:p w14:paraId="37DFD4C8" w14:textId="77777777" w:rsidR="000A2228" w:rsidRPr="000A2228" w:rsidRDefault="000A2228" w:rsidP="00D25EF6">
      <w:pPr>
        <w:spacing w:line="276" w:lineRule="auto"/>
        <w:jc w:val="center"/>
        <w:rPr>
          <w:rFonts w:ascii="Arial" w:hAnsi="Arial" w:cs="Arial"/>
          <w:b/>
          <w:sz w:val="16"/>
          <w:szCs w:val="16"/>
        </w:rPr>
      </w:pPr>
    </w:p>
    <w:p w14:paraId="20F2D227" w14:textId="3F116296" w:rsidR="000A2228" w:rsidRPr="000A2228" w:rsidRDefault="00575845" w:rsidP="00D25EF6">
      <w:pPr>
        <w:spacing w:line="276" w:lineRule="auto"/>
        <w:jc w:val="center"/>
        <w:rPr>
          <w:rFonts w:ascii="Arial" w:hAnsi="Arial" w:cs="Arial"/>
          <w:b/>
        </w:rPr>
      </w:pPr>
      <w:r>
        <w:rPr>
          <w:rFonts w:ascii="Arial" w:hAnsi="Arial" w:cs="Arial"/>
          <w:b/>
        </w:rPr>
        <w:t>KSS</w:t>
      </w:r>
      <w:r w:rsidR="000A2228" w:rsidRPr="000A2228">
        <w:rPr>
          <w:rFonts w:ascii="Arial" w:hAnsi="Arial" w:cs="Arial"/>
          <w:b/>
        </w:rPr>
        <w:t xml:space="preserve"> Public Health Practitioner Development Programme</w:t>
      </w:r>
    </w:p>
    <w:p w14:paraId="1E74DF50" w14:textId="77777777" w:rsidR="000A2228" w:rsidRPr="000A2228" w:rsidRDefault="000A2228" w:rsidP="00D25EF6">
      <w:pPr>
        <w:spacing w:line="276" w:lineRule="auto"/>
        <w:jc w:val="center"/>
        <w:rPr>
          <w:rFonts w:ascii="Arial" w:hAnsi="Arial" w:cs="Arial"/>
          <w:b/>
        </w:rPr>
      </w:pPr>
      <w:r w:rsidRPr="000A2228">
        <w:rPr>
          <w:rFonts w:ascii="Arial" w:hAnsi="Arial" w:cs="Arial"/>
          <w:b/>
        </w:rPr>
        <w:t>Applying for an E-Portfolio Licence</w:t>
      </w:r>
      <w:r>
        <w:rPr>
          <w:rStyle w:val="FootnoteReference"/>
          <w:rFonts w:ascii="Arial" w:hAnsi="Arial" w:cs="Arial"/>
          <w:b/>
        </w:rPr>
        <w:footnoteReference w:id="1"/>
      </w:r>
    </w:p>
    <w:p w14:paraId="04A7BBEF" w14:textId="77777777" w:rsidR="000A2228" w:rsidRPr="000A2228" w:rsidRDefault="000A2228" w:rsidP="00D25EF6">
      <w:pPr>
        <w:spacing w:line="276" w:lineRule="auto"/>
        <w:jc w:val="center"/>
        <w:rPr>
          <w:rFonts w:ascii="Arial" w:hAnsi="Arial" w:cs="Arial"/>
          <w:b/>
        </w:rPr>
      </w:pPr>
      <w:r w:rsidRPr="000A2228">
        <w:rPr>
          <w:rFonts w:ascii="Arial" w:hAnsi="Arial" w:cs="Arial"/>
          <w:b/>
        </w:rPr>
        <w:t>Application Form</w:t>
      </w:r>
    </w:p>
    <w:p w14:paraId="31E17852" w14:textId="77777777" w:rsidR="000A2228" w:rsidRDefault="000A2228" w:rsidP="000A2228">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37"/>
      </w:tblGrid>
      <w:tr w:rsidR="000A2228" w:rsidRPr="001B01E7" w14:paraId="7318A1B0" w14:textId="77777777" w:rsidTr="001B01E7">
        <w:tc>
          <w:tcPr>
            <w:tcW w:w="3085" w:type="dxa"/>
            <w:shd w:val="clear" w:color="auto" w:fill="auto"/>
          </w:tcPr>
          <w:p w14:paraId="31D1B9FB" w14:textId="77777777"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Title (Mr/Ms/Mrs/Miss)</w:t>
            </w:r>
          </w:p>
        </w:tc>
        <w:tc>
          <w:tcPr>
            <w:tcW w:w="5437" w:type="dxa"/>
            <w:shd w:val="clear" w:color="auto" w:fill="auto"/>
          </w:tcPr>
          <w:p w14:paraId="55D8A401" w14:textId="77777777" w:rsidR="000A2228" w:rsidRPr="001B01E7" w:rsidRDefault="000A2228" w:rsidP="001B01E7">
            <w:pPr>
              <w:spacing w:before="120" w:after="120" w:line="276" w:lineRule="auto"/>
              <w:rPr>
                <w:rFonts w:ascii="Arial" w:hAnsi="Arial" w:cs="Arial"/>
                <w:b/>
                <w:sz w:val="22"/>
                <w:szCs w:val="22"/>
              </w:rPr>
            </w:pPr>
          </w:p>
        </w:tc>
      </w:tr>
      <w:tr w:rsidR="000A2228" w:rsidRPr="001B01E7" w14:paraId="31FAE4DB" w14:textId="77777777" w:rsidTr="001B01E7">
        <w:tc>
          <w:tcPr>
            <w:tcW w:w="3085" w:type="dxa"/>
            <w:shd w:val="clear" w:color="auto" w:fill="auto"/>
          </w:tcPr>
          <w:p w14:paraId="12FFC949" w14:textId="77777777"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First Name</w:t>
            </w:r>
          </w:p>
        </w:tc>
        <w:tc>
          <w:tcPr>
            <w:tcW w:w="5437" w:type="dxa"/>
            <w:shd w:val="clear" w:color="auto" w:fill="auto"/>
          </w:tcPr>
          <w:p w14:paraId="79D9C22B" w14:textId="77777777" w:rsidR="000A2228" w:rsidRPr="001B01E7" w:rsidRDefault="000A2228" w:rsidP="001B01E7">
            <w:pPr>
              <w:spacing w:before="120" w:after="120" w:line="276" w:lineRule="auto"/>
              <w:rPr>
                <w:rFonts w:ascii="Arial" w:hAnsi="Arial" w:cs="Arial"/>
                <w:b/>
                <w:sz w:val="22"/>
                <w:szCs w:val="22"/>
              </w:rPr>
            </w:pPr>
          </w:p>
        </w:tc>
      </w:tr>
      <w:tr w:rsidR="000A2228" w:rsidRPr="001B01E7" w14:paraId="450D5FA5" w14:textId="77777777" w:rsidTr="001B01E7">
        <w:tc>
          <w:tcPr>
            <w:tcW w:w="3085" w:type="dxa"/>
            <w:shd w:val="clear" w:color="auto" w:fill="auto"/>
          </w:tcPr>
          <w:p w14:paraId="012A7B81" w14:textId="77777777"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Surname</w:t>
            </w:r>
          </w:p>
        </w:tc>
        <w:tc>
          <w:tcPr>
            <w:tcW w:w="5437" w:type="dxa"/>
            <w:shd w:val="clear" w:color="auto" w:fill="auto"/>
          </w:tcPr>
          <w:p w14:paraId="55D0C473" w14:textId="77777777" w:rsidR="000A2228" w:rsidRPr="001B01E7" w:rsidRDefault="000A2228" w:rsidP="001B01E7">
            <w:pPr>
              <w:spacing w:before="120" w:after="120" w:line="276" w:lineRule="auto"/>
              <w:rPr>
                <w:rFonts w:ascii="Arial" w:hAnsi="Arial" w:cs="Arial"/>
                <w:b/>
                <w:sz w:val="22"/>
                <w:szCs w:val="22"/>
              </w:rPr>
            </w:pPr>
          </w:p>
        </w:tc>
      </w:tr>
      <w:tr w:rsidR="000A2228" w:rsidRPr="001B01E7" w14:paraId="57E68092" w14:textId="77777777" w:rsidTr="001B01E7">
        <w:tc>
          <w:tcPr>
            <w:tcW w:w="3085" w:type="dxa"/>
            <w:shd w:val="clear" w:color="auto" w:fill="auto"/>
          </w:tcPr>
          <w:p w14:paraId="2D1B2984" w14:textId="77777777"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Job Title</w:t>
            </w:r>
          </w:p>
        </w:tc>
        <w:tc>
          <w:tcPr>
            <w:tcW w:w="5437" w:type="dxa"/>
            <w:shd w:val="clear" w:color="auto" w:fill="auto"/>
          </w:tcPr>
          <w:p w14:paraId="06146800" w14:textId="77777777" w:rsidR="000A2228" w:rsidRPr="001B01E7" w:rsidRDefault="000A2228" w:rsidP="001B01E7">
            <w:pPr>
              <w:spacing w:before="120" w:after="120" w:line="276" w:lineRule="auto"/>
              <w:rPr>
                <w:rFonts w:ascii="Arial" w:hAnsi="Arial" w:cs="Arial"/>
                <w:b/>
                <w:sz w:val="22"/>
                <w:szCs w:val="22"/>
              </w:rPr>
            </w:pPr>
          </w:p>
        </w:tc>
      </w:tr>
      <w:tr w:rsidR="000A2228" w:rsidRPr="001B01E7" w14:paraId="7BF842C5" w14:textId="77777777" w:rsidTr="001B01E7">
        <w:tc>
          <w:tcPr>
            <w:tcW w:w="3085" w:type="dxa"/>
            <w:shd w:val="clear" w:color="auto" w:fill="auto"/>
          </w:tcPr>
          <w:p w14:paraId="40DF4033" w14:textId="77777777"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Employing Organisation</w:t>
            </w:r>
          </w:p>
        </w:tc>
        <w:tc>
          <w:tcPr>
            <w:tcW w:w="5437" w:type="dxa"/>
            <w:shd w:val="clear" w:color="auto" w:fill="auto"/>
          </w:tcPr>
          <w:p w14:paraId="4FAEB23A" w14:textId="77777777" w:rsidR="000A2228" w:rsidRPr="001B01E7" w:rsidRDefault="000A2228" w:rsidP="001B01E7">
            <w:pPr>
              <w:spacing w:before="120" w:after="120" w:line="276" w:lineRule="auto"/>
              <w:rPr>
                <w:rFonts w:ascii="Arial" w:hAnsi="Arial" w:cs="Arial"/>
                <w:b/>
                <w:sz w:val="22"/>
                <w:szCs w:val="22"/>
              </w:rPr>
            </w:pPr>
          </w:p>
        </w:tc>
      </w:tr>
      <w:tr w:rsidR="000A2228" w:rsidRPr="001B01E7" w14:paraId="1590219C" w14:textId="77777777" w:rsidTr="001B01E7">
        <w:tc>
          <w:tcPr>
            <w:tcW w:w="3085" w:type="dxa"/>
            <w:shd w:val="clear" w:color="auto" w:fill="auto"/>
          </w:tcPr>
          <w:p w14:paraId="7E266863" w14:textId="77777777"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Contact Telephone</w:t>
            </w:r>
          </w:p>
        </w:tc>
        <w:tc>
          <w:tcPr>
            <w:tcW w:w="5437" w:type="dxa"/>
            <w:shd w:val="clear" w:color="auto" w:fill="auto"/>
          </w:tcPr>
          <w:p w14:paraId="227FA2AA" w14:textId="77777777" w:rsidR="000A2228" w:rsidRPr="001B01E7" w:rsidRDefault="000A2228" w:rsidP="001B01E7">
            <w:pPr>
              <w:spacing w:before="120" w:after="120" w:line="276" w:lineRule="auto"/>
              <w:rPr>
                <w:rFonts w:ascii="Arial" w:hAnsi="Arial" w:cs="Arial"/>
                <w:b/>
                <w:sz w:val="22"/>
                <w:szCs w:val="22"/>
              </w:rPr>
            </w:pPr>
          </w:p>
        </w:tc>
      </w:tr>
      <w:tr w:rsidR="000A2228" w:rsidRPr="001B01E7" w14:paraId="17068726" w14:textId="77777777" w:rsidTr="001B01E7">
        <w:tc>
          <w:tcPr>
            <w:tcW w:w="3085" w:type="dxa"/>
            <w:shd w:val="clear" w:color="auto" w:fill="auto"/>
          </w:tcPr>
          <w:p w14:paraId="55662CF2" w14:textId="77777777"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Contact Mobile</w:t>
            </w:r>
          </w:p>
        </w:tc>
        <w:tc>
          <w:tcPr>
            <w:tcW w:w="5437" w:type="dxa"/>
            <w:shd w:val="clear" w:color="auto" w:fill="auto"/>
          </w:tcPr>
          <w:p w14:paraId="4BD7207F" w14:textId="77777777" w:rsidR="000A2228" w:rsidRPr="001B01E7" w:rsidRDefault="000A2228" w:rsidP="001B01E7">
            <w:pPr>
              <w:spacing w:before="120" w:after="120" w:line="276" w:lineRule="auto"/>
              <w:rPr>
                <w:rFonts w:ascii="Arial" w:hAnsi="Arial" w:cs="Arial"/>
                <w:b/>
                <w:sz w:val="22"/>
                <w:szCs w:val="22"/>
              </w:rPr>
            </w:pPr>
          </w:p>
        </w:tc>
      </w:tr>
      <w:tr w:rsidR="000A2228" w:rsidRPr="001B01E7" w14:paraId="1B78B3A0" w14:textId="77777777" w:rsidTr="001B01E7">
        <w:tc>
          <w:tcPr>
            <w:tcW w:w="3085" w:type="dxa"/>
            <w:shd w:val="clear" w:color="auto" w:fill="auto"/>
          </w:tcPr>
          <w:p w14:paraId="707B7C91" w14:textId="77777777"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Email</w:t>
            </w:r>
          </w:p>
        </w:tc>
        <w:tc>
          <w:tcPr>
            <w:tcW w:w="5437" w:type="dxa"/>
            <w:shd w:val="clear" w:color="auto" w:fill="auto"/>
          </w:tcPr>
          <w:p w14:paraId="4C66B69E" w14:textId="77777777" w:rsidR="000A2228" w:rsidRPr="001B01E7" w:rsidRDefault="000A2228" w:rsidP="001B01E7">
            <w:pPr>
              <w:spacing w:before="120" w:after="120" w:line="276" w:lineRule="auto"/>
              <w:rPr>
                <w:rFonts w:ascii="Arial" w:hAnsi="Arial" w:cs="Arial"/>
                <w:b/>
                <w:sz w:val="22"/>
                <w:szCs w:val="22"/>
              </w:rPr>
            </w:pPr>
          </w:p>
        </w:tc>
      </w:tr>
      <w:tr w:rsidR="000A2228" w:rsidRPr="001B01E7" w14:paraId="272344BA" w14:textId="77777777" w:rsidTr="001B01E7">
        <w:tc>
          <w:tcPr>
            <w:tcW w:w="3085" w:type="dxa"/>
            <w:shd w:val="clear" w:color="auto" w:fill="auto"/>
          </w:tcPr>
          <w:p w14:paraId="008FCE01" w14:textId="77777777"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Line Manager Name</w:t>
            </w:r>
          </w:p>
        </w:tc>
        <w:tc>
          <w:tcPr>
            <w:tcW w:w="5437" w:type="dxa"/>
            <w:shd w:val="clear" w:color="auto" w:fill="auto"/>
          </w:tcPr>
          <w:p w14:paraId="27DEBDC7" w14:textId="77777777" w:rsidR="000A2228" w:rsidRPr="001B01E7" w:rsidRDefault="000A2228" w:rsidP="001B01E7">
            <w:pPr>
              <w:spacing w:before="120" w:after="120" w:line="276" w:lineRule="auto"/>
              <w:rPr>
                <w:rFonts w:ascii="Arial" w:hAnsi="Arial" w:cs="Arial"/>
                <w:b/>
                <w:sz w:val="22"/>
                <w:szCs w:val="22"/>
              </w:rPr>
            </w:pPr>
          </w:p>
        </w:tc>
      </w:tr>
      <w:tr w:rsidR="000A2228" w:rsidRPr="001B01E7" w14:paraId="44565713" w14:textId="77777777" w:rsidTr="001B01E7">
        <w:tc>
          <w:tcPr>
            <w:tcW w:w="3085" w:type="dxa"/>
            <w:shd w:val="clear" w:color="auto" w:fill="auto"/>
          </w:tcPr>
          <w:p w14:paraId="0F1052DA" w14:textId="77777777"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Contact telephone</w:t>
            </w:r>
          </w:p>
        </w:tc>
        <w:tc>
          <w:tcPr>
            <w:tcW w:w="5437" w:type="dxa"/>
            <w:shd w:val="clear" w:color="auto" w:fill="auto"/>
          </w:tcPr>
          <w:p w14:paraId="004724AB" w14:textId="77777777" w:rsidR="000A2228" w:rsidRPr="001B01E7" w:rsidRDefault="000A2228" w:rsidP="001B01E7">
            <w:pPr>
              <w:spacing w:before="120" w:after="120" w:line="276" w:lineRule="auto"/>
              <w:rPr>
                <w:rFonts w:ascii="Arial" w:hAnsi="Arial" w:cs="Arial"/>
                <w:b/>
                <w:sz w:val="22"/>
                <w:szCs w:val="22"/>
              </w:rPr>
            </w:pPr>
          </w:p>
        </w:tc>
      </w:tr>
      <w:tr w:rsidR="000A2228" w:rsidRPr="001B01E7" w14:paraId="26D32C1D" w14:textId="77777777" w:rsidTr="001B01E7">
        <w:tc>
          <w:tcPr>
            <w:tcW w:w="3085" w:type="dxa"/>
            <w:shd w:val="clear" w:color="auto" w:fill="auto"/>
          </w:tcPr>
          <w:p w14:paraId="3F5756C6" w14:textId="77777777"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Contact Mobile</w:t>
            </w:r>
          </w:p>
        </w:tc>
        <w:tc>
          <w:tcPr>
            <w:tcW w:w="5437" w:type="dxa"/>
            <w:shd w:val="clear" w:color="auto" w:fill="auto"/>
          </w:tcPr>
          <w:p w14:paraId="14A8B277" w14:textId="77777777" w:rsidR="000A2228" w:rsidRPr="001B01E7" w:rsidRDefault="000A2228" w:rsidP="001B01E7">
            <w:pPr>
              <w:spacing w:before="120" w:after="120" w:line="276" w:lineRule="auto"/>
              <w:rPr>
                <w:rFonts w:ascii="Arial" w:hAnsi="Arial" w:cs="Arial"/>
                <w:b/>
                <w:sz w:val="22"/>
                <w:szCs w:val="22"/>
              </w:rPr>
            </w:pPr>
          </w:p>
        </w:tc>
      </w:tr>
      <w:tr w:rsidR="000A2228" w:rsidRPr="001B01E7" w14:paraId="3CDE0F4B" w14:textId="77777777" w:rsidTr="001B01E7">
        <w:tc>
          <w:tcPr>
            <w:tcW w:w="3085" w:type="dxa"/>
            <w:shd w:val="clear" w:color="auto" w:fill="auto"/>
          </w:tcPr>
          <w:p w14:paraId="0E5026CF" w14:textId="77777777"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Line Manage Email</w:t>
            </w:r>
          </w:p>
        </w:tc>
        <w:tc>
          <w:tcPr>
            <w:tcW w:w="5437" w:type="dxa"/>
            <w:shd w:val="clear" w:color="auto" w:fill="auto"/>
          </w:tcPr>
          <w:p w14:paraId="33ED979C" w14:textId="77777777" w:rsidR="000A2228" w:rsidRPr="001B01E7" w:rsidRDefault="000A2228" w:rsidP="001B01E7">
            <w:pPr>
              <w:spacing w:before="120" w:after="120" w:line="276" w:lineRule="auto"/>
              <w:rPr>
                <w:rFonts w:ascii="Arial" w:hAnsi="Arial" w:cs="Arial"/>
                <w:b/>
                <w:sz w:val="22"/>
                <w:szCs w:val="22"/>
              </w:rPr>
            </w:pPr>
          </w:p>
        </w:tc>
      </w:tr>
      <w:tr w:rsidR="000A2228" w:rsidRPr="001B01E7" w14:paraId="4005C018" w14:textId="77777777" w:rsidTr="001B01E7">
        <w:tc>
          <w:tcPr>
            <w:tcW w:w="8522" w:type="dxa"/>
            <w:gridSpan w:val="2"/>
            <w:shd w:val="clear" w:color="auto" w:fill="auto"/>
          </w:tcPr>
          <w:p w14:paraId="2DFD7EFF" w14:textId="77777777" w:rsidR="000A2228" w:rsidRPr="001B01E7" w:rsidRDefault="000A2228" w:rsidP="001B01E7">
            <w:pPr>
              <w:spacing w:before="60" w:after="60"/>
              <w:rPr>
                <w:rFonts w:ascii="Calibri" w:eastAsia="Calibri" w:hAnsi="Calibri"/>
                <w:sz w:val="22"/>
                <w:szCs w:val="22"/>
              </w:rPr>
            </w:pPr>
            <w:r w:rsidRPr="001B01E7">
              <w:rPr>
                <w:rFonts w:ascii="Arial" w:hAnsi="Arial" w:cs="Arial"/>
                <w:b/>
                <w:sz w:val="22"/>
                <w:szCs w:val="22"/>
                <w:u w:val="single"/>
              </w:rPr>
              <w:t>Declaration</w:t>
            </w:r>
            <w:r w:rsidRPr="001B01E7">
              <w:rPr>
                <w:rFonts w:ascii="Arial" w:hAnsi="Arial" w:cs="Arial"/>
                <w:b/>
                <w:sz w:val="22"/>
                <w:szCs w:val="22"/>
              </w:rPr>
              <w:t xml:space="preserve">: </w:t>
            </w:r>
            <w:r w:rsidRPr="001B01E7">
              <w:rPr>
                <w:rFonts w:ascii="Arial" w:eastAsia="Calibri" w:hAnsi="Arial" w:cs="Arial"/>
                <w:b/>
                <w:color w:val="000000"/>
                <w:sz w:val="22"/>
                <w:szCs w:val="22"/>
              </w:rPr>
              <w:t>We, the undersigned, understand that the Wessex PH Practitioner Registration Scheme will pay the £50 licence cost for the e-portfolio system.  However, should the practitioner withdraw from the scheme or fail to submit their portfolio electronically using the approved e-portfolio system, the £50 licence fee may be payable.</w:t>
            </w:r>
          </w:p>
          <w:p w14:paraId="70FDD2CD" w14:textId="77777777" w:rsidR="000A2228" w:rsidRPr="001B01E7" w:rsidRDefault="000A2228" w:rsidP="001B01E7">
            <w:pPr>
              <w:spacing w:before="60" w:after="60"/>
              <w:rPr>
                <w:rFonts w:ascii="Arial" w:hAnsi="Arial" w:cs="Arial"/>
                <w:sz w:val="16"/>
                <w:szCs w:val="16"/>
              </w:rPr>
            </w:pPr>
          </w:p>
          <w:p w14:paraId="548CFE54" w14:textId="77777777" w:rsidR="000A2228" w:rsidRPr="001B01E7" w:rsidRDefault="000A2228" w:rsidP="001B01E7">
            <w:pPr>
              <w:spacing w:before="60" w:after="60"/>
              <w:jc w:val="both"/>
              <w:rPr>
                <w:rFonts w:ascii="Arial" w:hAnsi="Arial" w:cs="Arial"/>
                <w:b/>
                <w:sz w:val="22"/>
                <w:szCs w:val="22"/>
              </w:rPr>
            </w:pPr>
            <w:r w:rsidRPr="001B01E7">
              <w:rPr>
                <w:rFonts w:ascii="Arial" w:hAnsi="Arial" w:cs="Arial"/>
                <w:sz w:val="22"/>
                <w:szCs w:val="22"/>
              </w:rPr>
              <w:t>I confirm that I have read and understood the above declaration and commit to completing my portfolio via the e-portfolio system.</w:t>
            </w:r>
          </w:p>
        </w:tc>
      </w:tr>
      <w:tr w:rsidR="000A2228" w:rsidRPr="001B01E7" w14:paraId="4A829DBD" w14:textId="77777777" w:rsidTr="001B01E7">
        <w:tc>
          <w:tcPr>
            <w:tcW w:w="3085" w:type="dxa"/>
            <w:shd w:val="clear" w:color="auto" w:fill="auto"/>
          </w:tcPr>
          <w:p w14:paraId="37A741EB" w14:textId="77777777" w:rsidR="000A2228" w:rsidRPr="001B01E7" w:rsidRDefault="000A2228" w:rsidP="001B01E7">
            <w:pPr>
              <w:spacing w:before="120" w:after="120"/>
              <w:rPr>
                <w:rFonts w:ascii="Arial" w:hAnsi="Arial" w:cs="Arial"/>
                <w:b/>
                <w:sz w:val="22"/>
                <w:szCs w:val="22"/>
              </w:rPr>
            </w:pPr>
            <w:r w:rsidRPr="001B01E7">
              <w:rPr>
                <w:rFonts w:ascii="Arial" w:hAnsi="Arial" w:cs="Arial"/>
                <w:b/>
                <w:sz w:val="22"/>
                <w:szCs w:val="22"/>
              </w:rPr>
              <w:t>Applicant Signature</w:t>
            </w:r>
          </w:p>
        </w:tc>
        <w:tc>
          <w:tcPr>
            <w:tcW w:w="5437" w:type="dxa"/>
            <w:shd w:val="clear" w:color="auto" w:fill="auto"/>
          </w:tcPr>
          <w:p w14:paraId="2698AF1C" w14:textId="77777777" w:rsidR="000A2228" w:rsidRPr="001B01E7" w:rsidRDefault="000A2228" w:rsidP="001B01E7">
            <w:pPr>
              <w:spacing w:before="120" w:after="120"/>
              <w:rPr>
                <w:rFonts w:ascii="Arial" w:hAnsi="Arial" w:cs="Arial"/>
                <w:b/>
                <w:sz w:val="22"/>
                <w:szCs w:val="22"/>
              </w:rPr>
            </w:pPr>
          </w:p>
        </w:tc>
      </w:tr>
      <w:tr w:rsidR="000A2228" w:rsidRPr="001B01E7" w14:paraId="525C5B36" w14:textId="77777777" w:rsidTr="001B01E7">
        <w:tc>
          <w:tcPr>
            <w:tcW w:w="3085" w:type="dxa"/>
            <w:shd w:val="clear" w:color="auto" w:fill="auto"/>
          </w:tcPr>
          <w:p w14:paraId="0FEA29F7" w14:textId="77777777" w:rsidR="000A2228" w:rsidRPr="001B01E7" w:rsidRDefault="000A2228" w:rsidP="001B01E7">
            <w:pPr>
              <w:spacing w:before="120" w:after="120"/>
              <w:rPr>
                <w:rFonts w:ascii="Arial" w:hAnsi="Arial" w:cs="Arial"/>
                <w:b/>
                <w:sz w:val="22"/>
                <w:szCs w:val="22"/>
              </w:rPr>
            </w:pPr>
            <w:r w:rsidRPr="001B01E7">
              <w:rPr>
                <w:rFonts w:ascii="Arial" w:hAnsi="Arial" w:cs="Arial"/>
                <w:b/>
                <w:sz w:val="22"/>
                <w:szCs w:val="22"/>
              </w:rPr>
              <w:t>Date</w:t>
            </w:r>
          </w:p>
        </w:tc>
        <w:tc>
          <w:tcPr>
            <w:tcW w:w="5437" w:type="dxa"/>
            <w:shd w:val="clear" w:color="auto" w:fill="auto"/>
          </w:tcPr>
          <w:p w14:paraId="25589517" w14:textId="77777777" w:rsidR="000A2228" w:rsidRPr="001B01E7" w:rsidRDefault="000A2228" w:rsidP="001B01E7">
            <w:pPr>
              <w:spacing w:before="120" w:after="120"/>
              <w:rPr>
                <w:rFonts w:ascii="Arial" w:hAnsi="Arial" w:cs="Arial"/>
                <w:b/>
                <w:sz w:val="22"/>
                <w:szCs w:val="22"/>
              </w:rPr>
            </w:pPr>
          </w:p>
        </w:tc>
      </w:tr>
      <w:tr w:rsidR="000A2228" w:rsidRPr="001B01E7" w14:paraId="67F53CE9" w14:textId="77777777" w:rsidTr="001B01E7">
        <w:tc>
          <w:tcPr>
            <w:tcW w:w="3085" w:type="dxa"/>
            <w:shd w:val="clear" w:color="auto" w:fill="auto"/>
          </w:tcPr>
          <w:p w14:paraId="3C2407E0" w14:textId="77777777" w:rsidR="000A2228" w:rsidRPr="001B01E7" w:rsidRDefault="000A2228" w:rsidP="001B01E7">
            <w:pPr>
              <w:spacing w:before="120" w:after="120"/>
              <w:rPr>
                <w:rFonts w:ascii="Arial" w:hAnsi="Arial" w:cs="Arial"/>
                <w:b/>
                <w:sz w:val="22"/>
                <w:szCs w:val="22"/>
              </w:rPr>
            </w:pPr>
            <w:r w:rsidRPr="001B01E7">
              <w:rPr>
                <w:rFonts w:ascii="Arial" w:hAnsi="Arial" w:cs="Arial"/>
                <w:b/>
                <w:sz w:val="22"/>
                <w:szCs w:val="22"/>
              </w:rPr>
              <w:t>Line Manager Signature</w:t>
            </w:r>
          </w:p>
        </w:tc>
        <w:tc>
          <w:tcPr>
            <w:tcW w:w="5437" w:type="dxa"/>
            <w:shd w:val="clear" w:color="auto" w:fill="auto"/>
          </w:tcPr>
          <w:p w14:paraId="4D4EED5F" w14:textId="77777777" w:rsidR="000A2228" w:rsidRPr="001B01E7" w:rsidRDefault="000A2228" w:rsidP="001B01E7">
            <w:pPr>
              <w:spacing w:before="120" w:after="120"/>
              <w:rPr>
                <w:rFonts w:ascii="Arial" w:hAnsi="Arial" w:cs="Arial"/>
                <w:b/>
                <w:sz w:val="22"/>
                <w:szCs w:val="22"/>
              </w:rPr>
            </w:pPr>
          </w:p>
        </w:tc>
      </w:tr>
      <w:tr w:rsidR="000A2228" w:rsidRPr="001B01E7" w14:paraId="7F182D0E" w14:textId="77777777" w:rsidTr="001B01E7">
        <w:tc>
          <w:tcPr>
            <w:tcW w:w="3085" w:type="dxa"/>
            <w:shd w:val="clear" w:color="auto" w:fill="auto"/>
          </w:tcPr>
          <w:p w14:paraId="462EA9F6" w14:textId="77777777" w:rsidR="000A2228" w:rsidRPr="001B01E7" w:rsidRDefault="000A2228" w:rsidP="001B01E7">
            <w:pPr>
              <w:spacing w:before="120" w:after="120"/>
              <w:rPr>
                <w:rFonts w:ascii="Arial" w:hAnsi="Arial" w:cs="Arial"/>
                <w:b/>
                <w:sz w:val="22"/>
                <w:szCs w:val="22"/>
              </w:rPr>
            </w:pPr>
            <w:r w:rsidRPr="001B01E7">
              <w:rPr>
                <w:rFonts w:ascii="Arial" w:hAnsi="Arial" w:cs="Arial"/>
                <w:b/>
                <w:sz w:val="22"/>
                <w:szCs w:val="22"/>
              </w:rPr>
              <w:t>Date</w:t>
            </w:r>
          </w:p>
        </w:tc>
        <w:tc>
          <w:tcPr>
            <w:tcW w:w="5437" w:type="dxa"/>
            <w:shd w:val="clear" w:color="auto" w:fill="auto"/>
          </w:tcPr>
          <w:p w14:paraId="073B0AC0" w14:textId="77777777" w:rsidR="000A2228" w:rsidRPr="001B01E7" w:rsidRDefault="000A2228" w:rsidP="001B01E7">
            <w:pPr>
              <w:spacing w:before="120" w:after="120"/>
              <w:rPr>
                <w:rFonts w:ascii="Arial" w:hAnsi="Arial" w:cs="Arial"/>
                <w:b/>
                <w:sz w:val="22"/>
                <w:szCs w:val="22"/>
              </w:rPr>
            </w:pPr>
          </w:p>
        </w:tc>
      </w:tr>
    </w:tbl>
    <w:p w14:paraId="5D8572F6" w14:textId="77777777" w:rsidR="000A2228" w:rsidRDefault="000A2228" w:rsidP="000A2228">
      <w:pPr>
        <w:spacing w:line="276" w:lineRule="auto"/>
        <w:rPr>
          <w:rFonts w:ascii="Arial" w:hAnsi="Arial" w:cs="Arial"/>
          <w:b/>
          <w:sz w:val="22"/>
          <w:szCs w:val="22"/>
        </w:rPr>
      </w:pPr>
    </w:p>
    <w:p w14:paraId="63983164" w14:textId="1BCF61A7" w:rsidR="000A2228" w:rsidRPr="000A2228" w:rsidRDefault="000A2228" w:rsidP="000A2228">
      <w:pPr>
        <w:jc w:val="center"/>
        <w:rPr>
          <w:rFonts w:ascii="Arial" w:hAnsi="Arial" w:cs="Arial"/>
          <w:b/>
          <w:sz w:val="20"/>
          <w:szCs w:val="20"/>
        </w:rPr>
      </w:pPr>
      <w:r w:rsidRPr="000A2228">
        <w:rPr>
          <w:rFonts w:ascii="Arial" w:hAnsi="Arial" w:cs="Arial"/>
          <w:b/>
          <w:sz w:val="20"/>
          <w:szCs w:val="20"/>
        </w:rPr>
        <w:t>Please return your completed and signed e-portfolio licence application form to:</w:t>
      </w:r>
      <w:r w:rsidR="00575845">
        <w:rPr>
          <w:rFonts w:ascii="Arial" w:hAnsi="Arial" w:cs="Arial"/>
          <w:b/>
          <w:sz w:val="20"/>
          <w:szCs w:val="20"/>
        </w:rPr>
        <w:t xml:space="preserve"> </w:t>
      </w:r>
      <w:hyperlink r:id="rId8" w:history="1">
        <w:r w:rsidR="00575845" w:rsidRPr="00D6237E">
          <w:rPr>
            <w:rStyle w:val="Hyperlink"/>
            <w:rFonts w:ascii="Arial" w:hAnsi="Arial" w:cs="Arial"/>
            <w:b/>
            <w:sz w:val="20"/>
            <w:szCs w:val="20"/>
          </w:rPr>
          <w:t>phworkforcedevelopment@kent.gov.uk</w:t>
        </w:r>
      </w:hyperlink>
      <w:r w:rsidR="00575845">
        <w:rPr>
          <w:rFonts w:ascii="Arial" w:hAnsi="Arial" w:cs="Arial"/>
          <w:b/>
          <w:sz w:val="20"/>
          <w:szCs w:val="20"/>
        </w:rPr>
        <w:t xml:space="preserve"> </w:t>
      </w:r>
    </w:p>
    <w:p w14:paraId="60ABA3FD" w14:textId="77777777" w:rsidR="00D5449E" w:rsidRPr="000A2228" w:rsidRDefault="00D5449E" w:rsidP="00D25EF6">
      <w:pPr>
        <w:spacing w:line="276" w:lineRule="auto"/>
        <w:jc w:val="both"/>
        <w:rPr>
          <w:rFonts w:ascii="Arial" w:hAnsi="Arial" w:cs="Arial"/>
          <w:b/>
          <w:sz w:val="20"/>
          <w:szCs w:val="20"/>
        </w:rPr>
      </w:pPr>
    </w:p>
    <w:sectPr w:rsidR="00D5449E" w:rsidRPr="000A2228">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77EF" w14:textId="77777777" w:rsidR="001B01E7" w:rsidRDefault="001B01E7">
      <w:r>
        <w:separator/>
      </w:r>
    </w:p>
  </w:endnote>
  <w:endnote w:type="continuationSeparator" w:id="0">
    <w:p w14:paraId="4E1816DE" w14:textId="77777777" w:rsidR="001B01E7" w:rsidRDefault="001B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A85E" w14:textId="77777777" w:rsidR="009B387A" w:rsidRDefault="009B387A" w:rsidP="00D25E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2DC7C" w14:textId="77777777" w:rsidR="009B387A" w:rsidRDefault="009B387A" w:rsidP="00D25E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3DB8" w14:textId="77777777" w:rsidR="009B387A" w:rsidRPr="000A2228" w:rsidRDefault="000A2228" w:rsidP="000A2228">
    <w:pPr>
      <w:jc w:val="center"/>
      <w:rPr>
        <w:sz w:val="16"/>
        <w:szCs w:val="16"/>
      </w:rPr>
    </w:pPr>
    <w:r w:rsidRPr="000A2228">
      <w:rPr>
        <w:rFonts w:ascii="Arial" w:hAnsi="Arial" w:cs="Arial"/>
        <w:color w:val="545454"/>
        <w:sz w:val="16"/>
        <w:szCs w:val="16"/>
      </w:rPr>
      <w:t>Your personal information will be held and used in accordance with the Data Protection Act 1998. Information will not be disclosed to any unauthorised person or body but where appropriate, information will be used in carrying out the various functions and services of the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18DF" w14:textId="77777777" w:rsidR="001B01E7" w:rsidRDefault="001B01E7">
      <w:r>
        <w:separator/>
      </w:r>
    </w:p>
  </w:footnote>
  <w:footnote w:type="continuationSeparator" w:id="0">
    <w:p w14:paraId="75B975AB" w14:textId="77777777" w:rsidR="001B01E7" w:rsidRDefault="001B01E7">
      <w:r>
        <w:continuationSeparator/>
      </w:r>
    </w:p>
  </w:footnote>
  <w:footnote w:id="1">
    <w:p w14:paraId="72C7D132" w14:textId="77777777" w:rsidR="000A2228" w:rsidRPr="000A2228" w:rsidRDefault="000A2228">
      <w:pPr>
        <w:pStyle w:val="FootnoteText"/>
        <w:rPr>
          <w:rFonts w:ascii="Arial" w:hAnsi="Arial" w:cs="Arial"/>
          <w:i/>
          <w:sz w:val="16"/>
          <w:szCs w:val="16"/>
        </w:rPr>
      </w:pPr>
      <w:r w:rsidRPr="000A2228">
        <w:rPr>
          <w:rStyle w:val="FootnoteReference"/>
          <w:rFonts w:ascii="Arial" w:hAnsi="Arial" w:cs="Arial"/>
          <w:i/>
          <w:sz w:val="16"/>
          <w:szCs w:val="16"/>
        </w:rPr>
        <w:footnoteRef/>
      </w:r>
      <w:r w:rsidRPr="000A2228">
        <w:rPr>
          <w:rFonts w:ascii="Arial" w:hAnsi="Arial" w:cs="Arial"/>
          <w:i/>
          <w:sz w:val="16"/>
          <w:szCs w:val="16"/>
        </w:rPr>
        <w:t xml:space="preserve"> Reproduced with thanks to the Kent, Surrey and Sussex Practitioner Registration Support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00A3" w14:textId="199F9E85" w:rsidR="009B387A" w:rsidRPr="00D5449E" w:rsidRDefault="006D101D" w:rsidP="00D5449E">
    <w:pPr>
      <w:pStyle w:val="Header"/>
      <w:jc w:val="right"/>
    </w:pPr>
    <w:r>
      <w:rPr>
        <w:noProof/>
        <w:lang w:val="en-GB" w:eastAsia="en-GB"/>
      </w:rPr>
      <w:drawing>
        <wp:anchor distT="0" distB="0" distL="114300" distR="114300" simplePos="0" relativeHeight="251658240" behindDoc="0" locked="0" layoutInCell="1" allowOverlap="1" wp14:anchorId="377B0587" wp14:editId="058FE8E2">
          <wp:simplePos x="0" y="0"/>
          <wp:positionH relativeFrom="margin">
            <wp:posOffset>-661670</wp:posOffset>
          </wp:positionH>
          <wp:positionV relativeFrom="margin">
            <wp:posOffset>-695325</wp:posOffset>
          </wp:positionV>
          <wp:extent cx="1280795" cy="856615"/>
          <wp:effectExtent l="0" t="0" r="0" b="635"/>
          <wp:wrapSquare wrapText="bothSides"/>
          <wp:docPr id="2" name="Picture 0" descr="PHPwordcloud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HPwordcloudv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856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D4D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43CE6"/>
    <w:multiLevelType w:val="hybridMultilevel"/>
    <w:tmpl w:val="E5B023F8"/>
    <w:lvl w:ilvl="0" w:tplc="CB702C22">
      <w:start w:val="1"/>
      <w:numFmt w:val="bullet"/>
      <w:lvlText w:val=""/>
      <w:lvlJc w:val="left"/>
      <w:pPr>
        <w:tabs>
          <w:tab w:val="num" w:pos="720"/>
        </w:tabs>
        <w:ind w:left="720" w:hanging="360"/>
      </w:pPr>
      <w:rPr>
        <w:rFonts w:ascii="Symbol" w:hAnsi="Symbol" w:hint="default"/>
      </w:rPr>
    </w:lvl>
    <w:lvl w:ilvl="1" w:tplc="983261B8" w:tentative="1">
      <w:start w:val="1"/>
      <w:numFmt w:val="bullet"/>
      <w:lvlText w:val="o"/>
      <w:lvlJc w:val="left"/>
      <w:pPr>
        <w:tabs>
          <w:tab w:val="num" w:pos="1440"/>
        </w:tabs>
        <w:ind w:left="1440" w:hanging="360"/>
      </w:pPr>
      <w:rPr>
        <w:rFonts w:ascii="Courier New" w:hAnsi="Courier New" w:cs="Courier New" w:hint="default"/>
      </w:rPr>
    </w:lvl>
    <w:lvl w:ilvl="2" w:tplc="6CD6D522" w:tentative="1">
      <w:start w:val="1"/>
      <w:numFmt w:val="bullet"/>
      <w:lvlText w:val=""/>
      <w:lvlJc w:val="left"/>
      <w:pPr>
        <w:tabs>
          <w:tab w:val="num" w:pos="2160"/>
        </w:tabs>
        <w:ind w:left="2160" w:hanging="360"/>
      </w:pPr>
      <w:rPr>
        <w:rFonts w:ascii="Wingdings" w:hAnsi="Wingdings" w:hint="default"/>
      </w:rPr>
    </w:lvl>
    <w:lvl w:ilvl="3" w:tplc="F67A3552" w:tentative="1">
      <w:start w:val="1"/>
      <w:numFmt w:val="bullet"/>
      <w:lvlText w:val=""/>
      <w:lvlJc w:val="left"/>
      <w:pPr>
        <w:tabs>
          <w:tab w:val="num" w:pos="2880"/>
        </w:tabs>
        <w:ind w:left="2880" w:hanging="360"/>
      </w:pPr>
      <w:rPr>
        <w:rFonts w:ascii="Symbol" w:hAnsi="Symbol" w:hint="default"/>
      </w:rPr>
    </w:lvl>
    <w:lvl w:ilvl="4" w:tplc="014C3EB0" w:tentative="1">
      <w:start w:val="1"/>
      <w:numFmt w:val="bullet"/>
      <w:lvlText w:val="o"/>
      <w:lvlJc w:val="left"/>
      <w:pPr>
        <w:tabs>
          <w:tab w:val="num" w:pos="3600"/>
        </w:tabs>
        <w:ind w:left="3600" w:hanging="360"/>
      </w:pPr>
      <w:rPr>
        <w:rFonts w:ascii="Courier New" w:hAnsi="Courier New" w:cs="Courier New" w:hint="default"/>
      </w:rPr>
    </w:lvl>
    <w:lvl w:ilvl="5" w:tplc="602E4FFA" w:tentative="1">
      <w:start w:val="1"/>
      <w:numFmt w:val="bullet"/>
      <w:lvlText w:val=""/>
      <w:lvlJc w:val="left"/>
      <w:pPr>
        <w:tabs>
          <w:tab w:val="num" w:pos="4320"/>
        </w:tabs>
        <w:ind w:left="4320" w:hanging="360"/>
      </w:pPr>
      <w:rPr>
        <w:rFonts w:ascii="Wingdings" w:hAnsi="Wingdings" w:hint="default"/>
      </w:rPr>
    </w:lvl>
    <w:lvl w:ilvl="6" w:tplc="7B9A2748" w:tentative="1">
      <w:start w:val="1"/>
      <w:numFmt w:val="bullet"/>
      <w:lvlText w:val=""/>
      <w:lvlJc w:val="left"/>
      <w:pPr>
        <w:tabs>
          <w:tab w:val="num" w:pos="5040"/>
        </w:tabs>
        <w:ind w:left="5040" w:hanging="360"/>
      </w:pPr>
      <w:rPr>
        <w:rFonts w:ascii="Symbol" w:hAnsi="Symbol" w:hint="default"/>
      </w:rPr>
    </w:lvl>
    <w:lvl w:ilvl="7" w:tplc="72E63DE2" w:tentative="1">
      <w:start w:val="1"/>
      <w:numFmt w:val="bullet"/>
      <w:lvlText w:val="o"/>
      <w:lvlJc w:val="left"/>
      <w:pPr>
        <w:tabs>
          <w:tab w:val="num" w:pos="5760"/>
        </w:tabs>
        <w:ind w:left="5760" w:hanging="360"/>
      </w:pPr>
      <w:rPr>
        <w:rFonts w:ascii="Courier New" w:hAnsi="Courier New" w:cs="Courier New" w:hint="default"/>
      </w:rPr>
    </w:lvl>
    <w:lvl w:ilvl="8" w:tplc="76CE1A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612AB"/>
    <w:multiLevelType w:val="hybridMultilevel"/>
    <w:tmpl w:val="B7B884F8"/>
    <w:lvl w:ilvl="0" w:tplc="C8FE53C4">
      <w:start w:val="1"/>
      <w:numFmt w:val="bullet"/>
      <w:lvlText w:val=""/>
      <w:lvlJc w:val="left"/>
      <w:pPr>
        <w:tabs>
          <w:tab w:val="num" w:pos="720"/>
        </w:tabs>
        <w:ind w:left="720" w:hanging="360"/>
      </w:pPr>
      <w:rPr>
        <w:rFonts w:ascii="Symbol" w:hAnsi="Symbol" w:hint="default"/>
      </w:rPr>
    </w:lvl>
    <w:lvl w:ilvl="1" w:tplc="F0BE293C" w:tentative="1">
      <w:start w:val="1"/>
      <w:numFmt w:val="bullet"/>
      <w:lvlText w:val="o"/>
      <w:lvlJc w:val="left"/>
      <w:pPr>
        <w:tabs>
          <w:tab w:val="num" w:pos="1440"/>
        </w:tabs>
        <w:ind w:left="1440" w:hanging="360"/>
      </w:pPr>
      <w:rPr>
        <w:rFonts w:ascii="Courier New" w:hAnsi="Courier New" w:cs="Courier New" w:hint="default"/>
      </w:rPr>
    </w:lvl>
    <w:lvl w:ilvl="2" w:tplc="277C2F2E" w:tentative="1">
      <w:start w:val="1"/>
      <w:numFmt w:val="bullet"/>
      <w:lvlText w:val=""/>
      <w:lvlJc w:val="left"/>
      <w:pPr>
        <w:tabs>
          <w:tab w:val="num" w:pos="2160"/>
        </w:tabs>
        <w:ind w:left="2160" w:hanging="360"/>
      </w:pPr>
      <w:rPr>
        <w:rFonts w:ascii="Wingdings" w:hAnsi="Wingdings" w:hint="default"/>
      </w:rPr>
    </w:lvl>
    <w:lvl w:ilvl="3" w:tplc="5F6AF076" w:tentative="1">
      <w:start w:val="1"/>
      <w:numFmt w:val="bullet"/>
      <w:lvlText w:val=""/>
      <w:lvlJc w:val="left"/>
      <w:pPr>
        <w:tabs>
          <w:tab w:val="num" w:pos="2880"/>
        </w:tabs>
        <w:ind w:left="2880" w:hanging="360"/>
      </w:pPr>
      <w:rPr>
        <w:rFonts w:ascii="Symbol" w:hAnsi="Symbol" w:hint="default"/>
      </w:rPr>
    </w:lvl>
    <w:lvl w:ilvl="4" w:tplc="A3A22684" w:tentative="1">
      <w:start w:val="1"/>
      <w:numFmt w:val="bullet"/>
      <w:lvlText w:val="o"/>
      <w:lvlJc w:val="left"/>
      <w:pPr>
        <w:tabs>
          <w:tab w:val="num" w:pos="3600"/>
        </w:tabs>
        <w:ind w:left="3600" w:hanging="360"/>
      </w:pPr>
      <w:rPr>
        <w:rFonts w:ascii="Courier New" w:hAnsi="Courier New" w:cs="Courier New" w:hint="default"/>
      </w:rPr>
    </w:lvl>
    <w:lvl w:ilvl="5" w:tplc="0FFCAD0A" w:tentative="1">
      <w:start w:val="1"/>
      <w:numFmt w:val="bullet"/>
      <w:lvlText w:val=""/>
      <w:lvlJc w:val="left"/>
      <w:pPr>
        <w:tabs>
          <w:tab w:val="num" w:pos="4320"/>
        </w:tabs>
        <w:ind w:left="4320" w:hanging="360"/>
      </w:pPr>
      <w:rPr>
        <w:rFonts w:ascii="Wingdings" w:hAnsi="Wingdings" w:hint="default"/>
      </w:rPr>
    </w:lvl>
    <w:lvl w:ilvl="6" w:tplc="DC36BD66" w:tentative="1">
      <w:start w:val="1"/>
      <w:numFmt w:val="bullet"/>
      <w:lvlText w:val=""/>
      <w:lvlJc w:val="left"/>
      <w:pPr>
        <w:tabs>
          <w:tab w:val="num" w:pos="5040"/>
        </w:tabs>
        <w:ind w:left="5040" w:hanging="360"/>
      </w:pPr>
      <w:rPr>
        <w:rFonts w:ascii="Symbol" w:hAnsi="Symbol" w:hint="default"/>
      </w:rPr>
    </w:lvl>
    <w:lvl w:ilvl="7" w:tplc="7B029942" w:tentative="1">
      <w:start w:val="1"/>
      <w:numFmt w:val="bullet"/>
      <w:lvlText w:val="o"/>
      <w:lvlJc w:val="left"/>
      <w:pPr>
        <w:tabs>
          <w:tab w:val="num" w:pos="5760"/>
        </w:tabs>
        <w:ind w:left="5760" w:hanging="360"/>
      </w:pPr>
      <w:rPr>
        <w:rFonts w:ascii="Courier New" w:hAnsi="Courier New" w:cs="Courier New" w:hint="default"/>
      </w:rPr>
    </w:lvl>
    <w:lvl w:ilvl="8" w:tplc="F0BA96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9D4FA4"/>
    <w:multiLevelType w:val="hybridMultilevel"/>
    <w:tmpl w:val="38FEAFF0"/>
    <w:lvl w:ilvl="0" w:tplc="F252FDE8">
      <w:start w:val="1"/>
      <w:numFmt w:val="bullet"/>
      <w:lvlText w:val=""/>
      <w:lvlJc w:val="left"/>
      <w:pPr>
        <w:tabs>
          <w:tab w:val="num" w:pos="720"/>
        </w:tabs>
        <w:ind w:left="720" w:hanging="360"/>
      </w:pPr>
      <w:rPr>
        <w:rFonts w:ascii="Symbol" w:hAnsi="Symbol" w:hint="default"/>
      </w:rPr>
    </w:lvl>
    <w:lvl w:ilvl="1" w:tplc="67E8A2B4" w:tentative="1">
      <w:start w:val="1"/>
      <w:numFmt w:val="bullet"/>
      <w:lvlText w:val="o"/>
      <w:lvlJc w:val="left"/>
      <w:pPr>
        <w:tabs>
          <w:tab w:val="num" w:pos="1440"/>
        </w:tabs>
        <w:ind w:left="1440" w:hanging="360"/>
      </w:pPr>
      <w:rPr>
        <w:rFonts w:ascii="Courier New" w:hAnsi="Courier New" w:cs="Courier New" w:hint="default"/>
      </w:rPr>
    </w:lvl>
    <w:lvl w:ilvl="2" w:tplc="63A4FA08" w:tentative="1">
      <w:start w:val="1"/>
      <w:numFmt w:val="bullet"/>
      <w:lvlText w:val=""/>
      <w:lvlJc w:val="left"/>
      <w:pPr>
        <w:tabs>
          <w:tab w:val="num" w:pos="2160"/>
        </w:tabs>
        <w:ind w:left="2160" w:hanging="360"/>
      </w:pPr>
      <w:rPr>
        <w:rFonts w:ascii="Wingdings" w:hAnsi="Wingdings" w:hint="default"/>
      </w:rPr>
    </w:lvl>
    <w:lvl w:ilvl="3" w:tplc="961E9552" w:tentative="1">
      <w:start w:val="1"/>
      <w:numFmt w:val="bullet"/>
      <w:lvlText w:val=""/>
      <w:lvlJc w:val="left"/>
      <w:pPr>
        <w:tabs>
          <w:tab w:val="num" w:pos="2880"/>
        </w:tabs>
        <w:ind w:left="2880" w:hanging="360"/>
      </w:pPr>
      <w:rPr>
        <w:rFonts w:ascii="Symbol" w:hAnsi="Symbol" w:hint="default"/>
      </w:rPr>
    </w:lvl>
    <w:lvl w:ilvl="4" w:tplc="D804CBA0" w:tentative="1">
      <w:start w:val="1"/>
      <w:numFmt w:val="bullet"/>
      <w:lvlText w:val="o"/>
      <w:lvlJc w:val="left"/>
      <w:pPr>
        <w:tabs>
          <w:tab w:val="num" w:pos="3600"/>
        </w:tabs>
        <w:ind w:left="3600" w:hanging="360"/>
      </w:pPr>
      <w:rPr>
        <w:rFonts w:ascii="Courier New" w:hAnsi="Courier New" w:cs="Courier New" w:hint="default"/>
      </w:rPr>
    </w:lvl>
    <w:lvl w:ilvl="5" w:tplc="6D56DE7A" w:tentative="1">
      <w:start w:val="1"/>
      <w:numFmt w:val="bullet"/>
      <w:lvlText w:val=""/>
      <w:lvlJc w:val="left"/>
      <w:pPr>
        <w:tabs>
          <w:tab w:val="num" w:pos="4320"/>
        </w:tabs>
        <w:ind w:left="4320" w:hanging="360"/>
      </w:pPr>
      <w:rPr>
        <w:rFonts w:ascii="Wingdings" w:hAnsi="Wingdings" w:hint="default"/>
      </w:rPr>
    </w:lvl>
    <w:lvl w:ilvl="6" w:tplc="B29EE510" w:tentative="1">
      <w:start w:val="1"/>
      <w:numFmt w:val="bullet"/>
      <w:lvlText w:val=""/>
      <w:lvlJc w:val="left"/>
      <w:pPr>
        <w:tabs>
          <w:tab w:val="num" w:pos="5040"/>
        </w:tabs>
        <w:ind w:left="5040" w:hanging="360"/>
      </w:pPr>
      <w:rPr>
        <w:rFonts w:ascii="Symbol" w:hAnsi="Symbol" w:hint="default"/>
      </w:rPr>
    </w:lvl>
    <w:lvl w:ilvl="7" w:tplc="57329F8E" w:tentative="1">
      <w:start w:val="1"/>
      <w:numFmt w:val="bullet"/>
      <w:lvlText w:val="o"/>
      <w:lvlJc w:val="left"/>
      <w:pPr>
        <w:tabs>
          <w:tab w:val="num" w:pos="5760"/>
        </w:tabs>
        <w:ind w:left="5760" w:hanging="360"/>
      </w:pPr>
      <w:rPr>
        <w:rFonts w:ascii="Courier New" w:hAnsi="Courier New" w:cs="Courier New" w:hint="default"/>
      </w:rPr>
    </w:lvl>
    <w:lvl w:ilvl="8" w:tplc="7F3815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EE2CFC"/>
    <w:multiLevelType w:val="hybridMultilevel"/>
    <w:tmpl w:val="E8CA15C2"/>
    <w:lvl w:ilvl="0" w:tplc="7EE47C46">
      <w:start w:val="1"/>
      <w:numFmt w:val="decimal"/>
      <w:lvlText w:val="%1."/>
      <w:lvlJc w:val="left"/>
      <w:pPr>
        <w:tabs>
          <w:tab w:val="num" w:pos="720"/>
        </w:tabs>
        <w:ind w:left="720" w:hanging="360"/>
      </w:pPr>
    </w:lvl>
    <w:lvl w:ilvl="1" w:tplc="1786D49E" w:tentative="1">
      <w:start w:val="1"/>
      <w:numFmt w:val="lowerLetter"/>
      <w:lvlText w:val="%2."/>
      <w:lvlJc w:val="left"/>
      <w:pPr>
        <w:tabs>
          <w:tab w:val="num" w:pos="1440"/>
        </w:tabs>
        <w:ind w:left="1440" w:hanging="360"/>
      </w:pPr>
    </w:lvl>
    <w:lvl w:ilvl="2" w:tplc="37F8A4E4" w:tentative="1">
      <w:start w:val="1"/>
      <w:numFmt w:val="lowerRoman"/>
      <w:lvlText w:val="%3."/>
      <w:lvlJc w:val="right"/>
      <w:pPr>
        <w:tabs>
          <w:tab w:val="num" w:pos="2160"/>
        </w:tabs>
        <w:ind w:left="2160" w:hanging="180"/>
      </w:pPr>
    </w:lvl>
    <w:lvl w:ilvl="3" w:tplc="5AD2C0D0" w:tentative="1">
      <w:start w:val="1"/>
      <w:numFmt w:val="decimal"/>
      <w:lvlText w:val="%4."/>
      <w:lvlJc w:val="left"/>
      <w:pPr>
        <w:tabs>
          <w:tab w:val="num" w:pos="2880"/>
        </w:tabs>
        <w:ind w:left="2880" w:hanging="360"/>
      </w:pPr>
    </w:lvl>
    <w:lvl w:ilvl="4" w:tplc="65C6D3F6" w:tentative="1">
      <w:start w:val="1"/>
      <w:numFmt w:val="lowerLetter"/>
      <w:lvlText w:val="%5."/>
      <w:lvlJc w:val="left"/>
      <w:pPr>
        <w:tabs>
          <w:tab w:val="num" w:pos="3600"/>
        </w:tabs>
        <w:ind w:left="3600" w:hanging="360"/>
      </w:pPr>
    </w:lvl>
    <w:lvl w:ilvl="5" w:tplc="3160AE28" w:tentative="1">
      <w:start w:val="1"/>
      <w:numFmt w:val="lowerRoman"/>
      <w:lvlText w:val="%6."/>
      <w:lvlJc w:val="right"/>
      <w:pPr>
        <w:tabs>
          <w:tab w:val="num" w:pos="4320"/>
        </w:tabs>
        <w:ind w:left="4320" w:hanging="180"/>
      </w:pPr>
    </w:lvl>
    <w:lvl w:ilvl="6" w:tplc="A1829A50" w:tentative="1">
      <w:start w:val="1"/>
      <w:numFmt w:val="decimal"/>
      <w:lvlText w:val="%7."/>
      <w:lvlJc w:val="left"/>
      <w:pPr>
        <w:tabs>
          <w:tab w:val="num" w:pos="5040"/>
        </w:tabs>
        <w:ind w:left="5040" w:hanging="360"/>
      </w:pPr>
    </w:lvl>
    <w:lvl w:ilvl="7" w:tplc="6B8E8892" w:tentative="1">
      <w:start w:val="1"/>
      <w:numFmt w:val="lowerLetter"/>
      <w:lvlText w:val="%8."/>
      <w:lvlJc w:val="left"/>
      <w:pPr>
        <w:tabs>
          <w:tab w:val="num" w:pos="5760"/>
        </w:tabs>
        <w:ind w:left="5760" w:hanging="360"/>
      </w:pPr>
    </w:lvl>
    <w:lvl w:ilvl="8" w:tplc="E18C5FC2" w:tentative="1">
      <w:start w:val="1"/>
      <w:numFmt w:val="lowerRoman"/>
      <w:lvlText w:val="%9."/>
      <w:lvlJc w:val="right"/>
      <w:pPr>
        <w:tabs>
          <w:tab w:val="num" w:pos="6480"/>
        </w:tabs>
        <w:ind w:left="6480" w:hanging="180"/>
      </w:pPr>
    </w:lvl>
  </w:abstractNum>
  <w:abstractNum w:abstractNumId="5" w15:restartNumberingAfterBreak="0">
    <w:nsid w:val="77C0498A"/>
    <w:multiLevelType w:val="hybridMultilevel"/>
    <w:tmpl w:val="FF98360C"/>
    <w:lvl w:ilvl="0" w:tplc="F16A3224">
      <w:start w:val="1"/>
      <w:numFmt w:val="decimal"/>
      <w:lvlText w:val="%1."/>
      <w:lvlJc w:val="left"/>
      <w:pPr>
        <w:ind w:left="360" w:hanging="360"/>
      </w:pPr>
    </w:lvl>
    <w:lvl w:ilvl="1" w:tplc="EF10F2A4" w:tentative="1">
      <w:start w:val="1"/>
      <w:numFmt w:val="lowerLetter"/>
      <w:lvlText w:val="%2."/>
      <w:lvlJc w:val="left"/>
      <w:pPr>
        <w:ind w:left="1080" w:hanging="360"/>
      </w:pPr>
    </w:lvl>
    <w:lvl w:ilvl="2" w:tplc="1A603E6C" w:tentative="1">
      <w:start w:val="1"/>
      <w:numFmt w:val="lowerRoman"/>
      <w:lvlText w:val="%3."/>
      <w:lvlJc w:val="right"/>
      <w:pPr>
        <w:ind w:left="1800" w:hanging="180"/>
      </w:pPr>
    </w:lvl>
    <w:lvl w:ilvl="3" w:tplc="24AC41FA" w:tentative="1">
      <w:start w:val="1"/>
      <w:numFmt w:val="decimal"/>
      <w:lvlText w:val="%4."/>
      <w:lvlJc w:val="left"/>
      <w:pPr>
        <w:ind w:left="2520" w:hanging="360"/>
      </w:pPr>
    </w:lvl>
    <w:lvl w:ilvl="4" w:tplc="9A40FDBE" w:tentative="1">
      <w:start w:val="1"/>
      <w:numFmt w:val="lowerLetter"/>
      <w:lvlText w:val="%5."/>
      <w:lvlJc w:val="left"/>
      <w:pPr>
        <w:ind w:left="3240" w:hanging="360"/>
      </w:pPr>
    </w:lvl>
    <w:lvl w:ilvl="5" w:tplc="29EA7B7A" w:tentative="1">
      <w:start w:val="1"/>
      <w:numFmt w:val="lowerRoman"/>
      <w:lvlText w:val="%6."/>
      <w:lvlJc w:val="right"/>
      <w:pPr>
        <w:ind w:left="3960" w:hanging="180"/>
      </w:pPr>
    </w:lvl>
    <w:lvl w:ilvl="6" w:tplc="85FA5C9C" w:tentative="1">
      <w:start w:val="1"/>
      <w:numFmt w:val="decimal"/>
      <w:lvlText w:val="%7."/>
      <w:lvlJc w:val="left"/>
      <w:pPr>
        <w:ind w:left="4680" w:hanging="360"/>
      </w:pPr>
    </w:lvl>
    <w:lvl w:ilvl="7" w:tplc="4BB83A7A" w:tentative="1">
      <w:start w:val="1"/>
      <w:numFmt w:val="lowerLetter"/>
      <w:lvlText w:val="%8."/>
      <w:lvlJc w:val="left"/>
      <w:pPr>
        <w:ind w:left="5400" w:hanging="360"/>
      </w:pPr>
    </w:lvl>
    <w:lvl w:ilvl="8" w:tplc="A24824EE" w:tentative="1">
      <w:start w:val="1"/>
      <w:numFmt w:val="lowerRoman"/>
      <w:lvlText w:val="%9."/>
      <w:lvlJc w:val="right"/>
      <w:pPr>
        <w:ind w:left="6120" w:hanging="180"/>
      </w:pPr>
    </w:lvl>
  </w:abstractNum>
  <w:num w:numId="1" w16cid:durableId="1597178738">
    <w:abstractNumId w:val="2"/>
  </w:num>
  <w:num w:numId="2" w16cid:durableId="1516768569">
    <w:abstractNumId w:val="1"/>
  </w:num>
  <w:num w:numId="3" w16cid:durableId="11686627">
    <w:abstractNumId w:val="3"/>
  </w:num>
  <w:num w:numId="4" w16cid:durableId="1045914498">
    <w:abstractNumId w:val="4"/>
  </w:num>
  <w:num w:numId="5" w16cid:durableId="529759408">
    <w:abstractNumId w:val="5"/>
  </w:num>
  <w:num w:numId="6" w16cid:durableId="1728383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A11"/>
    <w:rsid w:val="0003575F"/>
    <w:rsid w:val="000A2228"/>
    <w:rsid w:val="00155698"/>
    <w:rsid w:val="001B01E7"/>
    <w:rsid w:val="001D11ED"/>
    <w:rsid w:val="002208A8"/>
    <w:rsid w:val="00295026"/>
    <w:rsid w:val="002F68B8"/>
    <w:rsid w:val="00321CD1"/>
    <w:rsid w:val="003C623B"/>
    <w:rsid w:val="00484538"/>
    <w:rsid w:val="00575845"/>
    <w:rsid w:val="005A2DAA"/>
    <w:rsid w:val="006459C0"/>
    <w:rsid w:val="00676E16"/>
    <w:rsid w:val="0069364C"/>
    <w:rsid w:val="006D101D"/>
    <w:rsid w:val="009B387A"/>
    <w:rsid w:val="00B05778"/>
    <w:rsid w:val="00B23B90"/>
    <w:rsid w:val="00BC3B98"/>
    <w:rsid w:val="00C30697"/>
    <w:rsid w:val="00C729B7"/>
    <w:rsid w:val="00CC3F0B"/>
    <w:rsid w:val="00CF7443"/>
    <w:rsid w:val="00D25EF6"/>
    <w:rsid w:val="00D5449E"/>
    <w:rsid w:val="00EC4A11"/>
    <w:rsid w:val="00EE1338"/>
    <w:rsid w:val="00F41429"/>
    <w:rsid w:val="00F87CB1"/>
    <w:rsid w:val="00FD5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69C71C5"/>
  <w15:docId w15:val="{0C1DF645-F2A8-420D-AA02-AEC9C024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E1FB7"/>
    <w:rPr>
      <w:rFonts w:ascii="Arial" w:hAnsi="Arial"/>
      <w:sz w:val="20"/>
    </w:rPr>
  </w:style>
  <w:style w:type="paragraph" w:styleId="Footer">
    <w:name w:val="footer"/>
    <w:basedOn w:val="Normal"/>
    <w:rsid w:val="00CF37DE"/>
    <w:pPr>
      <w:tabs>
        <w:tab w:val="center" w:pos="4153"/>
        <w:tab w:val="right" w:pos="8306"/>
      </w:tabs>
    </w:pPr>
  </w:style>
  <w:style w:type="character" w:styleId="PageNumber">
    <w:name w:val="page number"/>
    <w:basedOn w:val="DefaultParagraphFont"/>
    <w:rsid w:val="00CF37DE"/>
  </w:style>
  <w:style w:type="paragraph" w:styleId="Header">
    <w:name w:val="header"/>
    <w:basedOn w:val="Normal"/>
    <w:link w:val="HeaderChar"/>
    <w:rsid w:val="00370573"/>
    <w:pPr>
      <w:tabs>
        <w:tab w:val="center" w:pos="4513"/>
        <w:tab w:val="right" w:pos="9026"/>
      </w:tabs>
    </w:pPr>
    <w:rPr>
      <w:lang w:val="x-none" w:eastAsia="x-none"/>
    </w:rPr>
  </w:style>
  <w:style w:type="character" w:customStyle="1" w:styleId="HeaderChar">
    <w:name w:val="Header Char"/>
    <w:link w:val="Header"/>
    <w:rsid w:val="00370573"/>
    <w:rPr>
      <w:sz w:val="24"/>
      <w:szCs w:val="24"/>
    </w:rPr>
  </w:style>
  <w:style w:type="table" w:styleId="TableGrid">
    <w:name w:val="Table Grid"/>
    <w:basedOn w:val="TableNormal"/>
    <w:rsid w:val="00C7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A2228"/>
    <w:rPr>
      <w:color w:val="0000FF"/>
      <w:u w:val="single"/>
    </w:rPr>
  </w:style>
  <w:style w:type="paragraph" w:customStyle="1" w:styleId="CoverSheet">
    <w:name w:val="Cover Sheet"/>
    <w:basedOn w:val="Normal"/>
    <w:rsid w:val="000A2228"/>
    <w:pPr>
      <w:spacing w:before="120"/>
    </w:pPr>
    <w:rPr>
      <w:rFonts w:ascii="Arial" w:hAnsi="Arial" w:cs="Arial"/>
      <w:szCs w:val="20"/>
      <w:lang w:eastAsia="en-US"/>
    </w:rPr>
  </w:style>
  <w:style w:type="paragraph" w:styleId="BalloonText">
    <w:name w:val="Balloon Text"/>
    <w:basedOn w:val="Normal"/>
    <w:link w:val="BalloonTextChar"/>
    <w:rsid w:val="000A2228"/>
    <w:rPr>
      <w:rFonts w:ascii="Tahoma" w:hAnsi="Tahoma" w:cs="Tahoma"/>
      <w:sz w:val="16"/>
      <w:szCs w:val="16"/>
    </w:rPr>
  </w:style>
  <w:style w:type="character" w:customStyle="1" w:styleId="BalloonTextChar">
    <w:name w:val="Balloon Text Char"/>
    <w:link w:val="BalloonText"/>
    <w:rsid w:val="000A2228"/>
    <w:rPr>
      <w:rFonts w:ascii="Tahoma" w:hAnsi="Tahoma" w:cs="Tahoma"/>
      <w:sz w:val="16"/>
      <w:szCs w:val="16"/>
    </w:rPr>
  </w:style>
  <w:style w:type="paragraph" w:styleId="FootnoteText">
    <w:name w:val="footnote text"/>
    <w:basedOn w:val="Normal"/>
    <w:link w:val="FootnoteTextChar"/>
    <w:rsid w:val="000A2228"/>
    <w:rPr>
      <w:sz w:val="20"/>
      <w:szCs w:val="20"/>
    </w:rPr>
  </w:style>
  <w:style w:type="character" w:customStyle="1" w:styleId="FootnoteTextChar">
    <w:name w:val="Footnote Text Char"/>
    <w:basedOn w:val="DefaultParagraphFont"/>
    <w:link w:val="FootnoteText"/>
    <w:rsid w:val="000A2228"/>
  </w:style>
  <w:style w:type="character" w:styleId="FootnoteReference">
    <w:name w:val="footnote reference"/>
    <w:rsid w:val="000A2228"/>
    <w:rPr>
      <w:vertAlign w:val="superscript"/>
    </w:rPr>
  </w:style>
  <w:style w:type="character" w:styleId="UnresolvedMention">
    <w:name w:val="Unresolved Mention"/>
    <w:basedOn w:val="DefaultParagraphFont"/>
    <w:uiPriority w:val="99"/>
    <w:semiHidden/>
    <w:unhideWhenUsed/>
    <w:rsid w:val="00575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0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workforcedevelopment@kent.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FAD7-68CB-4E95-9CEC-B702A8A3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SHA South Central Public Health Practitioner Training and Development Programme 2010- 2012</vt:lpstr>
    </vt:vector>
  </TitlesOfParts>
  <Company>Open University</Company>
  <LinksUpToDate>false</LinksUpToDate>
  <CharactersWithSpaces>1023</CharactersWithSpaces>
  <SharedDoc>false</SharedDoc>
  <HLinks>
    <vt:vector size="6" baseType="variant">
      <vt:variant>
        <vt:i4>1769599</vt:i4>
      </vt:variant>
      <vt:variant>
        <vt:i4>0</vt:i4>
      </vt:variant>
      <vt:variant>
        <vt:i4>0</vt:i4>
      </vt:variant>
      <vt:variant>
        <vt:i4>5</vt:i4>
      </vt:variant>
      <vt:variant>
        <vt:lpwstr>mailto:PH.Development@wessex.hee.nhs.uk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 South Central Public Health Practitioner Training and Development Programme 2010- 2012</dc:title>
  <dc:creator>Linda</dc:creator>
  <cp:lastModifiedBy>Dania Ahmed - ST SC</cp:lastModifiedBy>
  <cp:revision>2</cp:revision>
  <cp:lastPrinted>2015-08-06T12:56:00Z</cp:lastPrinted>
  <dcterms:created xsi:type="dcterms:W3CDTF">2022-09-14T10:54:00Z</dcterms:created>
  <dcterms:modified xsi:type="dcterms:W3CDTF">2022-09-14T10:54:00Z</dcterms:modified>
</cp:coreProperties>
</file>