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5EA9" w14:textId="755F5F5E" w:rsidR="009C63B3" w:rsidRPr="0009494D" w:rsidRDefault="009C63B3" w:rsidP="0009494D">
      <w:pPr>
        <w:pStyle w:val="NoSpacing"/>
        <w:rPr>
          <w:rFonts w:ascii="Arial" w:hAnsi="Arial" w:cs="Arial"/>
          <w:b/>
          <w:color w:val="A00054"/>
          <w:sz w:val="36"/>
          <w:lang w:eastAsia="en-GB"/>
        </w:rPr>
      </w:pPr>
      <w:r w:rsidRPr="0009494D">
        <w:rPr>
          <w:rFonts w:ascii="Arial" w:hAnsi="Arial" w:cs="Arial"/>
          <w:b/>
          <w:color w:val="A00054"/>
          <w:sz w:val="36"/>
          <w:lang w:eastAsia="en-GB"/>
        </w:rPr>
        <w:t>Induction Timetable – Learner (</w:t>
      </w:r>
      <w:r w:rsidR="0009494D" w:rsidRPr="0009494D">
        <w:rPr>
          <w:rFonts w:ascii="Arial" w:hAnsi="Arial" w:cs="Arial"/>
          <w:b/>
          <w:color w:val="A00054"/>
          <w:sz w:val="36"/>
          <w:lang w:eastAsia="en-GB"/>
        </w:rPr>
        <w:t xml:space="preserve">GPST </w:t>
      </w:r>
      <w:r w:rsidRPr="0009494D">
        <w:rPr>
          <w:rFonts w:ascii="Arial" w:hAnsi="Arial" w:cs="Arial"/>
          <w:b/>
          <w:color w:val="A00054"/>
          <w:sz w:val="36"/>
          <w:lang w:eastAsia="en-GB"/>
        </w:rPr>
        <w:t>/ FY2) – Week 1</w:t>
      </w:r>
    </w:p>
    <w:p w14:paraId="1CF48D28" w14:textId="77777777" w:rsidR="006C0072" w:rsidRDefault="006C0072">
      <w:pPr>
        <w:rPr>
          <w:rFonts w:ascii="Arial" w:hAnsi="Arial" w:cs="Arial"/>
          <w:b/>
          <w:color w:val="FF0000"/>
          <w:sz w:val="12"/>
        </w:rPr>
      </w:pPr>
    </w:p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2552"/>
        <w:gridCol w:w="5205"/>
      </w:tblGrid>
      <w:tr w:rsidR="009C63B3" w14:paraId="0B53C4CA" w14:textId="77777777" w:rsidTr="009C63B3">
        <w:trPr>
          <w:trHeight w:val="41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7947" w14:textId="77777777" w:rsidR="009C63B3" w:rsidRPr="006C0072" w:rsidRDefault="009C63B3" w:rsidP="009C63B3">
            <w:pPr>
              <w:rPr>
                <w:rFonts w:ascii="Arial" w:hAnsi="Arial" w:cs="Arial"/>
                <w:b/>
                <w:sz w:val="28"/>
              </w:rPr>
            </w:pPr>
            <w:r w:rsidRPr="00E57B18">
              <w:rPr>
                <w:rFonts w:ascii="Arial" w:hAnsi="Arial" w:cs="Arial"/>
                <w:b/>
                <w:sz w:val="28"/>
              </w:rPr>
              <w:t>ES/CS Name: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E7123" w14:textId="77777777" w:rsidR="009C63B3" w:rsidRPr="00923CBB" w:rsidRDefault="009C63B3" w:rsidP="009C63B3">
            <w:pPr>
              <w:rPr>
                <w:rFonts w:ascii="Arial" w:hAnsi="Arial" w:cs="Arial"/>
                <w:color w:val="002060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051B" w14:textId="77777777" w:rsidR="009C63B3" w:rsidRPr="006C0072" w:rsidRDefault="009C63B3" w:rsidP="009C63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Practice Name: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BE243" w14:textId="77777777" w:rsidR="009C63B3" w:rsidRPr="00923CBB" w:rsidRDefault="009C63B3" w:rsidP="009C63B3">
            <w:pPr>
              <w:rPr>
                <w:rFonts w:ascii="Arial" w:hAnsi="Arial" w:cs="Arial"/>
                <w:color w:val="002060"/>
                <w:sz w:val="28"/>
              </w:rPr>
            </w:pPr>
          </w:p>
        </w:tc>
      </w:tr>
    </w:tbl>
    <w:p w14:paraId="736A72C8" w14:textId="77777777" w:rsidR="009C63B3" w:rsidRDefault="009C63B3" w:rsidP="00194889">
      <w:pPr>
        <w:jc w:val="center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en-GB"/>
        </w:rPr>
      </w:pPr>
    </w:p>
    <w:p w14:paraId="640FE549" w14:textId="77777777" w:rsidR="0009494D" w:rsidRDefault="0009494D" w:rsidP="0009494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26405C50" w14:textId="77777777" w:rsidR="0009494D" w:rsidRDefault="0009494D" w:rsidP="0009494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58728202" w14:textId="7A74085E" w:rsidR="0009494D" w:rsidRDefault="00194889" w:rsidP="007C3EC3">
      <w:pPr>
        <w:rPr>
          <w:rFonts w:ascii="Arial" w:hAnsi="Arial" w:cs="Arial"/>
          <w:b/>
          <w:color w:val="FF0000"/>
          <w:sz w:val="22"/>
          <w:szCs w:val="28"/>
        </w:rPr>
      </w:pPr>
      <w:r w:rsidRPr="000949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Please outline your learner’s Induction activities. This</w:t>
      </w:r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will be a maximum of 40 hrs </w:t>
      </w:r>
      <w:proofErr w:type="spellStart"/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pw</w:t>
      </w:r>
      <w:proofErr w:type="spellEnd"/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WTE.</w:t>
      </w:r>
    </w:p>
    <w:p w14:paraId="1D49F832" w14:textId="2AE352DC" w:rsidR="0009494D" w:rsidRPr="0057106B" w:rsidRDefault="0009494D" w:rsidP="005354B7">
      <w:pPr>
        <w:rPr>
          <w:rFonts w:ascii="Arial" w:hAnsi="Arial" w:cs="Arial"/>
          <w:b/>
          <w:color w:val="FF0000"/>
          <w:szCs w:val="28"/>
        </w:rPr>
      </w:pP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THIS IS AN EXAMPLE </w:t>
      </w:r>
      <w:r>
        <w:rPr>
          <w:rFonts w:ascii="Arial" w:hAnsi="Arial" w:cs="Arial"/>
          <w:b/>
          <w:color w:val="FF0000"/>
          <w:sz w:val="22"/>
          <w:szCs w:val="28"/>
        </w:rPr>
        <w:t xml:space="preserve">- </w:t>
      </w: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please amend to fit your practice and plans for the </w:t>
      </w:r>
      <w:r>
        <w:rPr>
          <w:rFonts w:ascii="Arial" w:hAnsi="Arial" w:cs="Arial"/>
          <w:b/>
          <w:color w:val="FF0000"/>
          <w:sz w:val="22"/>
          <w:szCs w:val="28"/>
        </w:rPr>
        <w:t>learner’s</w:t>
      </w: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 induction</w:t>
      </w:r>
      <w:r>
        <w:rPr>
          <w:rFonts w:ascii="Arial" w:hAnsi="Arial" w:cs="Arial"/>
          <w:b/>
          <w:color w:val="FF0000"/>
          <w:sz w:val="22"/>
          <w:szCs w:val="28"/>
        </w:rPr>
        <w:t>.</w:t>
      </w:r>
      <w:r w:rsidRPr="0009494D">
        <w:rPr>
          <w:rFonts w:ascii="Arial" w:hAnsi="Arial" w:cs="Arial"/>
          <w:b/>
          <w:sz w:val="22"/>
          <w:szCs w:val="28"/>
        </w:rPr>
        <w:t xml:space="preserve"> </w:t>
      </w:r>
    </w:p>
    <w:p w14:paraId="6B39E371" w14:textId="77777777" w:rsidR="0009494D" w:rsidRPr="007C3EC3" w:rsidRDefault="0009494D" w:rsidP="0009494D">
      <w:pPr>
        <w:rPr>
          <w:rFonts w:ascii="Arial" w:eastAsia="Times New Roman" w:hAnsi="Arial" w:cs="Arial"/>
          <w:b/>
          <w:bCs/>
          <w:sz w:val="16"/>
          <w:szCs w:val="22"/>
          <w:highlight w:val="lightGray"/>
          <w:lang w:eastAsia="en-GB"/>
        </w:rPr>
      </w:pPr>
    </w:p>
    <w:tbl>
      <w:tblPr>
        <w:tblStyle w:val="TableGrid"/>
        <w:tblW w:w="15021" w:type="dxa"/>
        <w:tblLook w:val="00A0" w:firstRow="1" w:lastRow="0" w:firstColumn="1" w:lastColumn="0" w:noHBand="0" w:noVBand="0"/>
      </w:tblPr>
      <w:tblGrid>
        <w:gridCol w:w="1671"/>
        <w:gridCol w:w="2670"/>
        <w:gridCol w:w="2670"/>
        <w:gridCol w:w="2670"/>
        <w:gridCol w:w="2670"/>
        <w:gridCol w:w="2670"/>
      </w:tblGrid>
      <w:tr w:rsidR="00142E86" w:rsidRPr="006C0072" w14:paraId="527C147A" w14:textId="77777777" w:rsidTr="0009494D">
        <w:trPr>
          <w:trHeight w:val="393"/>
        </w:trPr>
        <w:tc>
          <w:tcPr>
            <w:tcW w:w="1671" w:type="dxa"/>
            <w:shd w:val="clear" w:color="auto" w:fill="F3F3F3"/>
            <w:vAlign w:val="center"/>
          </w:tcPr>
          <w:p w14:paraId="76BB2899" w14:textId="77777777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Timings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05115BA3" w14:textId="2A62BD60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05F53EFB" w14:textId="23BBE999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15E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7DD097" w14:textId="62EB2E4F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15E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B80D8A" w14:textId="3AF90C41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15E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3CEC5B6C" w14:textId="6A6E8E78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15E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E2973" w:rsidRPr="006C0072" w14:paraId="71B8FB8B" w14:textId="77777777" w:rsidTr="0009494D">
        <w:trPr>
          <w:trHeight w:val="2945"/>
        </w:trPr>
        <w:tc>
          <w:tcPr>
            <w:tcW w:w="1671" w:type="dxa"/>
            <w:shd w:val="clear" w:color="auto" w:fill="F3F3F3"/>
            <w:vAlign w:val="center"/>
          </w:tcPr>
          <w:p w14:paraId="425FFE44" w14:textId="77777777" w:rsidR="009E2973" w:rsidRPr="00345219" w:rsidRDefault="009E2973" w:rsidP="009E297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AM</w:t>
            </w:r>
          </w:p>
          <w:p w14:paraId="5F02A00A" w14:textId="164C1BCD" w:rsidR="009E2973" w:rsidRPr="00345219" w:rsidRDefault="009E2973" w:rsidP="009E2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9.00 – 1</w:t>
            </w:r>
            <w:r w:rsidR="00A1629C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7347E11" w14:textId="7C4EC0CC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B16D21" w:rsidRPr="004E4F51">
              <w:rPr>
                <w:rFonts w:ascii="Arial" w:hAnsi="Arial" w:cs="Arial"/>
                <w:sz w:val="22"/>
                <w:szCs w:val="22"/>
              </w:rPr>
              <w:t>PM</w:t>
            </w:r>
            <w:r w:rsidRPr="004E4F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D53921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Tour of the building.</w:t>
            </w:r>
          </w:p>
          <w:p w14:paraId="15FD70A5" w14:textId="7633BA71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Introduce to staff</w:t>
            </w:r>
          </w:p>
          <w:p w14:paraId="39846CCC" w14:textId="4BBAB642" w:rsidR="00B16D21" w:rsidRPr="004E4F51" w:rsidRDefault="00B16D21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Health &amp; Safety checks, Passwords, Smart cards and introduce to IT system.</w:t>
            </w:r>
          </w:p>
          <w:p w14:paraId="36D7329F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FF5669" w14:textId="100B631C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EA2D3D6" w14:textId="425E58BE" w:rsidR="009E2973" w:rsidRPr="004E4F51" w:rsidRDefault="00B16D21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Spend time in reception and pharmacy.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E2BB96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Observe PP Surgery and observing consultation style</w:t>
            </w:r>
          </w:p>
          <w:p w14:paraId="6B434367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139F1E" w14:textId="0E7DC56D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Home visits with PP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5D3F3" w14:textId="77777777" w:rsidR="009E2973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 xml:space="preserve">Trust Tutorial </w:t>
            </w:r>
          </w:p>
          <w:p w14:paraId="7FC4ADDA" w14:textId="6755F766" w:rsidR="003D3D8C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36CC14B2" w14:textId="49D2B3BE" w:rsidR="003D3D8C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GPST HDR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D0BDE35" w14:textId="77777777" w:rsidR="003D3D8C" w:rsidRPr="004E4F51" w:rsidRDefault="003D3D8C" w:rsidP="003D3D8C">
            <w:pPr>
              <w:pStyle w:val="Body"/>
              <w:spacing w:line="254" w:lineRule="auto"/>
              <w:jc w:val="center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4E4F51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GP Tutorial </w:t>
            </w:r>
          </w:p>
          <w:p w14:paraId="7B5895F4" w14:textId="77777777" w:rsidR="003D3D8C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With CS/ ES</w:t>
            </w:r>
          </w:p>
          <w:p w14:paraId="107DB7D7" w14:textId="77777777" w:rsidR="003D3D8C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 xml:space="preserve">Educational history, discuss timetable, trainee concerns, learning needs assessment and plans. </w:t>
            </w:r>
          </w:p>
          <w:p w14:paraId="420272DF" w14:textId="77777777" w:rsidR="003D3D8C" w:rsidRPr="004E4F51" w:rsidRDefault="003D3D8C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Outline supervision.</w:t>
            </w:r>
          </w:p>
          <w:p w14:paraId="7992197B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2BF7D" w14:textId="5BC7D877" w:rsidR="009E2973" w:rsidRPr="004E4F51" w:rsidRDefault="00363E2F" w:rsidP="00363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A</w:t>
            </w:r>
            <w:r w:rsidR="009E2973" w:rsidRPr="004E4F51">
              <w:rPr>
                <w:rFonts w:ascii="Arial" w:hAnsi="Arial" w:cs="Arial"/>
                <w:sz w:val="22"/>
                <w:szCs w:val="22"/>
              </w:rPr>
              <w:t xml:space="preserve">ttend weekly </w:t>
            </w:r>
            <w:r w:rsidRPr="004E4F51">
              <w:rPr>
                <w:rFonts w:ascii="Arial" w:hAnsi="Arial" w:cs="Arial"/>
                <w:sz w:val="22"/>
                <w:szCs w:val="22"/>
              </w:rPr>
              <w:t>practice</w:t>
            </w:r>
            <w:r w:rsidR="009E2973" w:rsidRPr="004E4F51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</w:tr>
      <w:tr w:rsidR="00E57B18" w:rsidRPr="006C0072" w14:paraId="5356E5CF" w14:textId="77777777" w:rsidTr="0009494D">
        <w:trPr>
          <w:trHeight w:val="439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3938C3F6" w14:textId="1EBE7539" w:rsidR="00E57B18" w:rsidRPr="00345219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219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C27494" w14:textId="4CE1C460" w:rsidR="00E57B18" w:rsidRPr="00E57B18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7B18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F4528" w14:textId="4855F259" w:rsidR="00E57B18" w:rsidRPr="00E57B18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7B18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CDEE1" w14:textId="233DC2C5" w:rsidR="00E57B18" w:rsidRPr="00E57B18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7B18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CF454A" w14:textId="1365D570" w:rsidR="00E57B18" w:rsidRPr="00E57B18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7B18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A202EC" w14:textId="2A521B54" w:rsidR="00E57B18" w:rsidRPr="00E57B18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7B18">
              <w:rPr>
                <w:rFonts w:ascii="Arial" w:hAnsi="Arial" w:cs="Arial"/>
                <w:color w:val="FF0000"/>
                <w:sz w:val="22"/>
              </w:rPr>
              <w:t>13.00 - 13.30</w:t>
            </w:r>
          </w:p>
        </w:tc>
      </w:tr>
      <w:tr w:rsidR="00E57B18" w:rsidRPr="006C0072" w14:paraId="0A04F171" w14:textId="77777777" w:rsidTr="005B0540">
        <w:trPr>
          <w:trHeight w:val="3113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48D3AB16" w14:textId="6E31EAC8" w:rsidR="00E57B18" w:rsidRPr="00CB66AD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6A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B65D0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14:paraId="6FEFCF75" w14:textId="46B4B1CB" w:rsidR="00E57B18" w:rsidRPr="00CB66AD" w:rsidRDefault="004E4F51" w:rsidP="00CA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62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57B18" w:rsidRPr="00CB66AD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 w:rsidR="00A1629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A2DF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E57B18" w:rsidRPr="00CB66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BD97DA" w14:textId="240BA653" w:rsidR="00E57B18" w:rsidRPr="004E4F51" w:rsidRDefault="001B1A6D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</w:rPr>
              <w:t xml:space="preserve">Observe </w:t>
            </w:r>
            <w:r w:rsidR="00B16D21" w:rsidRPr="004E4F51">
              <w:rPr>
                <w:rFonts w:ascii="Arial" w:hAnsi="Arial" w:cs="Arial"/>
                <w:sz w:val="22"/>
              </w:rPr>
              <w:t>CS/ES surgery.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2ACFA5" w14:textId="2540FE68" w:rsidR="00E57B18" w:rsidRPr="004E4F51" w:rsidRDefault="00B16D21" w:rsidP="00E57B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Sit in with GP surgery.</w:t>
            </w:r>
          </w:p>
          <w:p w14:paraId="125282DB" w14:textId="04BA54E3" w:rsidR="00E57B18" w:rsidRPr="004E4F51" w:rsidRDefault="00B16D21" w:rsidP="00B16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C66387" w14:textId="13763D25" w:rsidR="00E57B18" w:rsidRPr="004E4F51" w:rsidRDefault="00B16D21" w:rsidP="001B1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F51">
              <w:rPr>
                <w:rFonts w:ascii="Arial" w:hAnsi="Arial" w:cs="Arial"/>
                <w:sz w:val="22"/>
                <w:szCs w:val="22"/>
              </w:rPr>
              <w:t>Spend time in admin and secretaries with further IT training/ troubleshooting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CF283" w14:textId="45BB593F" w:rsidR="003D3D8C" w:rsidRDefault="003D3D8C" w:rsidP="003D3D8C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Independent Educational Activity</w:t>
            </w:r>
            <w:r w:rsidR="00B100F3">
              <w:rPr>
                <w:rFonts w:ascii="Arial" w:hAnsi="Arial" w:cs="Arial"/>
                <w:sz w:val="22"/>
              </w:rPr>
              <w:t xml:space="preserve"> (GPST)</w:t>
            </w:r>
            <w:r w:rsidRPr="004E4F51">
              <w:rPr>
                <w:rFonts w:ascii="Arial" w:hAnsi="Arial" w:cs="Arial"/>
                <w:sz w:val="22"/>
              </w:rPr>
              <w:t>.</w:t>
            </w:r>
          </w:p>
          <w:p w14:paraId="3F5BA353" w14:textId="7C3370F2" w:rsidR="00B100F3" w:rsidRDefault="00B100F3" w:rsidP="003D3D8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</w:t>
            </w:r>
          </w:p>
          <w:p w14:paraId="344374E0" w14:textId="117BBA66" w:rsidR="00B100F3" w:rsidRPr="004E4F51" w:rsidRDefault="00B100F3" w:rsidP="003D3D8C">
            <w:pPr>
              <w:jc w:val="center"/>
              <w:rPr>
                <w:rFonts w:cs="Arial"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 w:cs="Arial"/>
                <w:sz w:val="22"/>
              </w:rPr>
              <w:t>Sit in with ANP (FY2)</w:t>
            </w:r>
          </w:p>
          <w:p w14:paraId="77E4DC14" w14:textId="057BC80C" w:rsidR="00E57B18" w:rsidRPr="004E4F51" w:rsidRDefault="00E57B18" w:rsidP="003D3D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F8412" w14:textId="77777777" w:rsidR="00E57B18" w:rsidRPr="004E4F51" w:rsidRDefault="003D3D8C" w:rsidP="003D3D8C">
            <w:pPr>
              <w:jc w:val="center"/>
              <w:rPr>
                <w:rFonts w:ascii="Arial" w:hAnsi="Arial" w:cs="Arial"/>
                <w:bCs/>
                <w:sz w:val="22"/>
                <w:szCs w:val="22"/>
                <w:u w:color="FF0000"/>
              </w:rPr>
            </w:pPr>
            <w:r w:rsidRPr="004E4F51">
              <w:rPr>
                <w:rFonts w:ascii="Arial" w:hAnsi="Arial" w:cs="Arial"/>
                <w:bCs/>
                <w:sz w:val="22"/>
                <w:szCs w:val="22"/>
                <w:u w:color="FF0000"/>
              </w:rPr>
              <w:t>Sit in with GPN</w:t>
            </w:r>
          </w:p>
          <w:p w14:paraId="21DBD847" w14:textId="56C59453" w:rsidR="003D3D8C" w:rsidRPr="004E4F51" w:rsidRDefault="003D3D8C" w:rsidP="003D3D8C">
            <w:pPr>
              <w:jc w:val="center"/>
              <w:rPr>
                <w:rFonts w:ascii="Arial" w:hAnsi="Arial" w:cs="Arial"/>
                <w:bCs/>
                <w:sz w:val="22"/>
                <w:szCs w:val="22"/>
                <w:u w:color="FF0000"/>
              </w:rPr>
            </w:pPr>
            <w:r w:rsidRPr="004E4F51">
              <w:rPr>
                <w:rFonts w:ascii="Arial" w:hAnsi="Arial" w:cs="Arial"/>
                <w:bCs/>
                <w:sz w:val="22"/>
                <w:szCs w:val="22"/>
                <w:u w:color="FF0000"/>
              </w:rPr>
              <w:t>Observe patients.</w:t>
            </w:r>
          </w:p>
        </w:tc>
      </w:tr>
      <w:tr w:rsidR="007C3EC3" w:rsidRPr="007556AC" w14:paraId="7E8235A0" w14:textId="77777777" w:rsidTr="00342D7C">
        <w:trPr>
          <w:trHeight w:val="325"/>
        </w:trPr>
        <w:tc>
          <w:tcPr>
            <w:tcW w:w="1502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947610" w14:textId="2EA7A7E3" w:rsidR="007C3EC3" w:rsidRPr="00E57B18" w:rsidRDefault="007C3EC3" w:rsidP="007C3EC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3EC3">
              <w:rPr>
                <w:rFonts w:ascii="Arial" w:hAnsi="Arial" w:cs="Arial"/>
                <w:b/>
                <w:sz w:val="20"/>
                <w:szCs w:val="22"/>
              </w:rPr>
              <w:t>Please indicate</w:t>
            </w:r>
            <w:r w:rsidRPr="007C3EC3">
              <w:rPr>
                <w:rFonts w:ascii="Arial" w:hAnsi="Arial" w:cs="Arial"/>
                <w:sz w:val="20"/>
                <w:szCs w:val="22"/>
              </w:rPr>
              <w:t>: Orientation and meet the staff sessions.  Private/Guided Study sessions.  Educator sessions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, surgery times, trainee debrief slots, tutorial time, SDL session and half day release session.  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>Please also indicate</w:t>
            </w:r>
            <w:r w:rsidRPr="007C3EC3">
              <w:rPr>
                <w:rFonts w:ascii="Arial" w:hAnsi="Arial" w:cs="Arial"/>
                <w:sz w:val="20"/>
                <w:szCs w:val="22"/>
              </w:rPr>
              <w:t>: timed slot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when a 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>named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 xml:space="preserve">supervisor 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will be available </w:t>
            </w:r>
            <w:r w:rsidRPr="007C3EC3">
              <w:rPr>
                <w:rFonts w:ascii="Arial" w:hAnsi="Arial" w:cs="Arial"/>
                <w:b/>
                <w:sz w:val="20"/>
                <w:szCs w:val="22"/>
              </w:rPr>
              <w:t>on site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 in the absence of the Educator. (*</w:t>
            </w:r>
            <w:r w:rsidRPr="007C3EC3">
              <w:rPr>
                <w:rFonts w:ascii="Arial" w:hAnsi="Arial" w:cs="Arial"/>
                <w:i/>
                <w:iCs/>
                <w:sz w:val="20"/>
                <w:szCs w:val="22"/>
              </w:rPr>
              <w:t>a session =</w:t>
            </w:r>
            <w:r w:rsidRPr="007C3EC3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4 </w:t>
            </w:r>
            <w:r w:rsidRPr="007C3EC3">
              <w:rPr>
                <w:rFonts w:ascii="Arial" w:hAnsi="Arial" w:cs="Arial"/>
                <w:i/>
                <w:iCs/>
                <w:sz w:val="20"/>
                <w:szCs w:val="22"/>
              </w:rPr>
              <w:t>hours)</w:t>
            </w:r>
            <w:r w:rsidRPr="007C3EC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.  *Ensure compliance with 40hr working week</w:t>
            </w:r>
          </w:p>
        </w:tc>
      </w:tr>
    </w:tbl>
    <w:p w14:paraId="0B271E5B" w14:textId="35DBFC75" w:rsidR="0057106B" w:rsidRPr="00194889" w:rsidRDefault="0057106B" w:rsidP="002102F1">
      <w:pPr>
        <w:jc w:val="center"/>
        <w:rPr>
          <w:rFonts w:ascii="Arial" w:hAnsi="Arial" w:cs="Arial"/>
          <w:b/>
          <w:color w:val="FF0000"/>
          <w:sz w:val="22"/>
          <w:szCs w:val="28"/>
        </w:rPr>
      </w:pP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 </w:t>
      </w:r>
    </w:p>
    <w:p w14:paraId="63F4A5DA" w14:textId="3B8B9B20" w:rsidR="00EF1561" w:rsidRDefault="00EF1561" w:rsidP="00AB4CBA">
      <w:pPr>
        <w:rPr>
          <w:rFonts w:ascii="Arial" w:hAnsi="Arial" w:cs="Arial"/>
          <w:b/>
          <w:sz w:val="20"/>
        </w:rPr>
      </w:pPr>
    </w:p>
    <w:p w14:paraId="5A74777B" w14:textId="12F6D006" w:rsidR="0009494D" w:rsidRPr="0009494D" w:rsidRDefault="0009494D" w:rsidP="0009494D">
      <w:pPr>
        <w:pStyle w:val="NoSpacing"/>
        <w:rPr>
          <w:rFonts w:ascii="Arial" w:hAnsi="Arial" w:cs="Arial"/>
          <w:b/>
          <w:color w:val="A00054"/>
          <w:sz w:val="36"/>
          <w:lang w:eastAsia="en-GB"/>
        </w:rPr>
      </w:pPr>
      <w:bookmarkStart w:id="0" w:name="_GoBack"/>
      <w:bookmarkEnd w:id="0"/>
      <w:r w:rsidRPr="0009494D">
        <w:rPr>
          <w:rFonts w:ascii="Arial" w:hAnsi="Arial" w:cs="Arial"/>
          <w:b/>
          <w:color w:val="A00054"/>
          <w:sz w:val="36"/>
          <w:lang w:eastAsia="en-GB"/>
        </w:rPr>
        <w:lastRenderedPageBreak/>
        <w:t xml:space="preserve">Induction Timetable – Learner (GPST / FY2) – Week </w:t>
      </w:r>
      <w:r>
        <w:rPr>
          <w:rFonts w:ascii="Arial" w:hAnsi="Arial" w:cs="Arial"/>
          <w:b/>
          <w:color w:val="A00054"/>
          <w:sz w:val="36"/>
          <w:lang w:eastAsia="en-GB"/>
        </w:rPr>
        <w:t>2</w:t>
      </w:r>
    </w:p>
    <w:p w14:paraId="75CAE8EC" w14:textId="77777777" w:rsidR="00EF1561" w:rsidRDefault="00EF1561" w:rsidP="00AB4CBA">
      <w:pPr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093"/>
        <w:gridCol w:w="4706"/>
        <w:gridCol w:w="2552"/>
        <w:gridCol w:w="5205"/>
      </w:tblGrid>
      <w:tr w:rsidR="009C63B3" w14:paraId="3A27F462" w14:textId="77777777" w:rsidTr="009C63B3">
        <w:trPr>
          <w:trHeight w:val="41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5BB11" w14:textId="77777777" w:rsidR="009C63B3" w:rsidRPr="00E57B18" w:rsidRDefault="009C63B3" w:rsidP="009C63B3">
            <w:pPr>
              <w:rPr>
                <w:rFonts w:ascii="Arial" w:hAnsi="Arial" w:cs="Arial"/>
                <w:b/>
                <w:sz w:val="28"/>
              </w:rPr>
            </w:pPr>
            <w:r w:rsidRPr="00E57B18">
              <w:rPr>
                <w:rFonts w:ascii="Arial" w:hAnsi="Arial" w:cs="Arial"/>
                <w:b/>
                <w:sz w:val="28"/>
              </w:rPr>
              <w:t>ES/CS Name: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63758" w14:textId="77777777" w:rsidR="009C63B3" w:rsidRPr="006C0072" w:rsidRDefault="009C63B3" w:rsidP="009C63B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5FF56" w14:textId="77777777" w:rsidR="009C63B3" w:rsidRPr="006C0072" w:rsidRDefault="009C63B3" w:rsidP="009C63B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Practice Name: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744F" w14:textId="77777777" w:rsidR="009C63B3" w:rsidRPr="00196F5D" w:rsidRDefault="009C63B3" w:rsidP="009C63B3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BD8E7A" w14:textId="77777777" w:rsidR="009C63B3" w:rsidRDefault="009C63B3" w:rsidP="00F2469E">
      <w:pPr>
        <w:jc w:val="center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en-GB"/>
        </w:rPr>
      </w:pPr>
    </w:p>
    <w:p w14:paraId="1B62EB5F" w14:textId="77777777" w:rsidR="0009494D" w:rsidRDefault="0009494D" w:rsidP="00F2469E">
      <w:pPr>
        <w:jc w:val="center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en-GB"/>
        </w:rPr>
      </w:pPr>
    </w:p>
    <w:p w14:paraId="55703A1A" w14:textId="77777777" w:rsidR="0009494D" w:rsidRPr="007C3EC3" w:rsidRDefault="0009494D" w:rsidP="00F2469E">
      <w:pPr>
        <w:jc w:val="center"/>
        <w:rPr>
          <w:rFonts w:ascii="Arial" w:eastAsia="Times New Roman" w:hAnsi="Arial" w:cs="Arial"/>
          <w:b/>
          <w:bCs/>
          <w:sz w:val="10"/>
          <w:szCs w:val="22"/>
          <w:highlight w:val="lightGray"/>
          <w:lang w:eastAsia="en-GB"/>
        </w:rPr>
      </w:pPr>
    </w:p>
    <w:p w14:paraId="34A3CC85" w14:textId="77A7F55D" w:rsidR="0009494D" w:rsidRDefault="00F2469E" w:rsidP="0009494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09494D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Please outline your learner’s Induction activities. This will </w:t>
      </w:r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be a maximum of 40 hrs </w:t>
      </w:r>
      <w:proofErr w:type="spellStart"/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pw</w:t>
      </w:r>
      <w:proofErr w:type="spellEnd"/>
      <w:r w:rsidR="005354B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WTE.</w:t>
      </w:r>
    </w:p>
    <w:p w14:paraId="0E770018" w14:textId="2A7C1627" w:rsidR="0009494D" w:rsidRPr="00194889" w:rsidRDefault="0009494D" w:rsidP="0009494D">
      <w:pPr>
        <w:rPr>
          <w:rFonts w:ascii="Arial" w:hAnsi="Arial" w:cs="Arial"/>
          <w:b/>
          <w:color w:val="FF0000"/>
          <w:sz w:val="22"/>
          <w:szCs w:val="28"/>
        </w:rPr>
      </w:pP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THIS IS AN EXAMPLE </w:t>
      </w:r>
      <w:r>
        <w:rPr>
          <w:rFonts w:ascii="Arial" w:hAnsi="Arial" w:cs="Arial"/>
          <w:b/>
          <w:color w:val="FF0000"/>
          <w:sz w:val="22"/>
          <w:szCs w:val="28"/>
        </w:rPr>
        <w:t xml:space="preserve">- </w:t>
      </w: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please amend to fit your practice and plans for the </w:t>
      </w:r>
      <w:r>
        <w:rPr>
          <w:rFonts w:ascii="Arial" w:hAnsi="Arial" w:cs="Arial"/>
          <w:b/>
          <w:color w:val="FF0000"/>
          <w:sz w:val="22"/>
          <w:szCs w:val="28"/>
        </w:rPr>
        <w:t>learner’s</w:t>
      </w:r>
      <w:r w:rsidRPr="00194889">
        <w:rPr>
          <w:rFonts w:ascii="Arial" w:hAnsi="Arial" w:cs="Arial"/>
          <w:b/>
          <w:color w:val="FF0000"/>
          <w:sz w:val="22"/>
          <w:szCs w:val="28"/>
        </w:rPr>
        <w:t xml:space="preserve"> induction</w:t>
      </w:r>
      <w:r>
        <w:rPr>
          <w:rFonts w:ascii="Arial" w:hAnsi="Arial" w:cs="Arial"/>
          <w:b/>
          <w:color w:val="FF0000"/>
          <w:sz w:val="22"/>
          <w:szCs w:val="28"/>
        </w:rPr>
        <w:t xml:space="preserve">. </w:t>
      </w:r>
    </w:p>
    <w:p w14:paraId="60245DDE" w14:textId="77777777" w:rsidR="0009494D" w:rsidRPr="00194889" w:rsidRDefault="0009494D" w:rsidP="0009494D">
      <w:pP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en-GB"/>
        </w:rPr>
      </w:pPr>
    </w:p>
    <w:tbl>
      <w:tblPr>
        <w:tblStyle w:val="TableGrid"/>
        <w:tblW w:w="15021" w:type="dxa"/>
        <w:tblLook w:val="00A0" w:firstRow="1" w:lastRow="0" w:firstColumn="1" w:lastColumn="0" w:noHBand="0" w:noVBand="0"/>
      </w:tblPr>
      <w:tblGrid>
        <w:gridCol w:w="1671"/>
        <w:gridCol w:w="2670"/>
        <w:gridCol w:w="2670"/>
        <w:gridCol w:w="2670"/>
        <w:gridCol w:w="2670"/>
        <w:gridCol w:w="2670"/>
      </w:tblGrid>
      <w:tr w:rsidR="00142E86" w:rsidRPr="006C0072" w14:paraId="0F179DAB" w14:textId="77777777" w:rsidTr="0009494D">
        <w:trPr>
          <w:trHeight w:val="393"/>
        </w:trPr>
        <w:tc>
          <w:tcPr>
            <w:tcW w:w="1671" w:type="dxa"/>
            <w:shd w:val="clear" w:color="auto" w:fill="F3F3F3"/>
            <w:vAlign w:val="center"/>
          </w:tcPr>
          <w:p w14:paraId="17AEC9C6" w14:textId="77777777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Timings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277F683B" w14:textId="4F4A6E05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5DCE54DB" w14:textId="413CC5A4" w:rsidR="00142E86" w:rsidRPr="006C0072" w:rsidRDefault="00142E86" w:rsidP="00142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15E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9A42F4" w14:textId="18755040" w:rsidR="00142E86" w:rsidRPr="004E4F51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8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076BF8" w14:textId="4404453D" w:rsidR="00142E86" w:rsidRPr="004E4F51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9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73C6076C" w14:textId="72E1118B" w:rsidR="00142E86" w:rsidRPr="004E4F51" w:rsidRDefault="00142E86" w:rsidP="00142E86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Day 10</w:t>
            </w:r>
          </w:p>
        </w:tc>
      </w:tr>
      <w:tr w:rsidR="009E2973" w:rsidRPr="00AB4CBA" w14:paraId="2B775AD0" w14:textId="77777777" w:rsidTr="0009494D">
        <w:trPr>
          <w:trHeight w:val="2460"/>
        </w:trPr>
        <w:tc>
          <w:tcPr>
            <w:tcW w:w="1671" w:type="dxa"/>
            <w:shd w:val="clear" w:color="auto" w:fill="F3F3F3"/>
            <w:vAlign w:val="center"/>
          </w:tcPr>
          <w:p w14:paraId="1F4F0C5F" w14:textId="77777777" w:rsidR="009E2973" w:rsidRPr="00345219" w:rsidRDefault="009E2973" w:rsidP="009E297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AM</w:t>
            </w:r>
          </w:p>
          <w:p w14:paraId="140EA8AC" w14:textId="28EBDCCF" w:rsidR="009E2973" w:rsidRPr="006C0072" w:rsidRDefault="009E2973" w:rsidP="009E29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9.00 – 1</w:t>
            </w:r>
            <w:r w:rsidR="00A1629C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Pr="00345219">
              <w:rPr>
                <w:rFonts w:ascii="Arial" w:eastAsia="Times New Roman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B21F796" w14:textId="393D5766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Observe GP surgery and looking at consultation style</w:t>
            </w:r>
          </w:p>
          <w:p w14:paraId="41240EBC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</w:p>
          <w:p w14:paraId="11697BD2" w14:textId="1F5610F9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Home visits with GP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157D9A6" w14:textId="2739CEDB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Observe GP surgery and looking at consultation style</w:t>
            </w:r>
          </w:p>
          <w:p w14:paraId="22457213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BFD6A6" w14:textId="5D36024B" w:rsidR="009E2973" w:rsidRPr="004E4F51" w:rsidRDefault="009E2973" w:rsidP="009E2973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Home visits with GP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C9CD7" w14:textId="77777777" w:rsidR="009E2973" w:rsidRPr="004E4F51" w:rsidRDefault="009E2973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Spend time with the District Nurses</w:t>
            </w:r>
          </w:p>
          <w:p w14:paraId="589A49FD" w14:textId="31CDC8C1" w:rsidR="009E2973" w:rsidRPr="004E4F51" w:rsidRDefault="009E2973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B431B7" w14:textId="77777777" w:rsidR="00E50226" w:rsidRPr="004E4F51" w:rsidRDefault="00E50226" w:rsidP="00E50226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Trust Tutorial </w:t>
            </w:r>
          </w:p>
          <w:p w14:paraId="11E42A1A" w14:textId="77777777" w:rsidR="00E50226" w:rsidRPr="004E4F51" w:rsidRDefault="00E50226" w:rsidP="00E50226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Or</w:t>
            </w:r>
          </w:p>
          <w:p w14:paraId="74FC6646" w14:textId="792FDB38" w:rsidR="009E2973" w:rsidRPr="004E4F51" w:rsidRDefault="00E50226" w:rsidP="00E50226">
            <w:pPr>
              <w:pStyle w:val="Body"/>
              <w:spacing w:line="254" w:lineRule="auto"/>
              <w:jc w:val="center"/>
              <w:rPr>
                <w:rFonts w:cs="Arial"/>
                <w:color w:val="BFBFBF" w:themeColor="background1" w:themeShade="BF"/>
                <w:sz w:val="22"/>
              </w:rPr>
            </w:pPr>
            <w:r w:rsidRPr="004E4F51">
              <w:rPr>
                <w:rFonts w:cs="Arial"/>
                <w:color w:val="BFBFBF" w:themeColor="background1" w:themeShade="BF"/>
                <w:sz w:val="22"/>
                <w:szCs w:val="22"/>
              </w:rPr>
              <w:t>GPST HDR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CFE6C6D" w14:textId="5EF43251" w:rsidR="009E2973" w:rsidRPr="004E4F51" w:rsidRDefault="00E50226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GP Tutorial (CS/ES)</w:t>
            </w:r>
          </w:p>
          <w:p w14:paraId="67D578FB" w14:textId="77777777" w:rsidR="00E50226" w:rsidRPr="004E4F51" w:rsidRDefault="00E50226" w:rsidP="009E2973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  <w:p w14:paraId="11D174B7" w14:textId="685E46F0" w:rsidR="009E2973" w:rsidRPr="004E4F51" w:rsidRDefault="00363E2F" w:rsidP="00363E2F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A</w:t>
            </w:r>
            <w:r w:rsidR="009E2973"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ttend weekly </w:t>
            </w: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practice</w:t>
            </w:r>
            <w:r w:rsidR="009E2973"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meeting</w:t>
            </w:r>
          </w:p>
        </w:tc>
      </w:tr>
      <w:tr w:rsidR="00E57B18" w:rsidRPr="00AB4CBA" w14:paraId="39A6ED61" w14:textId="77777777" w:rsidTr="0009494D">
        <w:trPr>
          <w:trHeight w:val="439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5846BE3" w14:textId="519A97B5" w:rsidR="00E57B18" w:rsidRPr="009C3C0D" w:rsidRDefault="00E57B18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5219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2BA83F" w14:textId="241B4C6F" w:rsidR="00E57B18" w:rsidRPr="00DC333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3333">
              <w:rPr>
                <w:rFonts w:ascii="Arial" w:hAnsi="Arial" w:cs="Arial"/>
                <w:color w:val="FF0000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E26F58" w14:textId="087CC34A" w:rsidR="00E57B18" w:rsidRPr="00DC3333" w:rsidRDefault="00E57B18" w:rsidP="00E57B1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C3333">
              <w:rPr>
                <w:rFonts w:ascii="Arial" w:hAnsi="Arial" w:cs="Arial"/>
                <w:color w:val="FF0000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D689D6" w14:textId="3D25BDEA" w:rsidR="00E57B18" w:rsidRPr="004E4F51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72D526" w14:textId="6BF38D07" w:rsidR="00E57B18" w:rsidRPr="004E4F51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67D6C3" w14:textId="451A3347" w:rsidR="00E57B18" w:rsidRPr="004E4F51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13.00 - 13.30</w:t>
            </w:r>
          </w:p>
        </w:tc>
      </w:tr>
      <w:tr w:rsidR="00E57B18" w:rsidRPr="00D60D0D" w14:paraId="5A118119" w14:textId="77777777" w:rsidTr="00CA2DF8">
        <w:trPr>
          <w:trHeight w:val="2582"/>
        </w:trPr>
        <w:tc>
          <w:tcPr>
            <w:tcW w:w="1671" w:type="dxa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727DEE3" w14:textId="21A08733" w:rsidR="00E57B18" w:rsidRPr="0009494D" w:rsidRDefault="009759EF" w:rsidP="00E57B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494D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  <w:p w14:paraId="5509479D" w14:textId="20052DB3" w:rsidR="00E57B18" w:rsidRPr="009759EF" w:rsidRDefault="00E57B18" w:rsidP="00CA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49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162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9494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A2DF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9494D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 w:rsidR="00A1629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A2DF8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09494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C4479" w14:textId="5DCE62C9" w:rsidR="00E57B18" w:rsidRPr="004E4F51" w:rsidRDefault="00E57B18" w:rsidP="00E9401F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 xml:space="preserve">Spend time with the </w:t>
            </w:r>
            <w:r w:rsidR="00E9401F" w:rsidRPr="004E4F51">
              <w:rPr>
                <w:rFonts w:ascii="Arial" w:hAnsi="Arial" w:cs="Arial"/>
                <w:sz w:val="22"/>
              </w:rPr>
              <w:t xml:space="preserve">ANP /PA. </w:t>
            </w:r>
            <w:r w:rsidR="00AF5C95" w:rsidRPr="004E4F51">
              <w:rPr>
                <w:rFonts w:ascii="Arial" w:hAnsi="Arial" w:cs="Arial"/>
                <w:sz w:val="22"/>
              </w:rPr>
              <w:t xml:space="preserve">Observing their </w:t>
            </w:r>
            <w:r w:rsidRPr="004E4F51">
              <w:rPr>
                <w:rFonts w:ascii="Arial" w:hAnsi="Arial" w:cs="Arial"/>
                <w:sz w:val="22"/>
              </w:rPr>
              <w:t>surgery</w:t>
            </w:r>
            <w:r w:rsidR="00AF5C95" w:rsidRPr="004E4F51">
              <w:rPr>
                <w:rFonts w:ascii="Arial" w:hAnsi="Arial" w:cs="Arial"/>
                <w:sz w:val="22"/>
              </w:rPr>
              <w:t xml:space="preserve"> &amp; workload.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2B8339" w14:textId="0413BC5B" w:rsidR="00E57B18" w:rsidRPr="004E4F51" w:rsidRDefault="00E57B18" w:rsidP="00E57B18">
            <w:pPr>
              <w:jc w:val="center"/>
              <w:rPr>
                <w:rFonts w:ascii="Arial" w:hAnsi="Arial" w:cs="Arial"/>
                <w:sz w:val="22"/>
              </w:rPr>
            </w:pPr>
            <w:r w:rsidRPr="004E4F51">
              <w:rPr>
                <w:rFonts w:ascii="Arial" w:hAnsi="Arial" w:cs="Arial"/>
                <w:sz w:val="22"/>
              </w:rPr>
              <w:t>Spend time with the HCA</w:t>
            </w:r>
            <w:r w:rsidR="00065323" w:rsidRPr="004E4F51">
              <w:rPr>
                <w:rFonts w:ascii="Arial" w:hAnsi="Arial" w:cs="Arial"/>
                <w:sz w:val="22"/>
              </w:rPr>
              <w:t xml:space="preserve"> and practice computer consultations. </w:t>
            </w:r>
          </w:p>
          <w:p w14:paraId="492E3F7A" w14:textId="41DAA3A7" w:rsidR="00E57B18" w:rsidRPr="004E4F51" w:rsidRDefault="00E57B18" w:rsidP="00E57B1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266634" w14:textId="54BDC809" w:rsidR="00E57B18" w:rsidRPr="004E4F51" w:rsidRDefault="00E57B18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Observe Community Psych Nurse</w:t>
            </w:r>
            <w:r w:rsidR="00E9401F"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or Midwife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012CFF" w14:textId="77777777" w:rsidR="00E50226" w:rsidRPr="004E4F51" w:rsidRDefault="00E50226" w:rsidP="00E50226">
            <w:pPr>
              <w:jc w:val="center"/>
              <w:rPr>
                <w:rFonts w:cs="Arial"/>
                <w:bCs/>
                <w:color w:val="BFBFBF" w:themeColor="background1" w:themeShade="BF"/>
                <w:sz w:val="22"/>
                <w:szCs w:val="22"/>
                <w:u w:color="FF0000"/>
              </w:rPr>
            </w:pPr>
            <w:r w:rsidRPr="004E4F51">
              <w:rPr>
                <w:rFonts w:ascii="Arial" w:hAnsi="Arial" w:cs="Arial"/>
                <w:color w:val="BFBFBF" w:themeColor="background1" w:themeShade="BF"/>
                <w:sz w:val="22"/>
              </w:rPr>
              <w:t>Independent Educational Activity.</w:t>
            </w:r>
          </w:p>
          <w:p w14:paraId="062B96DC" w14:textId="36990FF4" w:rsidR="00D116B0" w:rsidRPr="004E4F51" w:rsidRDefault="00D116B0" w:rsidP="00E57B18">
            <w:pPr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E645D2" w14:textId="599ECBC5" w:rsidR="00E57B18" w:rsidRPr="004E4F51" w:rsidRDefault="00E50226" w:rsidP="00E50226">
            <w:pPr>
              <w:pStyle w:val="Body"/>
              <w:jc w:val="center"/>
              <w:rPr>
                <w:rFonts w:cs="Arial"/>
                <w:color w:val="BFBFBF" w:themeColor="background1" w:themeShade="BF"/>
                <w:sz w:val="22"/>
              </w:rPr>
            </w:pPr>
            <w:r w:rsidRPr="004E4F51">
              <w:rPr>
                <w:rFonts w:cs="Arial"/>
                <w:color w:val="BFBFBF" w:themeColor="background1" w:themeShade="BF"/>
                <w:sz w:val="22"/>
              </w:rPr>
              <w:t>Observe CS/ES surgery.</w:t>
            </w:r>
          </w:p>
        </w:tc>
      </w:tr>
      <w:tr w:rsidR="007C3EC3" w:rsidRPr="00AB4CBA" w14:paraId="2F9E056C" w14:textId="77777777" w:rsidTr="00CA2DF8">
        <w:trPr>
          <w:trHeight w:val="842"/>
        </w:trPr>
        <w:tc>
          <w:tcPr>
            <w:tcW w:w="15021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09736E" w14:textId="3A04931B" w:rsidR="007C3EC3" w:rsidRPr="007C3EC3" w:rsidRDefault="007C3EC3" w:rsidP="00CA2DF8">
            <w:pPr>
              <w:rPr>
                <w:rFonts w:ascii="Arial" w:hAnsi="Arial" w:cs="Arial"/>
                <w:b/>
                <w:sz w:val="20"/>
                <w:szCs w:val="22"/>
                <w:u w:val="single"/>
                <w:lang w:eastAsia="en-GB"/>
              </w:rPr>
            </w:pPr>
            <w:r w:rsidRPr="007C3EC3">
              <w:rPr>
                <w:rFonts w:ascii="Arial" w:hAnsi="Arial" w:cs="Arial"/>
                <w:b/>
                <w:sz w:val="20"/>
                <w:szCs w:val="22"/>
              </w:rPr>
              <w:t>Please indicate</w:t>
            </w:r>
            <w:r w:rsidRPr="007C3EC3">
              <w:rPr>
                <w:rFonts w:ascii="Arial" w:hAnsi="Arial" w:cs="Arial"/>
                <w:sz w:val="20"/>
                <w:szCs w:val="22"/>
              </w:rPr>
              <w:t xml:space="preserve">: Orientation and meet the staff sessions.  Private/Guided Study sessions.  Educator sessions, surgery times, trainee debrief slots, tutorial time, SDL session and half day release session.  </w:t>
            </w:r>
            <w:r w:rsidR="00CA2DF8">
              <w:rPr>
                <w:rFonts w:ascii="Arial" w:hAnsi="Arial" w:cs="Arial"/>
                <w:sz w:val="20"/>
                <w:szCs w:val="22"/>
              </w:rPr>
              <w:t>A</w:t>
            </w:r>
            <w:r w:rsidRPr="007C3EC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session =</w:t>
            </w:r>
            <w:r w:rsidRPr="007C3EC3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 xml:space="preserve"> 4 </w:t>
            </w:r>
            <w:r w:rsidR="00CA2DF8">
              <w:rPr>
                <w:rFonts w:ascii="Arial" w:hAnsi="Arial" w:cs="Arial"/>
                <w:i/>
                <w:iCs/>
                <w:sz w:val="20"/>
                <w:szCs w:val="22"/>
              </w:rPr>
              <w:t>hours.</w:t>
            </w:r>
            <w:r w:rsidR="00CA2DF8"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 </w:t>
            </w:r>
            <w:r w:rsidRPr="007C3EC3">
              <w:rPr>
                <w:rFonts w:ascii="Arial" w:hAnsi="Arial" w:cs="Arial"/>
                <w:b/>
                <w:sz w:val="20"/>
                <w:szCs w:val="22"/>
                <w:lang w:eastAsia="en-GB"/>
              </w:rPr>
              <w:t>Ensure compliance with 40hr working week</w:t>
            </w:r>
          </w:p>
        </w:tc>
      </w:tr>
    </w:tbl>
    <w:p w14:paraId="3F84559B" w14:textId="77777777" w:rsidR="0067493A" w:rsidRPr="00E37D4F" w:rsidRDefault="0067493A" w:rsidP="007A7A40">
      <w:pPr>
        <w:rPr>
          <w:rFonts w:ascii="Arial" w:hAnsi="Arial" w:cs="Arial"/>
          <w:b/>
          <w:sz w:val="20"/>
        </w:rPr>
      </w:pPr>
    </w:p>
    <w:sectPr w:rsidR="0067493A" w:rsidRPr="00E37D4F" w:rsidSect="0009494D">
      <w:footerReference w:type="default" r:id="rId7"/>
      <w:pgSz w:w="16834" w:h="11904" w:orient="landscape"/>
      <w:pgMar w:top="567" w:right="851" w:bottom="709" w:left="851" w:header="709" w:footer="2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89EF" w14:textId="77777777" w:rsidR="00AE7C65" w:rsidRDefault="00AE7C65" w:rsidP="0067493A">
      <w:r>
        <w:separator/>
      </w:r>
    </w:p>
  </w:endnote>
  <w:endnote w:type="continuationSeparator" w:id="0">
    <w:p w14:paraId="4DEE771D" w14:textId="77777777" w:rsidR="00AE7C65" w:rsidRDefault="00AE7C65" w:rsidP="0067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76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C77A4" w14:textId="14CE0B55" w:rsidR="00813FBB" w:rsidRPr="0009494D" w:rsidRDefault="0009494D" w:rsidP="0009494D">
        <w:pPr>
          <w:pStyle w:val="Footer"/>
          <w:jc w:val="center"/>
          <w:rPr>
            <w:rFonts w:ascii="Arial" w:eastAsia="Times New Roman" w:hAnsi="Arial" w:cs="Times New Roman"/>
            <w:color w:val="A00054"/>
          </w:rPr>
        </w:pPr>
        <w:r w:rsidRPr="0009494D">
          <w:rPr>
            <w:rFonts w:ascii="Arial" w:eastAsia="Times New Roman" w:hAnsi="Arial" w:cs="Times New Roman"/>
            <w:color w:val="A00054"/>
          </w:rPr>
          <w:t xml:space="preserve">Page </w:t>
        </w:r>
        <w:r w:rsidRPr="0009494D">
          <w:rPr>
            <w:rFonts w:ascii="Arial" w:eastAsia="Times New Roman" w:hAnsi="Arial" w:cs="Times New Roman"/>
            <w:color w:val="A00054"/>
          </w:rPr>
          <w:fldChar w:fldCharType="begin"/>
        </w:r>
        <w:r w:rsidRPr="0009494D">
          <w:rPr>
            <w:rFonts w:ascii="Arial" w:eastAsia="Times New Roman" w:hAnsi="Arial" w:cs="Times New Roman"/>
            <w:color w:val="A00054"/>
          </w:rPr>
          <w:instrText xml:space="preserve"> PAGE  \* Arabic  \* MERGEFORMAT </w:instrText>
        </w:r>
        <w:r w:rsidRPr="0009494D">
          <w:rPr>
            <w:rFonts w:ascii="Arial" w:eastAsia="Times New Roman" w:hAnsi="Arial" w:cs="Times New Roman"/>
            <w:color w:val="A00054"/>
          </w:rPr>
          <w:fldChar w:fldCharType="separate"/>
        </w:r>
        <w:r w:rsidR="00D55169">
          <w:rPr>
            <w:rFonts w:ascii="Arial" w:eastAsia="Times New Roman" w:hAnsi="Arial" w:cs="Times New Roman"/>
            <w:noProof/>
            <w:color w:val="A00054"/>
          </w:rPr>
          <w:t>2</w:t>
        </w:r>
        <w:r w:rsidRPr="0009494D">
          <w:rPr>
            <w:rFonts w:ascii="Arial" w:eastAsia="Times New Roman" w:hAnsi="Arial" w:cs="Times New Roman"/>
            <w:color w:val="A00054"/>
          </w:rPr>
          <w:fldChar w:fldCharType="end"/>
        </w:r>
        <w:r w:rsidRPr="0009494D">
          <w:rPr>
            <w:rFonts w:ascii="Arial" w:eastAsia="Times New Roman" w:hAnsi="Arial" w:cs="Times New Roman"/>
            <w:color w:val="A00054"/>
          </w:rPr>
          <w:t xml:space="preserve"> of </w:t>
        </w:r>
        <w:r w:rsidRPr="0009494D">
          <w:rPr>
            <w:rFonts w:ascii="Arial" w:eastAsia="Times New Roman" w:hAnsi="Arial" w:cs="Times New Roman"/>
            <w:color w:val="A00054"/>
          </w:rPr>
          <w:fldChar w:fldCharType="begin"/>
        </w:r>
        <w:r w:rsidRPr="0009494D">
          <w:rPr>
            <w:rFonts w:ascii="Arial" w:eastAsia="Times New Roman" w:hAnsi="Arial" w:cs="Times New Roman"/>
            <w:color w:val="A00054"/>
          </w:rPr>
          <w:instrText xml:space="preserve"> NUMPAGES  \* Arabic  \* MERGEFORMAT </w:instrText>
        </w:r>
        <w:r w:rsidRPr="0009494D">
          <w:rPr>
            <w:rFonts w:ascii="Arial" w:eastAsia="Times New Roman" w:hAnsi="Arial" w:cs="Times New Roman"/>
            <w:color w:val="A00054"/>
          </w:rPr>
          <w:fldChar w:fldCharType="separate"/>
        </w:r>
        <w:r w:rsidR="00D55169">
          <w:rPr>
            <w:rFonts w:ascii="Arial" w:eastAsia="Times New Roman" w:hAnsi="Arial" w:cs="Times New Roman"/>
            <w:noProof/>
            <w:color w:val="A00054"/>
          </w:rPr>
          <w:t>2</w:t>
        </w:r>
        <w:r w:rsidRPr="0009494D">
          <w:rPr>
            <w:rFonts w:ascii="Arial" w:eastAsia="Times New Roman" w:hAnsi="Arial" w:cs="Times New Roman"/>
            <w:color w:val="A00054"/>
          </w:rPr>
          <w:fldChar w:fldCharType="end"/>
        </w:r>
      </w:p>
    </w:sdtContent>
  </w:sdt>
  <w:p w14:paraId="7296B29B" w14:textId="77777777" w:rsidR="00813FBB" w:rsidRDefault="0081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492A" w14:textId="77777777" w:rsidR="00AE7C65" w:rsidRDefault="00AE7C65" w:rsidP="0067493A">
      <w:r>
        <w:separator/>
      </w:r>
    </w:p>
  </w:footnote>
  <w:footnote w:type="continuationSeparator" w:id="0">
    <w:p w14:paraId="7C05A3C0" w14:textId="77777777" w:rsidR="00AE7C65" w:rsidRDefault="00AE7C65" w:rsidP="0067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8B"/>
    <w:rsid w:val="00021DAF"/>
    <w:rsid w:val="00065323"/>
    <w:rsid w:val="00077561"/>
    <w:rsid w:val="00085C6B"/>
    <w:rsid w:val="0009494D"/>
    <w:rsid w:val="000966F7"/>
    <w:rsid w:val="000B3770"/>
    <w:rsid w:val="000C25BC"/>
    <w:rsid w:val="000C5B9A"/>
    <w:rsid w:val="000D2CCD"/>
    <w:rsid w:val="00120724"/>
    <w:rsid w:val="00122004"/>
    <w:rsid w:val="00135C7A"/>
    <w:rsid w:val="00142E86"/>
    <w:rsid w:val="0015452E"/>
    <w:rsid w:val="00184366"/>
    <w:rsid w:val="00194889"/>
    <w:rsid w:val="00196F5D"/>
    <w:rsid w:val="001B1A6D"/>
    <w:rsid w:val="001B4B93"/>
    <w:rsid w:val="001F00EF"/>
    <w:rsid w:val="001F7D2F"/>
    <w:rsid w:val="0020201B"/>
    <w:rsid w:val="002102F1"/>
    <w:rsid w:val="00231B72"/>
    <w:rsid w:val="002570CA"/>
    <w:rsid w:val="00263B1D"/>
    <w:rsid w:val="002A20D6"/>
    <w:rsid w:val="002F4A65"/>
    <w:rsid w:val="00345219"/>
    <w:rsid w:val="00363E2F"/>
    <w:rsid w:val="00365A24"/>
    <w:rsid w:val="00372F45"/>
    <w:rsid w:val="003C2C8C"/>
    <w:rsid w:val="003C36D4"/>
    <w:rsid w:val="003D3D8C"/>
    <w:rsid w:val="003E3B4B"/>
    <w:rsid w:val="003E6DEB"/>
    <w:rsid w:val="003F7C4A"/>
    <w:rsid w:val="00427D9C"/>
    <w:rsid w:val="0046493D"/>
    <w:rsid w:val="00477592"/>
    <w:rsid w:val="00484AE0"/>
    <w:rsid w:val="004E4F51"/>
    <w:rsid w:val="004F2037"/>
    <w:rsid w:val="004F655A"/>
    <w:rsid w:val="005354B7"/>
    <w:rsid w:val="005558BF"/>
    <w:rsid w:val="0057106B"/>
    <w:rsid w:val="00575E4C"/>
    <w:rsid w:val="005766B3"/>
    <w:rsid w:val="005A32C9"/>
    <w:rsid w:val="005B0540"/>
    <w:rsid w:val="005B4E58"/>
    <w:rsid w:val="005C7989"/>
    <w:rsid w:val="006059A4"/>
    <w:rsid w:val="00646471"/>
    <w:rsid w:val="00647A68"/>
    <w:rsid w:val="006659EA"/>
    <w:rsid w:val="0067493A"/>
    <w:rsid w:val="00695BEF"/>
    <w:rsid w:val="0069777B"/>
    <w:rsid w:val="006C0072"/>
    <w:rsid w:val="006D5459"/>
    <w:rsid w:val="007313AA"/>
    <w:rsid w:val="007556AC"/>
    <w:rsid w:val="00767B6A"/>
    <w:rsid w:val="007974D5"/>
    <w:rsid w:val="007A050D"/>
    <w:rsid w:val="007A2231"/>
    <w:rsid w:val="007A7A40"/>
    <w:rsid w:val="007B10F3"/>
    <w:rsid w:val="007C3EC3"/>
    <w:rsid w:val="007D6E5A"/>
    <w:rsid w:val="007E1E2E"/>
    <w:rsid w:val="00813FBB"/>
    <w:rsid w:val="00821AD3"/>
    <w:rsid w:val="00851EE5"/>
    <w:rsid w:val="00865E17"/>
    <w:rsid w:val="00870E13"/>
    <w:rsid w:val="0088569C"/>
    <w:rsid w:val="00890888"/>
    <w:rsid w:val="008A06E7"/>
    <w:rsid w:val="008A5683"/>
    <w:rsid w:val="008B0B8C"/>
    <w:rsid w:val="008B65D0"/>
    <w:rsid w:val="008C5AF1"/>
    <w:rsid w:val="008C5F64"/>
    <w:rsid w:val="008F1009"/>
    <w:rsid w:val="00901119"/>
    <w:rsid w:val="00923CBB"/>
    <w:rsid w:val="009759EF"/>
    <w:rsid w:val="009A38E2"/>
    <w:rsid w:val="009C2F3A"/>
    <w:rsid w:val="009C3C0D"/>
    <w:rsid w:val="009C63B3"/>
    <w:rsid w:val="009C673A"/>
    <w:rsid w:val="009E066E"/>
    <w:rsid w:val="009E2973"/>
    <w:rsid w:val="009E4B66"/>
    <w:rsid w:val="00A0059C"/>
    <w:rsid w:val="00A048BF"/>
    <w:rsid w:val="00A1629C"/>
    <w:rsid w:val="00AB4CBA"/>
    <w:rsid w:val="00AE7C65"/>
    <w:rsid w:val="00AF5C95"/>
    <w:rsid w:val="00B100F3"/>
    <w:rsid w:val="00B16D21"/>
    <w:rsid w:val="00B25905"/>
    <w:rsid w:val="00BC6224"/>
    <w:rsid w:val="00BD0320"/>
    <w:rsid w:val="00BD425A"/>
    <w:rsid w:val="00BE7977"/>
    <w:rsid w:val="00C360B8"/>
    <w:rsid w:val="00C91540"/>
    <w:rsid w:val="00C922CD"/>
    <w:rsid w:val="00C93C59"/>
    <w:rsid w:val="00CA11C3"/>
    <w:rsid w:val="00CA2DF8"/>
    <w:rsid w:val="00CB66AD"/>
    <w:rsid w:val="00CC2711"/>
    <w:rsid w:val="00CE20A8"/>
    <w:rsid w:val="00D053CA"/>
    <w:rsid w:val="00D116B0"/>
    <w:rsid w:val="00D55169"/>
    <w:rsid w:val="00D8025F"/>
    <w:rsid w:val="00DC3333"/>
    <w:rsid w:val="00DC4F58"/>
    <w:rsid w:val="00DC5642"/>
    <w:rsid w:val="00DE793A"/>
    <w:rsid w:val="00E37D4F"/>
    <w:rsid w:val="00E50226"/>
    <w:rsid w:val="00E5069B"/>
    <w:rsid w:val="00E51A82"/>
    <w:rsid w:val="00E57B18"/>
    <w:rsid w:val="00E9401F"/>
    <w:rsid w:val="00EA5FAB"/>
    <w:rsid w:val="00EA63DD"/>
    <w:rsid w:val="00EB77D1"/>
    <w:rsid w:val="00EF1561"/>
    <w:rsid w:val="00F0522C"/>
    <w:rsid w:val="00F05A96"/>
    <w:rsid w:val="00F0676B"/>
    <w:rsid w:val="00F2469E"/>
    <w:rsid w:val="00F32AAE"/>
    <w:rsid w:val="00F3578B"/>
    <w:rsid w:val="00F51BC9"/>
    <w:rsid w:val="00F74CE6"/>
    <w:rsid w:val="00F865B5"/>
    <w:rsid w:val="00F9508A"/>
    <w:rsid w:val="00FA199B"/>
    <w:rsid w:val="00FB2D20"/>
    <w:rsid w:val="00FE2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61904"/>
  <w15:docId w15:val="{20D922A8-500C-4DA8-BA0F-BF81A410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D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01119"/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nhideWhenUsed/>
    <w:rsid w:val="00674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49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3A"/>
    <w:rPr>
      <w:lang w:val="en-GB"/>
    </w:rPr>
  </w:style>
  <w:style w:type="paragraph" w:customStyle="1" w:styleId="Body">
    <w:name w:val="Body"/>
    <w:rsid w:val="00D053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8B6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5D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5D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B6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65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A057A-9CBB-4415-95E3-D2F63154F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CA93A-D47D-46D9-B7F6-5D97379D0BF4}"/>
</file>

<file path=customXml/itemProps3.xml><?xml version="1.0" encoding="utf-8"?>
<ds:datastoreItem xmlns:ds="http://schemas.openxmlformats.org/officeDocument/2006/customXml" ds:itemID="{EF56585F-F4E0-4414-BB3C-6572079ED087}"/>
</file>

<file path=customXml/itemProps4.xml><?xml version="1.0" encoding="utf-8"?>
<ds:datastoreItem xmlns:ds="http://schemas.openxmlformats.org/officeDocument/2006/customXml" ds:itemID="{6BC2000F-886C-486B-8C6D-B1800F7EE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 Deanery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Henderson</dc:creator>
  <cp:lastModifiedBy>Liz Norris</cp:lastModifiedBy>
  <cp:revision>27</cp:revision>
  <cp:lastPrinted>2017-06-29T14:35:00Z</cp:lastPrinted>
  <dcterms:created xsi:type="dcterms:W3CDTF">2019-09-22T10:44:00Z</dcterms:created>
  <dcterms:modified xsi:type="dcterms:W3CDTF">2019-10-01T09:24:00Z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  <property fmtid="{D5CDD505-2E9C-101B-9397-08002B2CF9AE}" pid="3" name="Order">
    <vt:r8>1536000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