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BA73" w14:textId="184A7474" w:rsidR="00DC6CB8" w:rsidRDefault="00C332CE">
      <w:pPr>
        <w:rPr>
          <w:rFonts w:ascii="Arial" w:eastAsia="Arial" w:hAnsi="Arial" w:cs="Arial"/>
        </w:rPr>
      </w:pPr>
      <w:r>
        <w:rPr>
          <w:rFonts w:ascii="Arial" w:eastAsia="Arial" w:hAnsi="Arial" w:cs="Arial"/>
          <w:noProof/>
        </w:rPr>
        <w:drawing>
          <wp:anchor distT="152400" distB="152400" distL="152400" distR="152400" simplePos="0" relativeHeight="251658240" behindDoc="0" locked="0" layoutInCell="1" allowOverlap="1" wp14:anchorId="16231CC1" wp14:editId="5B4AF09F">
            <wp:simplePos x="0" y="0"/>
            <wp:positionH relativeFrom="margin">
              <wp:posOffset>3719830</wp:posOffset>
            </wp:positionH>
            <wp:positionV relativeFrom="page">
              <wp:posOffset>324485</wp:posOffset>
            </wp:positionV>
            <wp:extent cx="2453095" cy="482893"/>
            <wp:effectExtent l="0" t="0" r="444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2453095" cy="482893"/>
                    </a:xfrm>
                    <a:prstGeom prst="rect">
                      <a:avLst/>
                    </a:prstGeom>
                    <a:ln w="12700" cap="flat">
                      <a:noFill/>
                      <a:miter lim="400000"/>
                    </a:ln>
                    <a:effectLst/>
                  </pic:spPr>
                </pic:pic>
              </a:graphicData>
            </a:graphic>
          </wp:anchor>
        </w:drawing>
      </w:r>
    </w:p>
    <w:p w14:paraId="4E4F7C02" w14:textId="6F1F2CA3" w:rsidR="00DC6CB8" w:rsidRDefault="00DC6CB8">
      <w:pPr>
        <w:jc w:val="both"/>
        <w:rPr>
          <w:rFonts w:ascii="Arial" w:eastAsia="Arial" w:hAnsi="Arial" w:cs="Arial"/>
          <w:sz w:val="22"/>
          <w:szCs w:val="22"/>
        </w:rPr>
      </w:pPr>
    </w:p>
    <w:p w14:paraId="6D3B3BC8" w14:textId="77777777" w:rsidR="000B5929" w:rsidRDefault="000B5929" w:rsidP="00136112">
      <w:pPr>
        <w:pStyle w:val="Introductionparagraphpink"/>
        <w:ind w:left="284"/>
        <w:jc w:val="center"/>
        <w:rPr>
          <w:b/>
          <w:bCs/>
          <w:sz w:val="28"/>
          <w:szCs w:val="28"/>
        </w:rPr>
      </w:pPr>
    </w:p>
    <w:p w14:paraId="5D037C2B" w14:textId="77777777" w:rsidR="000B5929" w:rsidRDefault="000B5929" w:rsidP="00136112">
      <w:pPr>
        <w:pStyle w:val="Introductionparagraphpink"/>
        <w:ind w:left="284"/>
        <w:jc w:val="center"/>
        <w:rPr>
          <w:b/>
          <w:bCs/>
          <w:sz w:val="28"/>
          <w:szCs w:val="28"/>
        </w:rPr>
      </w:pPr>
    </w:p>
    <w:p w14:paraId="7BE7A38B" w14:textId="14716384" w:rsidR="00383969" w:rsidRPr="00136112" w:rsidRDefault="00383969" w:rsidP="00C72645">
      <w:pPr>
        <w:pStyle w:val="Introductionparagraphpink"/>
        <w:spacing w:line="276" w:lineRule="auto"/>
        <w:jc w:val="center"/>
        <w:rPr>
          <w:b/>
          <w:bCs/>
          <w:sz w:val="28"/>
          <w:szCs w:val="28"/>
        </w:rPr>
      </w:pPr>
      <w:bookmarkStart w:id="0" w:name="_GoBack"/>
      <w:r w:rsidRPr="00136112">
        <w:rPr>
          <w:b/>
          <w:bCs/>
          <w:sz w:val="28"/>
          <w:szCs w:val="28"/>
        </w:rPr>
        <w:t>Guidance for producing an example of teaching for</w:t>
      </w:r>
    </w:p>
    <w:p w14:paraId="007A02DC" w14:textId="77777777" w:rsidR="00383969" w:rsidRPr="00136112" w:rsidRDefault="00383969" w:rsidP="00C72645">
      <w:pPr>
        <w:pStyle w:val="Introductionparagraphpink"/>
        <w:spacing w:line="276" w:lineRule="auto"/>
        <w:jc w:val="center"/>
        <w:rPr>
          <w:b/>
          <w:bCs/>
          <w:sz w:val="28"/>
          <w:szCs w:val="28"/>
        </w:rPr>
      </w:pPr>
      <w:r w:rsidRPr="00136112">
        <w:rPr>
          <w:b/>
          <w:bCs/>
          <w:sz w:val="28"/>
          <w:szCs w:val="28"/>
        </w:rPr>
        <w:t>Educational Supervisor Accreditation and Re-accreditation purposes</w:t>
      </w:r>
    </w:p>
    <w:p w14:paraId="02867F91" w14:textId="77777777" w:rsidR="00464F96" w:rsidRDefault="00464F96" w:rsidP="00C72645">
      <w:pPr>
        <w:pStyle w:val="Heading2"/>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96"/>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pPr>
    </w:p>
    <w:p w14:paraId="684C1074" w14:textId="48698E54" w:rsidR="00DC6CB8" w:rsidRDefault="00C332CE" w:rsidP="00C72645">
      <w:pPr>
        <w:pStyle w:val="Heading2"/>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96"/>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pPr>
      <w:r w:rsidRPr="009A0604">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t xml:space="preserve">The Assessment of Educational </w:t>
      </w:r>
      <w:r w:rsidR="00B474AD" w:rsidRPr="009A0604">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t>S</w:t>
      </w:r>
      <w:r w:rsidRPr="009A0604">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t xml:space="preserve">kills for </w:t>
      </w:r>
      <w:r w:rsidR="00B474AD" w:rsidRPr="009A0604">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t>Educational Supervisor (ES)</w:t>
      </w:r>
      <w:r w:rsidRPr="009A0604">
        <w:rPr>
          <w:rFonts w:ascii="Arial" w:eastAsiaTheme="majorEastAsia" w:hAnsi="Arial" w:cstheme="majorBidi"/>
          <w:color w:val="003893"/>
          <w:spacing w:val="0"/>
          <w:sz w:val="22"/>
          <w:szCs w:val="22"/>
          <w:bdr w:val="none" w:sz="0" w:space="0" w:color="auto"/>
          <w:lang w:val="en-GB"/>
          <w14:textOutline w14:w="0" w14:cap="rnd" w14:cmpd="sng" w14:algn="ctr">
            <w14:noFill/>
            <w14:prstDash w14:val="solid"/>
            <w14:bevel/>
          </w14:textOutline>
        </w:rPr>
        <w:t xml:space="preserve"> Re-accreditation</w:t>
      </w:r>
    </w:p>
    <w:bookmarkEnd w:id="0"/>
    <w:p w14:paraId="07C9A15F" w14:textId="77777777" w:rsidR="00464F96" w:rsidRPr="00464F96" w:rsidRDefault="00464F96" w:rsidP="00464F96">
      <w:pPr>
        <w:rPr>
          <w:lang w:val="en-GB"/>
        </w:rPr>
      </w:pPr>
    </w:p>
    <w:p w14:paraId="707DAB10" w14:textId="4C2F1D9F"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For many years, the assessment of a tutorial delivered by </w:t>
      </w:r>
      <w:r w:rsidR="00B474AD" w:rsidRPr="00C72645">
        <w:rPr>
          <w:rFonts w:ascii="Arial" w:hAnsi="Arial" w:cs="Arial"/>
          <w:sz w:val="22"/>
          <w:szCs w:val="22"/>
        </w:rPr>
        <w:t xml:space="preserve">the ES </w:t>
      </w:r>
      <w:r w:rsidRPr="00C72645">
        <w:rPr>
          <w:rFonts w:ascii="Arial" w:hAnsi="Arial" w:cs="Arial"/>
          <w:sz w:val="22"/>
          <w:szCs w:val="22"/>
        </w:rPr>
        <w:t xml:space="preserve">has been part of the process for assessing the skills of </w:t>
      </w:r>
      <w:r w:rsidR="00B474AD" w:rsidRPr="00C72645">
        <w:rPr>
          <w:rFonts w:ascii="Arial" w:hAnsi="Arial" w:cs="Arial"/>
          <w:sz w:val="22"/>
          <w:szCs w:val="22"/>
        </w:rPr>
        <w:t>ES’s</w:t>
      </w:r>
      <w:r w:rsidRPr="00C72645">
        <w:rPr>
          <w:rFonts w:ascii="Arial" w:hAnsi="Arial" w:cs="Arial"/>
          <w:sz w:val="22"/>
          <w:szCs w:val="22"/>
        </w:rPr>
        <w:t xml:space="preserve"> on practice visits. The </w:t>
      </w:r>
      <w:r w:rsidR="00B474AD" w:rsidRPr="00C72645">
        <w:rPr>
          <w:rFonts w:ascii="Arial" w:hAnsi="Arial" w:cs="Arial"/>
          <w:sz w:val="22"/>
          <w:szCs w:val="22"/>
        </w:rPr>
        <w:t>ES</w:t>
      </w:r>
      <w:r w:rsidRPr="00C72645">
        <w:rPr>
          <w:rFonts w:ascii="Arial" w:hAnsi="Arial" w:cs="Arial"/>
          <w:sz w:val="22"/>
          <w:szCs w:val="22"/>
        </w:rPr>
        <w:t xml:space="preserve"> accreditation and re-accreditation process is based on reflective practice and triangulates this with evidence from the </w:t>
      </w:r>
      <w:r w:rsidR="00B474AD" w:rsidRPr="00C72645">
        <w:rPr>
          <w:rFonts w:ascii="Arial" w:hAnsi="Arial" w:cs="Arial"/>
          <w:sz w:val="22"/>
          <w:szCs w:val="22"/>
        </w:rPr>
        <w:t>ES</w:t>
      </w:r>
      <w:r w:rsidRPr="00C72645">
        <w:rPr>
          <w:rFonts w:ascii="Arial" w:hAnsi="Arial" w:cs="Arial"/>
          <w:sz w:val="22"/>
          <w:szCs w:val="22"/>
        </w:rPr>
        <w:t xml:space="preserve"> portfolio. </w:t>
      </w:r>
      <w:r w:rsidR="006F48AB" w:rsidRPr="00C72645">
        <w:rPr>
          <w:rFonts w:ascii="Arial" w:hAnsi="Arial" w:cs="Arial"/>
          <w:sz w:val="22"/>
          <w:szCs w:val="22"/>
        </w:rPr>
        <w:t>As part of</w:t>
      </w:r>
      <w:r w:rsidRPr="00C72645">
        <w:rPr>
          <w:rFonts w:ascii="Arial" w:hAnsi="Arial" w:cs="Arial"/>
          <w:sz w:val="22"/>
          <w:szCs w:val="22"/>
        </w:rPr>
        <w:t xml:space="preserve"> this process</w:t>
      </w:r>
      <w:r w:rsidR="006F48AB" w:rsidRPr="00C72645">
        <w:rPr>
          <w:rFonts w:ascii="Arial" w:hAnsi="Arial" w:cs="Arial"/>
          <w:sz w:val="22"/>
          <w:szCs w:val="22"/>
        </w:rPr>
        <w:t xml:space="preserve">, </w:t>
      </w:r>
      <w:r w:rsidRPr="00C72645">
        <w:rPr>
          <w:rFonts w:ascii="Arial" w:hAnsi="Arial" w:cs="Arial"/>
          <w:sz w:val="22"/>
          <w:szCs w:val="22"/>
        </w:rPr>
        <w:t xml:space="preserve">new and established </w:t>
      </w:r>
      <w:r w:rsidR="00B474AD" w:rsidRPr="00C72645">
        <w:rPr>
          <w:rFonts w:ascii="Arial" w:hAnsi="Arial" w:cs="Arial"/>
          <w:sz w:val="22"/>
          <w:szCs w:val="22"/>
        </w:rPr>
        <w:t>ES’s</w:t>
      </w:r>
      <w:r w:rsidRPr="00C72645">
        <w:rPr>
          <w:rFonts w:ascii="Arial" w:hAnsi="Arial" w:cs="Arial"/>
          <w:sz w:val="22"/>
          <w:szCs w:val="22"/>
        </w:rPr>
        <w:t xml:space="preserve"> are </w:t>
      </w:r>
      <w:r w:rsidR="006F48AB" w:rsidRPr="00C72645">
        <w:rPr>
          <w:rFonts w:ascii="Arial" w:hAnsi="Arial" w:cs="Arial"/>
          <w:sz w:val="22"/>
          <w:szCs w:val="22"/>
        </w:rPr>
        <w:t>expected</w:t>
      </w:r>
      <w:r w:rsidRPr="00C72645">
        <w:rPr>
          <w:rFonts w:ascii="Arial" w:hAnsi="Arial" w:cs="Arial"/>
          <w:sz w:val="22"/>
          <w:szCs w:val="22"/>
        </w:rPr>
        <w:t xml:space="preserve"> not only to reflect on their own teaching skills but </w:t>
      </w:r>
      <w:r w:rsidR="006F48AB" w:rsidRPr="00C72645">
        <w:rPr>
          <w:rFonts w:ascii="Arial" w:hAnsi="Arial" w:cs="Arial"/>
          <w:sz w:val="22"/>
          <w:szCs w:val="22"/>
        </w:rPr>
        <w:t xml:space="preserve">also </w:t>
      </w:r>
      <w:r w:rsidRPr="00C72645">
        <w:rPr>
          <w:rFonts w:ascii="Arial" w:hAnsi="Arial" w:cs="Arial"/>
          <w:sz w:val="22"/>
          <w:szCs w:val="22"/>
        </w:rPr>
        <w:t xml:space="preserve">seek feedback from </w:t>
      </w:r>
      <w:r w:rsidR="006F48AB" w:rsidRPr="00C72645">
        <w:rPr>
          <w:rFonts w:ascii="Arial" w:hAnsi="Arial" w:cs="Arial"/>
          <w:sz w:val="22"/>
          <w:szCs w:val="22"/>
        </w:rPr>
        <w:t xml:space="preserve">their </w:t>
      </w:r>
      <w:r w:rsidRPr="00C72645">
        <w:rPr>
          <w:rFonts w:ascii="Arial" w:hAnsi="Arial" w:cs="Arial"/>
          <w:sz w:val="22"/>
          <w:szCs w:val="22"/>
        </w:rPr>
        <w:t>peers</w:t>
      </w:r>
      <w:r w:rsidR="006F48AB" w:rsidRPr="00C72645">
        <w:rPr>
          <w:rFonts w:ascii="Arial" w:hAnsi="Arial" w:cs="Arial"/>
          <w:sz w:val="22"/>
          <w:szCs w:val="22"/>
        </w:rPr>
        <w:t>.</w:t>
      </w:r>
    </w:p>
    <w:p w14:paraId="2018888A" w14:textId="77777777" w:rsidR="00DC6CB8" w:rsidRPr="00C72645" w:rsidRDefault="00DC6CB8" w:rsidP="00C72645">
      <w:pPr>
        <w:spacing w:line="276" w:lineRule="auto"/>
        <w:jc w:val="both"/>
        <w:rPr>
          <w:rFonts w:ascii="Arial" w:eastAsia="Arial" w:hAnsi="Arial" w:cs="Arial"/>
          <w:sz w:val="22"/>
          <w:szCs w:val="22"/>
        </w:rPr>
      </w:pPr>
    </w:p>
    <w:p w14:paraId="683AD632" w14:textId="1BE9FC9D"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The </w:t>
      </w:r>
      <w:r w:rsidR="00B474AD" w:rsidRPr="00C72645">
        <w:rPr>
          <w:rFonts w:ascii="Arial" w:hAnsi="Arial" w:cs="Arial"/>
          <w:sz w:val="22"/>
          <w:szCs w:val="22"/>
        </w:rPr>
        <w:t>ES’s</w:t>
      </w:r>
      <w:r w:rsidRPr="00C72645">
        <w:rPr>
          <w:rFonts w:ascii="Arial" w:hAnsi="Arial" w:cs="Arial"/>
          <w:sz w:val="22"/>
          <w:szCs w:val="22"/>
        </w:rPr>
        <w:t xml:space="preserve"> own reflection on his/her teaching</w:t>
      </w:r>
      <w:r w:rsidR="00CC7DE7" w:rsidRPr="00C72645">
        <w:rPr>
          <w:rFonts w:ascii="Arial" w:hAnsi="Arial" w:cs="Arial"/>
          <w:sz w:val="22"/>
          <w:szCs w:val="22"/>
        </w:rPr>
        <w:t>,</w:t>
      </w:r>
      <w:r w:rsidRPr="00C72645">
        <w:rPr>
          <w:rFonts w:ascii="Arial" w:hAnsi="Arial" w:cs="Arial"/>
          <w:sz w:val="22"/>
          <w:szCs w:val="22"/>
        </w:rPr>
        <w:t xml:space="preserve"> using the attached template and </w:t>
      </w:r>
      <w:r w:rsidR="00B474AD" w:rsidRPr="00C72645">
        <w:rPr>
          <w:rFonts w:ascii="Arial" w:hAnsi="Arial" w:cs="Arial"/>
          <w:sz w:val="22"/>
          <w:szCs w:val="22"/>
        </w:rPr>
        <w:t>accompanied by</w:t>
      </w:r>
      <w:r w:rsidRPr="00C72645">
        <w:rPr>
          <w:rFonts w:ascii="Arial" w:hAnsi="Arial" w:cs="Arial"/>
          <w:sz w:val="22"/>
          <w:szCs w:val="22"/>
        </w:rPr>
        <w:t xml:space="preserve"> written feedback from other educators</w:t>
      </w:r>
      <w:r w:rsidR="009C2DF0" w:rsidRPr="00C72645">
        <w:rPr>
          <w:rFonts w:ascii="Arial" w:hAnsi="Arial" w:cs="Arial"/>
          <w:sz w:val="22"/>
          <w:szCs w:val="22"/>
        </w:rPr>
        <w:t>,</w:t>
      </w:r>
      <w:r w:rsidRPr="00C72645">
        <w:rPr>
          <w:rFonts w:ascii="Arial" w:hAnsi="Arial" w:cs="Arial"/>
          <w:sz w:val="22"/>
          <w:szCs w:val="22"/>
        </w:rPr>
        <w:t xml:space="preserve"> will form part of the evidence of satisfactory skills as an educator submitted with the </w:t>
      </w:r>
      <w:r w:rsidR="006F48AB" w:rsidRPr="00C72645">
        <w:rPr>
          <w:rFonts w:ascii="Arial" w:hAnsi="Arial" w:cs="Arial"/>
          <w:sz w:val="22"/>
          <w:szCs w:val="22"/>
        </w:rPr>
        <w:t>accreditation paperwork</w:t>
      </w:r>
      <w:r w:rsidRPr="00C72645">
        <w:rPr>
          <w:rFonts w:ascii="Arial" w:hAnsi="Arial" w:cs="Arial"/>
          <w:sz w:val="22"/>
          <w:szCs w:val="22"/>
        </w:rPr>
        <w:t>.</w:t>
      </w:r>
    </w:p>
    <w:p w14:paraId="3438219E" w14:textId="77777777" w:rsidR="00DC6CB8" w:rsidRPr="00C72645" w:rsidRDefault="00DC6CB8" w:rsidP="00C72645">
      <w:pPr>
        <w:spacing w:line="276" w:lineRule="auto"/>
        <w:jc w:val="both"/>
        <w:rPr>
          <w:rFonts w:ascii="Arial" w:eastAsia="Arial" w:hAnsi="Arial" w:cs="Arial"/>
          <w:sz w:val="22"/>
          <w:szCs w:val="22"/>
        </w:rPr>
      </w:pPr>
    </w:p>
    <w:p w14:paraId="727DADB6" w14:textId="0A2270CA"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For </w:t>
      </w:r>
      <w:r w:rsidRPr="00C72645">
        <w:rPr>
          <w:rFonts w:ascii="Arial" w:hAnsi="Arial" w:cs="Arial"/>
          <w:b/>
          <w:bCs/>
          <w:sz w:val="22"/>
          <w:szCs w:val="22"/>
        </w:rPr>
        <w:t xml:space="preserve">new </w:t>
      </w:r>
      <w:r w:rsidR="00B474AD" w:rsidRPr="00C72645">
        <w:rPr>
          <w:rFonts w:ascii="Arial" w:hAnsi="Arial" w:cs="Arial"/>
          <w:b/>
          <w:bCs/>
          <w:sz w:val="22"/>
          <w:szCs w:val="22"/>
        </w:rPr>
        <w:t>ES’s</w:t>
      </w:r>
      <w:r w:rsidRPr="00C72645">
        <w:rPr>
          <w:rFonts w:ascii="Arial" w:hAnsi="Arial" w:cs="Arial"/>
          <w:sz w:val="22"/>
          <w:szCs w:val="22"/>
        </w:rPr>
        <w:t xml:space="preserve"> the Patch Associate Dean (PAD) will review the example of teaching at the practice visit and ideally this should have also been peer</w:t>
      </w:r>
      <w:r w:rsidR="00B3735D" w:rsidRPr="00C72645">
        <w:rPr>
          <w:rFonts w:ascii="Arial" w:hAnsi="Arial" w:cs="Arial"/>
          <w:sz w:val="22"/>
          <w:szCs w:val="22"/>
        </w:rPr>
        <w:t>-</w:t>
      </w:r>
      <w:r w:rsidRPr="00C72645">
        <w:rPr>
          <w:rFonts w:ascii="Arial" w:hAnsi="Arial" w:cs="Arial"/>
          <w:sz w:val="22"/>
          <w:szCs w:val="22"/>
        </w:rPr>
        <w:t>reviewed</w:t>
      </w:r>
      <w:r w:rsidR="00B3735D" w:rsidRPr="00C72645">
        <w:rPr>
          <w:rFonts w:ascii="Arial" w:hAnsi="Arial" w:cs="Arial"/>
          <w:sz w:val="22"/>
          <w:szCs w:val="22"/>
        </w:rPr>
        <w:t>.</w:t>
      </w:r>
    </w:p>
    <w:p w14:paraId="5A7E010C" w14:textId="77777777" w:rsidR="00DC6CB8" w:rsidRPr="00C72645" w:rsidRDefault="00DC6CB8" w:rsidP="00C72645">
      <w:pPr>
        <w:spacing w:line="276" w:lineRule="auto"/>
        <w:jc w:val="both"/>
        <w:rPr>
          <w:rFonts w:ascii="Arial" w:eastAsia="Arial" w:hAnsi="Arial" w:cs="Arial"/>
          <w:sz w:val="22"/>
          <w:szCs w:val="22"/>
        </w:rPr>
      </w:pPr>
    </w:p>
    <w:p w14:paraId="2EFB12C9" w14:textId="19E00695"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For </w:t>
      </w:r>
      <w:r w:rsidRPr="00C72645">
        <w:rPr>
          <w:rFonts w:ascii="Arial" w:hAnsi="Arial" w:cs="Arial"/>
          <w:b/>
          <w:bCs/>
          <w:sz w:val="22"/>
          <w:szCs w:val="22"/>
        </w:rPr>
        <w:t xml:space="preserve">established </w:t>
      </w:r>
      <w:r w:rsidR="00B474AD" w:rsidRPr="00C72645">
        <w:rPr>
          <w:rFonts w:ascii="Arial" w:hAnsi="Arial" w:cs="Arial"/>
          <w:b/>
          <w:bCs/>
          <w:sz w:val="22"/>
          <w:szCs w:val="22"/>
        </w:rPr>
        <w:t>ES’s</w:t>
      </w:r>
      <w:r w:rsidRPr="00C72645">
        <w:rPr>
          <w:rFonts w:ascii="Arial" w:hAnsi="Arial" w:cs="Arial"/>
          <w:sz w:val="22"/>
          <w:szCs w:val="22"/>
        </w:rPr>
        <w:t xml:space="preserve"> the PAD will need to see your own reflection and the feedback from at least one but ideally two peers</w:t>
      </w:r>
      <w:r w:rsidR="00005754" w:rsidRPr="00C72645">
        <w:rPr>
          <w:rFonts w:ascii="Arial" w:hAnsi="Arial" w:cs="Arial"/>
          <w:sz w:val="22"/>
          <w:szCs w:val="22"/>
        </w:rPr>
        <w:t>,</w:t>
      </w:r>
      <w:r w:rsidRPr="00C72645">
        <w:rPr>
          <w:rFonts w:ascii="Arial" w:hAnsi="Arial" w:cs="Arial"/>
          <w:sz w:val="22"/>
          <w:szCs w:val="22"/>
        </w:rPr>
        <w:t xml:space="preserve"> but does not need to see the actual teaching event unless specifically requested.  </w:t>
      </w:r>
    </w:p>
    <w:p w14:paraId="710C724C" w14:textId="77777777" w:rsidR="00DC6CB8" w:rsidRPr="00C72645" w:rsidRDefault="00DC6CB8" w:rsidP="00C72645">
      <w:pPr>
        <w:spacing w:line="276" w:lineRule="auto"/>
        <w:rPr>
          <w:rFonts w:ascii="Arial" w:eastAsia="Arial" w:hAnsi="Arial" w:cs="Arial"/>
          <w:sz w:val="22"/>
          <w:szCs w:val="22"/>
        </w:rPr>
      </w:pPr>
    </w:p>
    <w:p w14:paraId="0589C02E" w14:textId="3E8901DB" w:rsidR="00DC6CB8" w:rsidRPr="00C72645" w:rsidRDefault="00C332CE" w:rsidP="00C72645">
      <w:pPr>
        <w:pStyle w:val="Heading2"/>
        <w:spacing w:line="276" w:lineRule="auto"/>
        <w:rPr>
          <w:rFonts w:ascii="Arial" w:eastAsia="Arial" w:hAnsi="Arial" w:cs="Arial"/>
          <w:sz w:val="22"/>
          <w:szCs w:val="22"/>
        </w:rPr>
      </w:pPr>
      <w:r w:rsidRPr="00C72645">
        <w:rPr>
          <w:rFonts w:ascii="Arial" w:hAnsi="Arial" w:cs="Arial"/>
          <w:sz w:val="22"/>
          <w:szCs w:val="22"/>
        </w:rPr>
        <w:t>Format</w:t>
      </w:r>
    </w:p>
    <w:p w14:paraId="109E4DDA" w14:textId="3A92028D" w:rsidR="00DC6CB8" w:rsidRPr="00C72645" w:rsidRDefault="00C332CE" w:rsidP="00C72645">
      <w:pPr>
        <w:pStyle w:val="Heading2"/>
        <w:numPr>
          <w:ilvl w:val="0"/>
          <w:numId w:val="2"/>
        </w:numPr>
        <w:spacing w:line="276" w:lineRule="auto"/>
        <w:rPr>
          <w:rFonts w:ascii="Arial" w:hAnsi="Arial" w:cs="Arial"/>
          <w:b w:val="0"/>
          <w:bCs w:val="0"/>
          <w:sz w:val="22"/>
          <w:szCs w:val="22"/>
        </w:rPr>
      </w:pPr>
      <w:r w:rsidRPr="00C72645">
        <w:rPr>
          <w:rFonts w:ascii="Arial" w:hAnsi="Arial" w:cs="Arial"/>
          <w:b w:val="0"/>
          <w:bCs w:val="0"/>
          <w:sz w:val="22"/>
          <w:szCs w:val="22"/>
        </w:rPr>
        <w:t>One-to-One Tutorial</w:t>
      </w:r>
    </w:p>
    <w:p w14:paraId="241D4CF5" w14:textId="666E5B27" w:rsidR="00DC6CB8" w:rsidRPr="00C72645" w:rsidRDefault="00C332CE" w:rsidP="00C72645">
      <w:pPr>
        <w:pStyle w:val="Heading2"/>
        <w:numPr>
          <w:ilvl w:val="0"/>
          <w:numId w:val="2"/>
        </w:numPr>
        <w:spacing w:line="276" w:lineRule="auto"/>
        <w:rPr>
          <w:rFonts w:ascii="Arial" w:hAnsi="Arial" w:cs="Arial"/>
          <w:sz w:val="22"/>
          <w:szCs w:val="22"/>
        </w:rPr>
      </w:pPr>
      <w:r w:rsidRPr="00C72645">
        <w:rPr>
          <w:rFonts w:ascii="Arial" w:hAnsi="Arial" w:cs="Arial"/>
          <w:b w:val="0"/>
          <w:bCs w:val="0"/>
          <w:sz w:val="22"/>
          <w:szCs w:val="22"/>
        </w:rPr>
        <w:t>Content</w:t>
      </w:r>
      <w:r w:rsidRPr="00C72645">
        <w:rPr>
          <w:rFonts w:ascii="Arial" w:hAnsi="Arial" w:cs="Arial"/>
          <w:sz w:val="22"/>
          <w:szCs w:val="22"/>
        </w:rPr>
        <w:t xml:space="preserve"> </w:t>
      </w:r>
      <w:r w:rsidR="00FD5BFF" w:rsidRPr="00C72645">
        <w:rPr>
          <w:rFonts w:ascii="Arial" w:hAnsi="Arial" w:cs="Arial"/>
          <w:sz w:val="22"/>
          <w:szCs w:val="22"/>
        </w:rPr>
        <w:t>–</w:t>
      </w:r>
      <w:r w:rsidRPr="00C72645">
        <w:rPr>
          <w:rFonts w:ascii="Arial" w:hAnsi="Arial" w:cs="Arial"/>
          <w:sz w:val="22"/>
          <w:szCs w:val="22"/>
        </w:rPr>
        <w:t xml:space="preserve"> </w:t>
      </w:r>
      <w:r w:rsidR="00FD5BFF" w:rsidRPr="00C72645">
        <w:rPr>
          <w:rFonts w:ascii="Arial" w:hAnsi="Arial" w:cs="Arial"/>
          <w:b w:val="0"/>
          <w:bCs w:val="0"/>
          <w:sz w:val="22"/>
          <w:szCs w:val="22"/>
        </w:rPr>
        <w:t>this must</w:t>
      </w:r>
      <w:r w:rsidRPr="00C72645">
        <w:rPr>
          <w:rFonts w:ascii="Arial" w:hAnsi="Arial" w:cs="Arial"/>
          <w:b w:val="0"/>
          <w:bCs w:val="0"/>
          <w:sz w:val="22"/>
          <w:szCs w:val="22"/>
        </w:rPr>
        <w:t xml:space="preserve"> be a </w:t>
      </w:r>
      <w:r w:rsidR="006F48AB" w:rsidRPr="00C72645">
        <w:rPr>
          <w:rFonts w:ascii="Arial" w:hAnsi="Arial" w:cs="Arial"/>
          <w:b w:val="0"/>
          <w:bCs w:val="0"/>
          <w:sz w:val="22"/>
          <w:szCs w:val="22"/>
        </w:rPr>
        <w:t>trainee’s</w:t>
      </w:r>
      <w:r w:rsidRPr="00C72645">
        <w:rPr>
          <w:rFonts w:ascii="Arial" w:hAnsi="Arial" w:cs="Arial"/>
          <w:b w:val="0"/>
          <w:bCs w:val="0"/>
          <w:sz w:val="22"/>
          <w:szCs w:val="22"/>
        </w:rPr>
        <w:t xml:space="preserve"> experience</w:t>
      </w:r>
      <w:r w:rsidR="006F48AB" w:rsidRPr="00C72645">
        <w:rPr>
          <w:rFonts w:ascii="Arial" w:hAnsi="Arial" w:cs="Arial"/>
          <w:b w:val="0"/>
          <w:bCs w:val="0"/>
          <w:sz w:val="22"/>
          <w:szCs w:val="22"/>
        </w:rPr>
        <w:t>-</w:t>
      </w:r>
      <w:r w:rsidRPr="00C72645">
        <w:rPr>
          <w:rFonts w:ascii="Arial" w:hAnsi="Arial" w:cs="Arial"/>
          <w:b w:val="0"/>
          <w:bCs w:val="0"/>
          <w:sz w:val="22"/>
          <w:szCs w:val="22"/>
        </w:rPr>
        <w:t>based situation</w:t>
      </w:r>
      <w:r w:rsidR="00A26AAB" w:rsidRPr="00C72645">
        <w:rPr>
          <w:rFonts w:ascii="Arial" w:hAnsi="Arial" w:cs="Arial"/>
          <w:b w:val="0"/>
          <w:bCs w:val="0"/>
          <w:sz w:val="22"/>
          <w:szCs w:val="22"/>
        </w:rPr>
        <w:t>:</w:t>
      </w:r>
    </w:p>
    <w:p w14:paraId="131E25A7" w14:textId="417455BA" w:rsidR="00DC6CB8" w:rsidRPr="00C72645" w:rsidRDefault="00C332CE" w:rsidP="00C72645">
      <w:pPr>
        <w:pStyle w:val="Heading2"/>
        <w:numPr>
          <w:ilvl w:val="0"/>
          <w:numId w:val="10"/>
        </w:numPr>
        <w:spacing w:line="276" w:lineRule="auto"/>
        <w:rPr>
          <w:rFonts w:ascii="Arial" w:hAnsi="Arial" w:cs="Arial"/>
          <w:b w:val="0"/>
          <w:bCs w:val="0"/>
          <w:sz w:val="22"/>
          <w:szCs w:val="22"/>
        </w:rPr>
      </w:pPr>
      <w:r w:rsidRPr="00C72645">
        <w:rPr>
          <w:rFonts w:ascii="Arial" w:hAnsi="Arial" w:cs="Arial"/>
          <w:b w:val="0"/>
          <w:bCs w:val="0"/>
          <w:sz w:val="22"/>
          <w:szCs w:val="22"/>
        </w:rPr>
        <w:t xml:space="preserve">Preferentially a tutorial based on a video of the </w:t>
      </w:r>
      <w:r w:rsidR="00B474AD" w:rsidRPr="00C72645">
        <w:rPr>
          <w:rFonts w:ascii="Arial" w:hAnsi="Arial" w:cs="Arial"/>
          <w:b w:val="0"/>
          <w:bCs w:val="0"/>
          <w:sz w:val="22"/>
          <w:szCs w:val="22"/>
        </w:rPr>
        <w:t>trainee</w:t>
      </w:r>
      <w:r w:rsidRPr="00C72645">
        <w:rPr>
          <w:rFonts w:ascii="Arial" w:hAnsi="Arial" w:cs="Arial"/>
          <w:b w:val="0"/>
          <w:bCs w:val="0"/>
          <w:sz w:val="22"/>
          <w:szCs w:val="22"/>
        </w:rPr>
        <w:t xml:space="preserve"> consulting, with the </w:t>
      </w:r>
      <w:r w:rsidR="00B474AD" w:rsidRPr="00C72645">
        <w:rPr>
          <w:rFonts w:ascii="Arial" w:hAnsi="Arial" w:cs="Arial"/>
          <w:b w:val="0"/>
          <w:bCs w:val="0"/>
          <w:sz w:val="22"/>
          <w:szCs w:val="22"/>
        </w:rPr>
        <w:t>trainee’s</w:t>
      </w:r>
      <w:r w:rsidRPr="00C72645">
        <w:rPr>
          <w:rFonts w:ascii="Arial" w:hAnsi="Arial" w:cs="Arial"/>
          <w:b w:val="0"/>
          <w:bCs w:val="0"/>
          <w:sz w:val="22"/>
          <w:szCs w:val="22"/>
        </w:rPr>
        <w:t xml:space="preserve"> consultation at the beginning</w:t>
      </w:r>
    </w:p>
    <w:p w14:paraId="726184F6" w14:textId="5D07E47D" w:rsidR="00DC6CB8" w:rsidRPr="00C72645" w:rsidRDefault="00C332CE" w:rsidP="00C72645">
      <w:pPr>
        <w:pStyle w:val="Heading3"/>
        <w:numPr>
          <w:ilvl w:val="0"/>
          <w:numId w:val="10"/>
        </w:numPr>
        <w:spacing w:line="276" w:lineRule="auto"/>
        <w:jc w:val="left"/>
        <w:rPr>
          <w:rFonts w:ascii="Arial" w:hAnsi="Arial" w:cs="Arial"/>
          <w:b w:val="0"/>
          <w:bCs w:val="0"/>
          <w:sz w:val="22"/>
          <w:szCs w:val="22"/>
        </w:rPr>
      </w:pPr>
      <w:r w:rsidRPr="00C72645">
        <w:rPr>
          <w:rFonts w:ascii="Arial" w:hAnsi="Arial" w:cs="Arial"/>
          <w:b w:val="0"/>
          <w:bCs w:val="0"/>
          <w:sz w:val="22"/>
          <w:szCs w:val="22"/>
        </w:rPr>
        <w:t>Clinical case/practice situation/general issue</w:t>
      </w:r>
    </w:p>
    <w:p w14:paraId="2AB10F9F" w14:textId="38838827" w:rsidR="00DC6CB8" w:rsidRPr="00C72645" w:rsidRDefault="00C332CE" w:rsidP="00C72645">
      <w:pPr>
        <w:pStyle w:val="Heading2"/>
        <w:numPr>
          <w:ilvl w:val="0"/>
          <w:numId w:val="2"/>
        </w:numPr>
        <w:spacing w:line="276" w:lineRule="auto"/>
        <w:rPr>
          <w:rFonts w:ascii="Arial" w:hAnsi="Arial" w:cs="Arial"/>
          <w:b w:val="0"/>
          <w:bCs w:val="0"/>
          <w:sz w:val="22"/>
          <w:szCs w:val="22"/>
        </w:rPr>
      </w:pPr>
      <w:r w:rsidRPr="00C72645">
        <w:rPr>
          <w:rFonts w:ascii="Arial" w:hAnsi="Arial" w:cs="Arial"/>
          <w:b w:val="0"/>
          <w:bCs w:val="0"/>
          <w:sz w:val="22"/>
          <w:szCs w:val="22"/>
        </w:rPr>
        <w:t>30-60</w:t>
      </w:r>
      <w:r w:rsidR="00AE5337" w:rsidRPr="00C72645">
        <w:rPr>
          <w:rFonts w:ascii="Arial" w:hAnsi="Arial" w:cs="Arial"/>
          <w:b w:val="0"/>
          <w:bCs w:val="0"/>
          <w:sz w:val="22"/>
          <w:szCs w:val="22"/>
        </w:rPr>
        <w:t xml:space="preserve"> </w:t>
      </w:r>
      <w:r w:rsidRPr="00C72645">
        <w:rPr>
          <w:rFonts w:ascii="Arial" w:hAnsi="Arial" w:cs="Arial"/>
          <w:b w:val="0"/>
          <w:bCs w:val="0"/>
          <w:sz w:val="22"/>
          <w:szCs w:val="22"/>
        </w:rPr>
        <w:t>mins duration in total</w:t>
      </w:r>
    </w:p>
    <w:p w14:paraId="65B101F4" w14:textId="290B004F" w:rsidR="00DC6CB8" w:rsidRPr="00C72645" w:rsidRDefault="006F48AB" w:rsidP="00C72645">
      <w:pPr>
        <w:pStyle w:val="Heading3"/>
        <w:numPr>
          <w:ilvl w:val="0"/>
          <w:numId w:val="2"/>
        </w:numPr>
        <w:spacing w:line="276" w:lineRule="auto"/>
        <w:jc w:val="left"/>
        <w:rPr>
          <w:rFonts w:ascii="Arial" w:hAnsi="Arial" w:cs="Arial"/>
          <w:b w:val="0"/>
          <w:bCs w:val="0"/>
          <w:sz w:val="22"/>
          <w:szCs w:val="22"/>
        </w:rPr>
      </w:pPr>
      <w:r w:rsidRPr="00C72645">
        <w:rPr>
          <w:rFonts w:ascii="Arial" w:hAnsi="Arial" w:cs="Arial"/>
          <w:b w:val="0"/>
          <w:bCs w:val="0"/>
          <w:sz w:val="22"/>
          <w:szCs w:val="22"/>
        </w:rPr>
        <w:t>Completed paperwork (</w:t>
      </w:r>
      <w:r w:rsidR="002B43D2" w:rsidRPr="00C72645">
        <w:rPr>
          <w:rFonts w:ascii="Arial" w:hAnsi="Arial" w:cs="Arial"/>
          <w:b w:val="0"/>
          <w:bCs w:val="0"/>
          <w:sz w:val="22"/>
          <w:szCs w:val="22"/>
        </w:rPr>
        <w:t xml:space="preserve">see </w:t>
      </w:r>
      <w:r w:rsidRPr="00C72645">
        <w:rPr>
          <w:rFonts w:ascii="Arial" w:hAnsi="Arial" w:cs="Arial"/>
          <w:b w:val="0"/>
          <w:bCs w:val="0"/>
          <w:sz w:val="22"/>
          <w:szCs w:val="22"/>
        </w:rPr>
        <w:t xml:space="preserve">page </w:t>
      </w:r>
      <w:r w:rsidR="00AE5337" w:rsidRPr="00C72645">
        <w:rPr>
          <w:rFonts w:ascii="Arial" w:hAnsi="Arial" w:cs="Arial"/>
          <w:b w:val="0"/>
          <w:bCs w:val="0"/>
          <w:sz w:val="22"/>
          <w:szCs w:val="22"/>
        </w:rPr>
        <w:t>5</w:t>
      </w:r>
      <w:r w:rsidRPr="00C72645">
        <w:rPr>
          <w:rFonts w:ascii="Arial" w:hAnsi="Arial" w:cs="Arial"/>
          <w:b w:val="0"/>
          <w:bCs w:val="0"/>
          <w:sz w:val="22"/>
          <w:szCs w:val="22"/>
        </w:rPr>
        <w:t>) with c</w:t>
      </w:r>
      <w:r w:rsidR="00C332CE" w:rsidRPr="00C72645">
        <w:rPr>
          <w:rFonts w:ascii="Arial" w:hAnsi="Arial" w:cs="Arial"/>
          <w:b w:val="0"/>
          <w:bCs w:val="0"/>
          <w:sz w:val="22"/>
          <w:szCs w:val="22"/>
        </w:rPr>
        <w:t>ommentary, time</w:t>
      </w:r>
      <w:r w:rsidR="00542B3F" w:rsidRPr="00C72645">
        <w:rPr>
          <w:rFonts w:ascii="Arial" w:hAnsi="Arial" w:cs="Arial"/>
          <w:b w:val="0"/>
          <w:bCs w:val="0"/>
          <w:sz w:val="22"/>
          <w:szCs w:val="22"/>
        </w:rPr>
        <w:t>-</w:t>
      </w:r>
      <w:r w:rsidR="00C332CE" w:rsidRPr="00C72645">
        <w:rPr>
          <w:rFonts w:ascii="Arial" w:hAnsi="Arial" w:cs="Arial"/>
          <w:b w:val="0"/>
          <w:bCs w:val="0"/>
          <w:sz w:val="22"/>
          <w:szCs w:val="22"/>
        </w:rPr>
        <w:t>log, reflection</w:t>
      </w:r>
      <w:r w:rsidRPr="00C72645">
        <w:rPr>
          <w:rFonts w:ascii="Arial" w:hAnsi="Arial" w:cs="Arial"/>
          <w:b w:val="0"/>
          <w:bCs w:val="0"/>
          <w:sz w:val="22"/>
          <w:szCs w:val="22"/>
        </w:rPr>
        <w:t>s &amp; peer feedback</w:t>
      </w:r>
    </w:p>
    <w:p w14:paraId="52A4DA83" w14:textId="77777777" w:rsidR="00DC6CB8" w:rsidRPr="00C72645" w:rsidRDefault="00DC6CB8" w:rsidP="00C72645">
      <w:pPr>
        <w:spacing w:line="276" w:lineRule="auto"/>
        <w:rPr>
          <w:rFonts w:ascii="Arial" w:eastAsia="Arial" w:hAnsi="Arial" w:cs="Arial"/>
          <w:sz w:val="22"/>
          <w:szCs w:val="22"/>
        </w:rPr>
      </w:pPr>
    </w:p>
    <w:p w14:paraId="195FAA82" w14:textId="2919155D" w:rsidR="00DC6CB8" w:rsidRPr="00C72645" w:rsidRDefault="00C332CE" w:rsidP="00C72645">
      <w:pPr>
        <w:pStyle w:val="Heading1"/>
        <w:spacing w:line="276" w:lineRule="auto"/>
        <w:jc w:val="left"/>
        <w:rPr>
          <w:rFonts w:ascii="Arial" w:eastAsia="Arial" w:hAnsi="Arial" w:cs="Arial"/>
          <w:sz w:val="22"/>
          <w:szCs w:val="22"/>
        </w:rPr>
      </w:pPr>
      <w:r w:rsidRPr="00C72645">
        <w:rPr>
          <w:rFonts w:ascii="Arial" w:hAnsi="Arial" w:cs="Arial"/>
          <w:sz w:val="22"/>
          <w:szCs w:val="22"/>
        </w:rPr>
        <w:t>Practical Considerations</w:t>
      </w:r>
    </w:p>
    <w:p w14:paraId="061D0BAE" w14:textId="26179CC2" w:rsidR="00DC6CB8" w:rsidRPr="00C72645" w:rsidRDefault="00C332CE" w:rsidP="00C72645">
      <w:pPr>
        <w:pStyle w:val="Heading2"/>
        <w:numPr>
          <w:ilvl w:val="1"/>
          <w:numId w:val="4"/>
        </w:numPr>
        <w:spacing w:line="276" w:lineRule="auto"/>
        <w:rPr>
          <w:rFonts w:ascii="Arial" w:hAnsi="Arial" w:cs="Arial"/>
          <w:b w:val="0"/>
          <w:bCs w:val="0"/>
          <w:sz w:val="22"/>
          <w:szCs w:val="22"/>
        </w:rPr>
      </w:pPr>
      <w:r w:rsidRPr="00C72645">
        <w:rPr>
          <w:rFonts w:ascii="Arial" w:hAnsi="Arial" w:cs="Arial"/>
          <w:b w:val="0"/>
          <w:bCs w:val="0"/>
          <w:sz w:val="22"/>
          <w:szCs w:val="22"/>
        </w:rPr>
        <w:t>Any format of recording which can be viewed remotely</w:t>
      </w:r>
      <w:r w:rsidR="00346480" w:rsidRPr="00C72645">
        <w:rPr>
          <w:rFonts w:ascii="Arial" w:hAnsi="Arial" w:cs="Arial"/>
          <w:b w:val="0"/>
          <w:bCs w:val="0"/>
          <w:sz w:val="22"/>
          <w:szCs w:val="22"/>
        </w:rPr>
        <w:t xml:space="preserve"> by peer</w:t>
      </w:r>
      <w:r w:rsidRPr="00C72645">
        <w:rPr>
          <w:rFonts w:ascii="Arial" w:hAnsi="Arial" w:cs="Arial"/>
          <w:b w:val="0"/>
          <w:bCs w:val="0"/>
          <w:sz w:val="22"/>
          <w:szCs w:val="22"/>
        </w:rPr>
        <w:t xml:space="preserve"> e</w:t>
      </w:r>
      <w:r w:rsidR="00710791" w:rsidRPr="00C72645">
        <w:rPr>
          <w:rFonts w:ascii="Arial" w:hAnsi="Arial" w:cs="Arial"/>
          <w:b w:val="0"/>
          <w:bCs w:val="0"/>
          <w:sz w:val="22"/>
          <w:szCs w:val="22"/>
        </w:rPr>
        <w:t>.</w:t>
      </w:r>
      <w:r w:rsidRPr="00C72645">
        <w:rPr>
          <w:rFonts w:ascii="Arial" w:hAnsi="Arial" w:cs="Arial"/>
          <w:b w:val="0"/>
          <w:bCs w:val="0"/>
          <w:sz w:val="22"/>
          <w:szCs w:val="22"/>
        </w:rPr>
        <w:t>g</w:t>
      </w:r>
      <w:r w:rsidR="00710791" w:rsidRPr="00C72645">
        <w:rPr>
          <w:rFonts w:ascii="Arial" w:hAnsi="Arial" w:cs="Arial"/>
          <w:b w:val="0"/>
          <w:bCs w:val="0"/>
          <w:sz w:val="22"/>
          <w:szCs w:val="22"/>
        </w:rPr>
        <w:t>.</w:t>
      </w:r>
      <w:r w:rsidRPr="00C72645">
        <w:rPr>
          <w:rFonts w:ascii="Arial" w:hAnsi="Arial" w:cs="Arial"/>
          <w:b w:val="0"/>
          <w:bCs w:val="0"/>
          <w:sz w:val="22"/>
          <w:szCs w:val="22"/>
        </w:rPr>
        <w:t xml:space="preserve"> DVD</w:t>
      </w:r>
      <w:r w:rsidR="00346480" w:rsidRPr="00C72645">
        <w:rPr>
          <w:rFonts w:ascii="Arial" w:hAnsi="Arial" w:cs="Arial"/>
          <w:b w:val="0"/>
          <w:bCs w:val="0"/>
          <w:sz w:val="22"/>
          <w:szCs w:val="22"/>
        </w:rPr>
        <w:t>/MP4</w:t>
      </w:r>
    </w:p>
    <w:p w14:paraId="2355CC82" w14:textId="72E591F2" w:rsidR="00DC6CB8" w:rsidRPr="00C72645" w:rsidRDefault="00C332CE" w:rsidP="00C72645">
      <w:pPr>
        <w:pStyle w:val="Heading2"/>
        <w:numPr>
          <w:ilvl w:val="1"/>
          <w:numId w:val="4"/>
        </w:numPr>
        <w:spacing w:line="276" w:lineRule="auto"/>
        <w:rPr>
          <w:rFonts w:ascii="Arial" w:hAnsi="Arial" w:cs="Arial"/>
          <w:b w:val="0"/>
          <w:bCs w:val="0"/>
          <w:sz w:val="22"/>
          <w:szCs w:val="22"/>
        </w:rPr>
      </w:pPr>
      <w:r w:rsidRPr="00C72645">
        <w:rPr>
          <w:rFonts w:ascii="Arial" w:hAnsi="Arial" w:cs="Arial"/>
          <w:b w:val="0"/>
          <w:bCs w:val="0"/>
          <w:sz w:val="22"/>
          <w:szCs w:val="22"/>
        </w:rPr>
        <w:t xml:space="preserve">Time and </w:t>
      </w:r>
      <w:r w:rsidR="00346480" w:rsidRPr="00C72645">
        <w:rPr>
          <w:rFonts w:ascii="Arial" w:hAnsi="Arial" w:cs="Arial"/>
          <w:b w:val="0"/>
          <w:bCs w:val="0"/>
          <w:sz w:val="22"/>
          <w:szCs w:val="22"/>
        </w:rPr>
        <w:t>d</w:t>
      </w:r>
      <w:r w:rsidRPr="00C72645">
        <w:rPr>
          <w:rFonts w:ascii="Arial" w:hAnsi="Arial" w:cs="Arial"/>
          <w:b w:val="0"/>
          <w:bCs w:val="0"/>
          <w:sz w:val="22"/>
          <w:szCs w:val="22"/>
        </w:rPr>
        <w:t xml:space="preserve">ate </w:t>
      </w:r>
      <w:r w:rsidR="00346480" w:rsidRPr="00C72645">
        <w:rPr>
          <w:rFonts w:ascii="Arial" w:hAnsi="Arial" w:cs="Arial"/>
          <w:b w:val="0"/>
          <w:bCs w:val="0"/>
          <w:sz w:val="22"/>
          <w:szCs w:val="22"/>
        </w:rPr>
        <w:t xml:space="preserve">must be </w:t>
      </w:r>
      <w:r w:rsidRPr="00C72645">
        <w:rPr>
          <w:rFonts w:ascii="Arial" w:hAnsi="Arial" w:cs="Arial"/>
          <w:b w:val="0"/>
          <w:bCs w:val="0"/>
          <w:sz w:val="22"/>
          <w:szCs w:val="22"/>
        </w:rPr>
        <w:t>visible on screen</w:t>
      </w:r>
    </w:p>
    <w:p w14:paraId="2D9356D8" w14:textId="6C1CD817" w:rsidR="00DC6CB8" w:rsidRPr="00C72645" w:rsidRDefault="00346480" w:rsidP="00C72645">
      <w:pPr>
        <w:pStyle w:val="Heading2"/>
        <w:numPr>
          <w:ilvl w:val="1"/>
          <w:numId w:val="4"/>
        </w:numPr>
        <w:spacing w:line="276" w:lineRule="auto"/>
        <w:rPr>
          <w:rFonts w:ascii="Arial" w:hAnsi="Arial" w:cs="Arial"/>
          <w:b w:val="0"/>
          <w:bCs w:val="0"/>
          <w:sz w:val="22"/>
          <w:szCs w:val="22"/>
        </w:rPr>
      </w:pPr>
      <w:r w:rsidRPr="00C72645">
        <w:rPr>
          <w:rFonts w:ascii="Arial" w:hAnsi="Arial" w:cs="Arial"/>
          <w:b w:val="0"/>
          <w:bCs w:val="0"/>
          <w:sz w:val="22"/>
          <w:szCs w:val="22"/>
        </w:rPr>
        <w:t>Audio</w:t>
      </w:r>
      <w:r w:rsidR="00C332CE" w:rsidRPr="00C72645">
        <w:rPr>
          <w:rFonts w:ascii="Arial" w:hAnsi="Arial" w:cs="Arial"/>
          <w:b w:val="0"/>
          <w:bCs w:val="0"/>
          <w:sz w:val="22"/>
          <w:szCs w:val="22"/>
        </w:rPr>
        <w:t xml:space="preserve"> and </w:t>
      </w:r>
      <w:r w:rsidRPr="00C72645">
        <w:rPr>
          <w:rFonts w:ascii="Arial" w:hAnsi="Arial" w:cs="Arial"/>
          <w:b w:val="0"/>
          <w:bCs w:val="0"/>
          <w:sz w:val="22"/>
          <w:szCs w:val="22"/>
        </w:rPr>
        <w:t>v</w:t>
      </w:r>
      <w:r w:rsidR="00C332CE" w:rsidRPr="00C72645">
        <w:rPr>
          <w:rFonts w:ascii="Arial" w:hAnsi="Arial" w:cs="Arial"/>
          <w:b w:val="0"/>
          <w:bCs w:val="0"/>
          <w:sz w:val="22"/>
          <w:szCs w:val="22"/>
        </w:rPr>
        <w:t>is</w:t>
      </w:r>
      <w:r w:rsidRPr="00C72645">
        <w:rPr>
          <w:rFonts w:ascii="Arial" w:hAnsi="Arial" w:cs="Arial"/>
          <w:b w:val="0"/>
          <w:bCs w:val="0"/>
          <w:sz w:val="22"/>
          <w:szCs w:val="22"/>
        </w:rPr>
        <w:t xml:space="preserve">ual </w:t>
      </w:r>
      <w:r w:rsidR="00C332CE" w:rsidRPr="00C72645">
        <w:rPr>
          <w:rFonts w:ascii="Arial" w:hAnsi="Arial" w:cs="Arial"/>
          <w:b w:val="0"/>
          <w:bCs w:val="0"/>
          <w:sz w:val="22"/>
          <w:szCs w:val="22"/>
        </w:rPr>
        <w:t xml:space="preserve">quality </w:t>
      </w:r>
      <w:r w:rsidRPr="00C72645">
        <w:rPr>
          <w:rFonts w:ascii="Arial" w:hAnsi="Arial" w:cs="Arial"/>
          <w:b w:val="0"/>
          <w:bCs w:val="0"/>
          <w:sz w:val="22"/>
          <w:szCs w:val="22"/>
        </w:rPr>
        <w:t>must</w:t>
      </w:r>
      <w:r w:rsidR="00C332CE" w:rsidRPr="00C72645">
        <w:rPr>
          <w:rFonts w:ascii="Arial" w:hAnsi="Arial" w:cs="Arial"/>
          <w:b w:val="0"/>
          <w:bCs w:val="0"/>
          <w:sz w:val="22"/>
          <w:szCs w:val="22"/>
        </w:rPr>
        <w:t xml:space="preserve"> be </w:t>
      </w:r>
      <w:proofErr w:type="gramStart"/>
      <w:r w:rsidRPr="00C72645">
        <w:rPr>
          <w:rFonts w:ascii="Arial" w:hAnsi="Arial" w:cs="Arial"/>
          <w:b w:val="0"/>
          <w:bCs w:val="0"/>
          <w:sz w:val="22"/>
          <w:szCs w:val="22"/>
        </w:rPr>
        <w:t>sufficient</w:t>
      </w:r>
      <w:proofErr w:type="gramEnd"/>
      <w:r w:rsidRPr="00C72645">
        <w:rPr>
          <w:rFonts w:ascii="Arial" w:hAnsi="Arial" w:cs="Arial"/>
          <w:b w:val="0"/>
          <w:bCs w:val="0"/>
          <w:sz w:val="22"/>
          <w:szCs w:val="22"/>
        </w:rPr>
        <w:t xml:space="preserve"> for peer/PAD review</w:t>
      </w:r>
    </w:p>
    <w:p w14:paraId="0877581E" w14:textId="299AC8D7" w:rsidR="00DC6CB8" w:rsidRPr="00C72645" w:rsidRDefault="00C332CE" w:rsidP="00C72645">
      <w:pPr>
        <w:pStyle w:val="Heading2"/>
        <w:numPr>
          <w:ilvl w:val="1"/>
          <w:numId w:val="4"/>
        </w:numPr>
        <w:spacing w:line="276" w:lineRule="auto"/>
        <w:rPr>
          <w:rFonts w:ascii="Arial" w:hAnsi="Arial" w:cs="Arial"/>
          <w:b w:val="0"/>
          <w:bCs w:val="0"/>
          <w:sz w:val="22"/>
          <w:szCs w:val="22"/>
        </w:rPr>
      </w:pPr>
      <w:r w:rsidRPr="00C72645">
        <w:rPr>
          <w:rFonts w:ascii="Arial" w:hAnsi="Arial" w:cs="Arial"/>
          <w:b w:val="0"/>
          <w:bCs w:val="0"/>
          <w:sz w:val="22"/>
          <w:szCs w:val="22"/>
        </w:rPr>
        <w:t xml:space="preserve">Faces of both </w:t>
      </w:r>
      <w:r w:rsidR="00B474AD" w:rsidRPr="00C72645">
        <w:rPr>
          <w:rFonts w:ascii="Arial" w:hAnsi="Arial" w:cs="Arial"/>
          <w:b w:val="0"/>
          <w:bCs w:val="0"/>
          <w:sz w:val="22"/>
          <w:szCs w:val="22"/>
        </w:rPr>
        <w:t>ES</w:t>
      </w:r>
      <w:r w:rsidRPr="00C72645">
        <w:rPr>
          <w:rFonts w:ascii="Arial" w:hAnsi="Arial" w:cs="Arial"/>
          <w:b w:val="0"/>
          <w:bCs w:val="0"/>
          <w:sz w:val="22"/>
          <w:szCs w:val="22"/>
        </w:rPr>
        <w:t xml:space="preserve"> and </w:t>
      </w:r>
      <w:r w:rsidR="00B474AD" w:rsidRPr="00C72645">
        <w:rPr>
          <w:rFonts w:ascii="Arial" w:hAnsi="Arial" w:cs="Arial"/>
          <w:b w:val="0"/>
          <w:bCs w:val="0"/>
          <w:sz w:val="22"/>
          <w:szCs w:val="22"/>
        </w:rPr>
        <w:t>trainee</w:t>
      </w:r>
      <w:r w:rsidRPr="00C72645">
        <w:rPr>
          <w:rFonts w:ascii="Arial" w:hAnsi="Arial" w:cs="Arial"/>
          <w:b w:val="0"/>
          <w:bCs w:val="0"/>
          <w:sz w:val="22"/>
          <w:szCs w:val="22"/>
        </w:rPr>
        <w:t xml:space="preserve"> </w:t>
      </w:r>
      <w:r w:rsidR="00346480" w:rsidRPr="00C72645">
        <w:rPr>
          <w:rFonts w:ascii="Arial" w:hAnsi="Arial" w:cs="Arial"/>
          <w:b w:val="0"/>
          <w:bCs w:val="0"/>
          <w:sz w:val="22"/>
          <w:szCs w:val="22"/>
        </w:rPr>
        <w:t>must</w:t>
      </w:r>
      <w:r w:rsidRPr="00C72645">
        <w:rPr>
          <w:rFonts w:ascii="Arial" w:hAnsi="Arial" w:cs="Arial"/>
          <w:b w:val="0"/>
          <w:bCs w:val="0"/>
          <w:sz w:val="22"/>
          <w:szCs w:val="22"/>
        </w:rPr>
        <w:t xml:space="preserve"> be visible</w:t>
      </w:r>
    </w:p>
    <w:p w14:paraId="657C1A7D" w14:textId="5771F70A" w:rsidR="00DC6CB8" w:rsidRPr="00C72645" w:rsidRDefault="00C332CE" w:rsidP="00C72645">
      <w:pPr>
        <w:pStyle w:val="Heading2"/>
        <w:numPr>
          <w:ilvl w:val="1"/>
          <w:numId w:val="4"/>
        </w:numPr>
        <w:spacing w:line="276" w:lineRule="auto"/>
        <w:rPr>
          <w:rFonts w:ascii="Arial" w:hAnsi="Arial" w:cs="Arial"/>
          <w:b w:val="0"/>
          <w:bCs w:val="0"/>
          <w:sz w:val="22"/>
          <w:szCs w:val="22"/>
        </w:rPr>
      </w:pPr>
      <w:r w:rsidRPr="00C72645">
        <w:rPr>
          <w:rFonts w:ascii="Arial" w:hAnsi="Arial" w:cs="Arial"/>
          <w:b w:val="0"/>
          <w:bCs w:val="0"/>
          <w:sz w:val="22"/>
          <w:szCs w:val="22"/>
        </w:rPr>
        <w:t xml:space="preserve">Written </w:t>
      </w:r>
      <w:r w:rsidR="00346480" w:rsidRPr="00C72645">
        <w:rPr>
          <w:rFonts w:ascii="Arial" w:hAnsi="Arial" w:cs="Arial"/>
          <w:b w:val="0"/>
          <w:bCs w:val="0"/>
          <w:sz w:val="22"/>
          <w:szCs w:val="22"/>
        </w:rPr>
        <w:t>c</w:t>
      </w:r>
      <w:r w:rsidRPr="00C72645">
        <w:rPr>
          <w:rFonts w:ascii="Arial" w:hAnsi="Arial" w:cs="Arial"/>
          <w:b w:val="0"/>
          <w:bCs w:val="0"/>
          <w:sz w:val="22"/>
          <w:szCs w:val="22"/>
        </w:rPr>
        <w:t xml:space="preserve">onsent </w:t>
      </w:r>
      <w:r w:rsidR="003159A1" w:rsidRPr="00C72645">
        <w:rPr>
          <w:rFonts w:ascii="Arial" w:hAnsi="Arial" w:cs="Arial"/>
          <w:b w:val="0"/>
          <w:bCs w:val="0"/>
          <w:sz w:val="22"/>
          <w:szCs w:val="22"/>
        </w:rPr>
        <w:t>must be o</w:t>
      </w:r>
      <w:r w:rsidR="00346480" w:rsidRPr="00C72645">
        <w:rPr>
          <w:rFonts w:ascii="Arial" w:hAnsi="Arial" w:cs="Arial"/>
          <w:b w:val="0"/>
          <w:bCs w:val="0"/>
          <w:sz w:val="22"/>
          <w:szCs w:val="22"/>
        </w:rPr>
        <w:t xml:space="preserve">btained </w:t>
      </w:r>
      <w:r w:rsidRPr="00C72645">
        <w:rPr>
          <w:rFonts w:ascii="Arial" w:hAnsi="Arial" w:cs="Arial"/>
          <w:b w:val="0"/>
          <w:bCs w:val="0"/>
          <w:sz w:val="22"/>
          <w:szCs w:val="22"/>
        </w:rPr>
        <w:t>from traine</w:t>
      </w:r>
      <w:r w:rsidR="006274EE" w:rsidRPr="00C72645">
        <w:rPr>
          <w:rFonts w:ascii="Arial" w:hAnsi="Arial" w:cs="Arial"/>
          <w:b w:val="0"/>
          <w:bCs w:val="0"/>
          <w:sz w:val="22"/>
          <w:szCs w:val="22"/>
        </w:rPr>
        <w:t>e</w:t>
      </w:r>
    </w:p>
    <w:p w14:paraId="651111F6" w14:textId="58BF9D9C" w:rsidR="00DC6CB8" w:rsidRPr="00C72645" w:rsidRDefault="00C332CE" w:rsidP="00C72645">
      <w:pPr>
        <w:pStyle w:val="Heading2"/>
        <w:numPr>
          <w:ilvl w:val="1"/>
          <w:numId w:val="4"/>
        </w:numPr>
        <w:spacing w:line="276" w:lineRule="auto"/>
        <w:rPr>
          <w:rFonts w:ascii="Arial" w:hAnsi="Arial" w:cs="Arial"/>
          <w:b w:val="0"/>
          <w:bCs w:val="0"/>
          <w:sz w:val="22"/>
          <w:szCs w:val="22"/>
        </w:rPr>
      </w:pPr>
      <w:r w:rsidRPr="00C72645">
        <w:rPr>
          <w:rFonts w:ascii="Arial" w:hAnsi="Arial" w:cs="Arial"/>
          <w:b w:val="0"/>
          <w:bCs w:val="0"/>
          <w:sz w:val="22"/>
          <w:szCs w:val="22"/>
        </w:rPr>
        <w:t>Patient confidentiality must be maintained</w:t>
      </w:r>
    </w:p>
    <w:p w14:paraId="36F87F4A" w14:textId="36B6ABD3" w:rsidR="006F48AB" w:rsidRPr="00C72645" w:rsidRDefault="006F48AB" w:rsidP="00C72645">
      <w:pPr>
        <w:spacing w:line="276" w:lineRule="auto"/>
        <w:rPr>
          <w:rFonts w:ascii="Arial" w:hAnsi="Arial" w:cs="Arial"/>
          <w:b/>
          <w:bCs/>
          <w:spacing w:val="0"/>
          <w:sz w:val="22"/>
          <w:szCs w:val="22"/>
        </w:rPr>
      </w:pPr>
    </w:p>
    <w:p w14:paraId="04A2A47E" w14:textId="7B1C5BF8" w:rsidR="00DC6CB8" w:rsidRPr="00C72645" w:rsidRDefault="00C332CE" w:rsidP="00C72645">
      <w:pPr>
        <w:pStyle w:val="Heading1"/>
        <w:spacing w:line="276" w:lineRule="auto"/>
        <w:jc w:val="left"/>
        <w:rPr>
          <w:rFonts w:ascii="Arial" w:eastAsia="Arial" w:hAnsi="Arial" w:cs="Arial"/>
          <w:sz w:val="22"/>
          <w:szCs w:val="22"/>
          <w14:shadow w14:blurRad="0" w14:dist="19050" w14:dir="2700000" w14:sx="100000" w14:sy="100000" w14:kx="0" w14:ky="0" w14:algn="tl">
            <w14:srgbClr w14:val="000000">
              <w14:alpha w14:val="50000"/>
            </w14:srgbClr>
          </w14:shadow>
        </w:rPr>
      </w:pPr>
      <w:r w:rsidRPr="00C72645">
        <w:rPr>
          <w:rFonts w:ascii="Arial" w:hAnsi="Arial" w:cs="Arial"/>
          <w:sz w:val="22"/>
          <w:szCs w:val="22"/>
        </w:rPr>
        <w:t>Assessment Criteria</w:t>
      </w:r>
    </w:p>
    <w:p w14:paraId="6E8D2CD8" w14:textId="686170FD" w:rsidR="00DC6CB8" w:rsidRPr="00C72645" w:rsidRDefault="006F48AB" w:rsidP="00C72645">
      <w:pPr>
        <w:pStyle w:val="BodyText"/>
        <w:spacing w:line="276" w:lineRule="auto"/>
        <w:jc w:val="both"/>
        <w:rPr>
          <w:rFonts w:cs="Arial"/>
        </w:rPr>
      </w:pPr>
      <w:r w:rsidRPr="00C72645">
        <w:rPr>
          <w:rFonts w:cs="Arial"/>
        </w:rPr>
        <w:t>It is expected</w:t>
      </w:r>
      <w:r w:rsidR="00C332CE" w:rsidRPr="00C72645">
        <w:rPr>
          <w:rFonts w:cs="Arial"/>
        </w:rPr>
        <w:t xml:space="preserve"> that all </w:t>
      </w:r>
      <w:r w:rsidRPr="00C72645">
        <w:rPr>
          <w:rFonts w:cs="Arial"/>
        </w:rPr>
        <w:t>educational supervisors</w:t>
      </w:r>
      <w:r w:rsidR="00C332CE" w:rsidRPr="00C72645">
        <w:rPr>
          <w:rFonts w:cs="Arial"/>
        </w:rPr>
        <w:t xml:space="preserve"> should demonstrate</w:t>
      </w:r>
      <w:r w:rsidR="00346480" w:rsidRPr="00C72645">
        <w:rPr>
          <w:rFonts w:cs="Arial"/>
        </w:rPr>
        <w:t xml:space="preserve"> </w:t>
      </w:r>
      <w:r w:rsidR="00581FEE" w:rsidRPr="00C72645">
        <w:rPr>
          <w:rFonts w:cs="Arial"/>
        </w:rPr>
        <w:t xml:space="preserve">the </w:t>
      </w:r>
      <w:r w:rsidR="00C332CE" w:rsidRPr="00C72645">
        <w:rPr>
          <w:rFonts w:cs="Arial"/>
        </w:rPr>
        <w:t xml:space="preserve">competencies </w:t>
      </w:r>
      <w:r w:rsidRPr="00C72645">
        <w:rPr>
          <w:rFonts w:cs="Arial"/>
        </w:rPr>
        <w:t>required of an effective educator</w:t>
      </w:r>
      <w:r w:rsidR="00C332CE" w:rsidRPr="00C72645">
        <w:rPr>
          <w:rFonts w:cs="Arial"/>
        </w:rPr>
        <w:t xml:space="preserve">. These have been </w:t>
      </w:r>
      <w:r w:rsidRPr="00C72645">
        <w:rPr>
          <w:rFonts w:cs="Arial"/>
        </w:rPr>
        <w:t>categorised</w:t>
      </w:r>
      <w:r w:rsidR="00C332CE" w:rsidRPr="00C72645">
        <w:rPr>
          <w:rFonts w:cs="Arial"/>
        </w:rPr>
        <w:t xml:space="preserve"> as </w:t>
      </w:r>
      <w:r w:rsidR="00C332CE" w:rsidRPr="00C72645">
        <w:rPr>
          <w:rFonts w:cs="Arial"/>
          <w:i/>
        </w:rPr>
        <w:t>core</w:t>
      </w:r>
      <w:r w:rsidR="00C332CE" w:rsidRPr="00C72645">
        <w:rPr>
          <w:rFonts w:cs="Arial"/>
        </w:rPr>
        <w:t xml:space="preserve"> and </w:t>
      </w:r>
      <w:r w:rsidR="00C332CE" w:rsidRPr="00C72645">
        <w:rPr>
          <w:rFonts w:cs="Arial"/>
          <w:i/>
        </w:rPr>
        <w:t>supplementary</w:t>
      </w:r>
      <w:r w:rsidR="00C332CE" w:rsidRPr="00C72645">
        <w:rPr>
          <w:rFonts w:cs="Arial"/>
        </w:rPr>
        <w:t xml:space="preserve"> skills.</w:t>
      </w:r>
      <w:r w:rsidR="007C0C13" w:rsidRPr="00C72645">
        <w:rPr>
          <w:rFonts w:cs="Arial"/>
        </w:rPr>
        <w:t xml:space="preserve"> The Core Skills are taken from the Academy of Medical Educators’ </w:t>
      </w:r>
      <w:r w:rsidR="008F4BD8" w:rsidRPr="00C72645">
        <w:rPr>
          <w:rFonts w:cs="Arial"/>
        </w:rPr>
        <w:t>“</w:t>
      </w:r>
      <w:r w:rsidR="007C0C13" w:rsidRPr="00C72645">
        <w:rPr>
          <w:rFonts w:cs="Arial"/>
        </w:rPr>
        <w:t>Professional Standards”.</w:t>
      </w:r>
    </w:p>
    <w:p w14:paraId="0FE0F172" w14:textId="77777777" w:rsidR="00DC6CB8" w:rsidRPr="00C72645" w:rsidRDefault="00DC6CB8" w:rsidP="00C72645">
      <w:pPr>
        <w:pStyle w:val="Heading2"/>
        <w:spacing w:line="276" w:lineRule="auto"/>
        <w:rPr>
          <w:rFonts w:ascii="Arial" w:eastAsia="Arial" w:hAnsi="Arial" w:cs="Arial"/>
          <w:sz w:val="22"/>
          <w:szCs w:val="22"/>
        </w:rPr>
      </w:pPr>
    </w:p>
    <w:p w14:paraId="439B512B" w14:textId="77777777" w:rsidR="00DC6CB8" w:rsidRPr="00C72645" w:rsidRDefault="00C332CE" w:rsidP="00C72645">
      <w:pPr>
        <w:pStyle w:val="Heading2"/>
        <w:spacing w:line="276" w:lineRule="auto"/>
        <w:rPr>
          <w:rFonts w:ascii="Arial" w:eastAsia="Arial" w:hAnsi="Arial" w:cs="Arial"/>
          <w:sz w:val="22"/>
          <w:szCs w:val="22"/>
        </w:rPr>
      </w:pPr>
      <w:r w:rsidRPr="00C72645">
        <w:rPr>
          <w:rFonts w:ascii="Arial" w:hAnsi="Arial" w:cs="Arial"/>
          <w:sz w:val="22"/>
          <w:szCs w:val="22"/>
        </w:rPr>
        <w:t xml:space="preserve">Competencies </w:t>
      </w:r>
    </w:p>
    <w:p w14:paraId="3885C5A6" w14:textId="77777777" w:rsidR="00DC6CB8" w:rsidRPr="00C72645" w:rsidRDefault="00DC6CB8" w:rsidP="00C72645">
      <w:pPr>
        <w:spacing w:line="276" w:lineRule="auto"/>
        <w:rPr>
          <w:rFonts w:ascii="Arial" w:eastAsia="Arial" w:hAnsi="Arial" w:cs="Arial"/>
          <w:sz w:val="22"/>
          <w:szCs w:val="22"/>
        </w:rPr>
      </w:pPr>
    </w:p>
    <w:p w14:paraId="2E744C48" w14:textId="5DC6B82F" w:rsidR="00DC6CB8" w:rsidRPr="00C72645" w:rsidRDefault="0087449D" w:rsidP="00C72645">
      <w:pPr>
        <w:pStyle w:val="Heading2"/>
        <w:numPr>
          <w:ilvl w:val="0"/>
          <w:numId w:val="6"/>
        </w:numPr>
        <w:spacing w:line="276" w:lineRule="auto"/>
        <w:rPr>
          <w:rFonts w:ascii="Arial" w:hAnsi="Arial" w:cs="Arial"/>
          <w:sz w:val="22"/>
          <w:szCs w:val="22"/>
        </w:rPr>
      </w:pPr>
      <w:r w:rsidRPr="00C72645">
        <w:rPr>
          <w:rFonts w:ascii="Arial" w:hAnsi="Arial" w:cs="Arial"/>
          <w:i/>
          <w:sz w:val="22"/>
          <w:szCs w:val="22"/>
        </w:rPr>
        <w:t>Core</w:t>
      </w:r>
      <w:r w:rsidR="00C332CE" w:rsidRPr="00C72645">
        <w:rPr>
          <w:rFonts w:ascii="Arial" w:hAnsi="Arial" w:cs="Arial"/>
          <w:i/>
          <w:sz w:val="22"/>
          <w:szCs w:val="22"/>
        </w:rPr>
        <w:t xml:space="preserve"> Skills</w:t>
      </w:r>
      <w:r w:rsidR="00173FAA" w:rsidRPr="00C72645">
        <w:rPr>
          <w:rFonts w:ascii="Arial" w:hAnsi="Arial" w:cs="Arial"/>
          <w:sz w:val="22"/>
          <w:szCs w:val="22"/>
        </w:rPr>
        <w:t xml:space="preserve"> - </w:t>
      </w:r>
      <w:r w:rsidR="00C332CE" w:rsidRPr="00C72645">
        <w:rPr>
          <w:rFonts w:ascii="Arial" w:hAnsi="Arial" w:cs="Arial"/>
          <w:b w:val="0"/>
          <w:bCs w:val="0"/>
          <w:sz w:val="22"/>
          <w:szCs w:val="22"/>
        </w:rPr>
        <w:t>Evidence of learner</w:t>
      </w:r>
      <w:r w:rsidR="00173FAA" w:rsidRPr="00C72645">
        <w:rPr>
          <w:rFonts w:ascii="Arial" w:hAnsi="Arial" w:cs="Arial"/>
          <w:b w:val="0"/>
          <w:bCs w:val="0"/>
          <w:sz w:val="22"/>
          <w:szCs w:val="22"/>
        </w:rPr>
        <w:t>-</w:t>
      </w:r>
      <w:r w:rsidR="008E0F19" w:rsidRPr="00C72645">
        <w:rPr>
          <w:rFonts w:ascii="Arial" w:hAnsi="Arial" w:cs="Arial"/>
          <w:b w:val="0"/>
          <w:bCs w:val="0"/>
          <w:sz w:val="22"/>
          <w:szCs w:val="22"/>
        </w:rPr>
        <w:t>centred</w:t>
      </w:r>
      <w:r w:rsidR="00C332CE" w:rsidRPr="00C72645">
        <w:rPr>
          <w:rFonts w:ascii="Arial" w:hAnsi="Arial" w:cs="Arial"/>
          <w:b w:val="0"/>
          <w:bCs w:val="0"/>
          <w:sz w:val="22"/>
          <w:szCs w:val="22"/>
        </w:rPr>
        <w:t xml:space="preserve"> teaching</w:t>
      </w:r>
      <w:r w:rsidR="009B7403" w:rsidRPr="00C72645">
        <w:rPr>
          <w:rFonts w:ascii="Arial" w:hAnsi="Arial" w:cs="Arial"/>
          <w:b w:val="0"/>
          <w:bCs w:val="0"/>
          <w:sz w:val="22"/>
          <w:szCs w:val="22"/>
        </w:rPr>
        <w:t>,</w:t>
      </w:r>
      <w:r w:rsidR="00C332CE" w:rsidRPr="00C72645">
        <w:rPr>
          <w:rFonts w:ascii="Arial" w:hAnsi="Arial" w:cs="Arial"/>
          <w:b w:val="0"/>
          <w:bCs w:val="0"/>
          <w:sz w:val="22"/>
          <w:szCs w:val="22"/>
        </w:rPr>
        <w:t xml:space="preserve"> which should be present in all tutorials</w:t>
      </w:r>
      <w:r w:rsidR="00B91DD6" w:rsidRPr="00C72645">
        <w:rPr>
          <w:rFonts w:ascii="Arial" w:hAnsi="Arial" w:cs="Arial"/>
          <w:b w:val="0"/>
          <w:bCs w:val="0"/>
          <w:sz w:val="22"/>
          <w:szCs w:val="22"/>
        </w:rPr>
        <w:t>:</w:t>
      </w:r>
    </w:p>
    <w:p w14:paraId="55A0573B" w14:textId="77777777" w:rsidR="00DC6CB8" w:rsidRPr="00C72645" w:rsidRDefault="00DC6CB8" w:rsidP="00C72645">
      <w:pPr>
        <w:spacing w:line="276" w:lineRule="auto"/>
        <w:rPr>
          <w:rFonts w:ascii="Arial" w:eastAsia="Arial" w:hAnsi="Arial" w:cs="Arial"/>
          <w:sz w:val="22"/>
          <w:szCs w:val="22"/>
        </w:rPr>
      </w:pPr>
    </w:p>
    <w:p w14:paraId="2745DD44" w14:textId="77777777" w:rsidR="007132E1" w:rsidRPr="00C72645" w:rsidRDefault="00464F69"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color w:val="262326"/>
          <w:sz w:val="22"/>
          <w:szCs w:val="22"/>
        </w:rPr>
        <w:t xml:space="preserve">Establishes a safe and effective </w:t>
      </w:r>
      <w:r w:rsidRPr="00C72645">
        <w:rPr>
          <w:rFonts w:ascii="Arial" w:hAnsi="Arial" w:cs="Arial"/>
          <w:color w:val="262326"/>
          <w:sz w:val="22"/>
          <w:szCs w:val="22"/>
        </w:rPr>
        <w:t>learning environment</w:t>
      </w:r>
      <w:r w:rsidRPr="00C72645">
        <w:rPr>
          <w:rFonts w:ascii="Arial" w:hAnsi="Arial" w:cs="Arial"/>
          <w:b w:val="0"/>
          <w:color w:val="262326"/>
          <w:sz w:val="22"/>
          <w:szCs w:val="22"/>
        </w:rPr>
        <w:t xml:space="preserve"> </w:t>
      </w:r>
    </w:p>
    <w:p w14:paraId="3F57D3F0" w14:textId="689B3BBC" w:rsidR="00464F69" w:rsidRPr="00C72645" w:rsidRDefault="007132E1"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 xml:space="preserve">Demonstrates </w:t>
      </w:r>
      <w:r w:rsidRPr="00C72645">
        <w:rPr>
          <w:rFonts w:ascii="Arial" w:hAnsi="Arial" w:cs="Arial"/>
          <w:bCs w:val="0"/>
          <w:sz w:val="22"/>
          <w:szCs w:val="22"/>
        </w:rPr>
        <w:t>active listening</w:t>
      </w:r>
      <w:r w:rsidRPr="00C72645">
        <w:rPr>
          <w:rFonts w:ascii="Arial" w:hAnsi="Arial" w:cs="Arial"/>
          <w:b w:val="0"/>
          <w:bCs w:val="0"/>
          <w:sz w:val="22"/>
          <w:szCs w:val="22"/>
        </w:rPr>
        <w:t xml:space="preserve"> skills </w:t>
      </w:r>
    </w:p>
    <w:p w14:paraId="0D0BDED1" w14:textId="230AF003" w:rsidR="007132E1" w:rsidRPr="00C72645" w:rsidRDefault="007132E1" w:rsidP="00C72645">
      <w:pPr>
        <w:pStyle w:val="NormalWeb"/>
        <w:numPr>
          <w:ilvl w:val="0"/>
          <w:numId w:val="9"/>
        </w:numPr>
        <w:spacing w:line="276" w:lineRule="auto"/>
        <w:rPr>
          <w:rFonts w:ascii="Arial" w:hAnsi="Arial" w:cs="Arial"/>
          <w:sz w:val="22"/>
          <w:szCs w:val="22"/>
        </w:rPr>
      </w:pPr>
      <w:r w:rsidRPr="00C72645">
        <w:rPr>
          <w:rFonts w:ascii="Arial" w:hAnsi="Arial" w:cs="Arial"/>
          <w:color w:val="262326"/>
          <w:sz w:val="22"/>
          <w:szCs w:val="22"/>
        </w:rPr>
        <w:t xml:space="preserve">Constructs appropriate </w:t>
      </w:r>
      <w:r w:rsidRPr="00C72645">
        <w:rPr>
          <w:rFonts w:ascii="Arial" w:hAnsi="Arial" w:cs="Arial"/>
          <w:b/>
          <w:color w:val="262326"/>
          <w:sz w:val="22"/>
          <w:szCs w:val="22"/>
        </w:rPr>
        <w:t>learning outcomes</w:t>
      </w:r>
      <w:r w:rsidRPr="00C72645">
        <w:rPr>
          <w:rFonts w:ascii="Arial" w:hAnsi="Arial" w:cs="Arial"/>
          <w:color w:val="262326"/>
          <w:sz w:val="22"/>
          <w:szCs w:val="22"/>
        </w:rPr>
        <w:t xml:space="preserve"> that can be measured or judged </w:t>
      </w:r>
    </w:p>
    <w:p w14:paraId="75A66300" w14:textId="5564C0B7" w:rsidR="007132E1" w:rsidRPr="00C72645" w:rsidRDefault="007132E1"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Cs w:val="0"/>
          <w:sz w:val="22"/>
          <w:szCs w:val="22"/>
        </w:rPr>
        <w:t>Explores issues</w:t>
      </w:r>
      <w:r w:rsidRPr="00C72645">
        <w:rPr>
          <w:rFonts w:ascii="Arial" w:hAnsi="Arial" w:cs="Arial"/>
          <w:b w:val="0"/>
          <w:bCs w:val="0"/>
          <w:sz w:val="22"/>
          <w:szCs w:val="22"/>
        </w:rPr>
        <w:t xml:space="preserve"> appropriately and sensitively</w:t>
      </w:r>
    </w:p>
    <w:p w14:paraId="5F24D02D" w14:textId="77777777" w:rsidR="007132E1" w:rsidRPr="00C72645" w:rsidRDefault="007132E1" w:rsidP="00C72645">
      <w:pPr>
        <w:pStyle w:val="NormalWeb"/>
        <w:numPr>
          <w:ilvl w:val="0"/>
          <w:numId w:val="9"/>
        </w:numPr>
        <w:spacing w:line="276" w:lineRule="auto"/>
        <w:rPr>
          <w:rFonts w:ascii="Arial" w:hAnsi="Arial" w:cs="Arial"/>
          <w:sz w:val="22"/>
          <w:szCs w:val="22"/>
        </w:rPr>
      </w:pPr>
      <w:r w:rsidRPr="00C72645">
        <w:rPr>
          <w:rFonts w:ascii="Arial" w:hAnsi="Arial" w:cs="Arial"/>
          <w:color w:val="262326"/>
          <w:sz w:val="22"/>
          <w:szCs w:val="22"/>
        </w:rPr>
        <w:t xml:space="preserve">Appropriately uses a broad range of </w:t>
      </w:r>
      <w:r w:rsidRPr="00C72645">
        <w:rPr>
          <w:rFonts w:ascii="Arial" w:hAnsi="Arial" w:cs="Arial"/>
          <w:b/>
          <w:color w:val="262326"/>
          <w:sz w:val="22"/>
          <w:szCs w:val="22"/>
        </w:rPr>
        <w:t>educational methods</w:t>
      </w:r>
      <w:r w:rsidRPr="00C72645">
        <w:rPr>
          <w:rFonts w:ascii="Arial" w:hAnsi="Arial" w:cs="Arial"/>
          <w:color w:val="262326"/>
          <w:sz w:val="22"/>
          <w:szCs w:val="22"/>
        </w:rPr>
        <w:t xml:space="preserve"> and technologies to achieve intended learning outcomes </w:t>
      </w:r>
    </w:p>
    <w:p w14:paraId="2DE7EAEC" w14:textId="77777777" w:rsidR="007132E1" w:rsidRPr="00C72645" w:rsidRDefault="007132E1" w:rsidP="00C72645">
      <w:pPr>
        <w:pStyle w:val="NormalWeb"/>
        <w:numPr>
          <w:ilvl w:val="0"/>
          <w:numId w:val="9"/>
        </w:numPr>
        <w:spacing w:line="276" w:lineRule="auto"/>
        <w:rPr>
          <w:rFonts w:ascii="Arial" w:hAnsi="Arial" w:cs="Arial"/>
          <w:sz w:val="22"/>
          <w:szCs w:val="22"/>
        </w:rPr>
      </w:pPr>
      <w:r w:rsidRPr="00C72645">
        <w:rPr>
          <w:rFonts w:ascii="Arial" w:hAnsi="Arial" w:cs="Arial"/>
          <w:color w:val="262326"/>
          <w:sz w:val="22"/>
          <w:szCs w:val="22"/>
        </w:rPr>
        <w:t>Provides educational, personal and professional</w:t>
      </w:r>
      <w:r w:rsidRPr="00C72645">
        <w:rPr>
          <w:rFonts w:ascii="Arial" w:hAnsi="Arial" w:cs="Arial"/>
          <w:b/>
          <w:color w:val="262326"/>
          <w:sz w:val="22"/>
          <w:szCs w:val="22"/>
        </w:rPr>
        <w:t xml:space="preserve"> support</w:t>
      </w:r>
      <w:r w:rsidRPr="00C72645">
        <w:rPr>
          <w:rFonts w:ascii="Arial" w:hAnsi="Arial" w:cs="Arial"/>
          <w:color w:val="262326"/>
          <w:sz w:val="22"/>
          <w:szCs w:val="22"/>
        </w:rPr>
        <w:t xml:space="preserve"> in relevant contexts </w:t>
      </w:r>
    </w:p>
    <w:p w14:paraId="0CB5DC70" w14:textId="427D31B4" w:rsidR="007132E1" w:rsidRPr="00C72645" w:rsidRDefault="007132E1" w:rsidP="00C72645">
      <w:pPr>
        <w:pStyle w:val="NormalWeb"/>
        <w:numPr>
          <w:ilvl w:val="0"/>
          <w:numId w:val="9"/>
        </w:numPr>
        <w:spacing w:line="276" w:lineRule="auto"/>
        <w:rPr>
          <w:rFonts w:ascii="Arial" w:hAnsi="Arial" w:cs="Arial"/>
          <w:sz w:val="22"/>
          <w:szCs w:val="22"/>
        </w:rPr>
      </w:pPr>
      <w:r w:rsidRPr="00C72645">
        <w:rPr>
          <w:rFonts w:ascii="Arial" w:hAnsi="Arial" w:cs="Arial"/>
          <w:b/>
          <w:color w:val="262326"/>
          <w:sz w:val="22"/>
          <w:szCs w:val="22"/>
        </w:rPr>
        <w:t>Develops self-awareness</w:t>
      </w:r>
      <w:r w:rsidRPr="00C72645">
        <w:rPr>
          <w:rFonts w:ascii="Arial" w:hAnsi="Arial" w:cs="Arial"/>
          <w:color w:val="262326"/>
          <w:sz w:val="22"/>
          <w:szCs w:val="22"/>
        </w:rPr>
        <w:t xml:space="preserve"> in learner</w:t>
      </w:r>
    </w:p>
    <w:p w14:paraId="50D6A4F6" w14:textId="2E5657D5" w:rsidR="00173FAA" w:rsidRPr="00C72645" w:rsidRDefault="007132E1" w:rsidP="00C72645">
      <w:pPr>
        <w:pStyle w:val="NormalWeb"/>
        <w:numPr>
          <w:ilvl w:val="0"/>
          <w:numId w:val="9"/>
        </w:numPr>
        <w:spacing w:line="276" w:lineRule="auto"/>
        <w:rPr>
          <w:rFonts w:ascii="Arial" w:hAnsi="Arial" w:cs="Arial"/>
          <w:sz w:val="22"/>
          <w:szCs w:val="22"/>
        </w:rPr>
      </w:pPr>
      <w:r w:rsidRPr="00C72645">
        <w:rPr>
          <w:rFonts w:ascii="Arial" w:hAnsi="Arial" w:cs="Arial"/>
          <w:color w:val="262326"/>
          <w:sz w:val="22"/>
          <w:szCs w:val="22"/>
        </w:rPr>
        <w:t xml:space="preserve">Acts with due consideration for the emotional, physical and psychological </w:t>
      </w:r>
      <w:r w:rsidRPr="00C72645">
        <w:rPr>
          <w:rFonts w:ascii="Arial" w:hAnsi="Arial" w:cs="Arial"/>
          <w:b/>
          <w:color w:val="262326"/>
          <w:sz w:val="22"/>
          <w:szCs w:val="22"/>
        </w:rPr>
        <w:t>wellbeing of learners</w:t>
      </w:r>
    </w:p>
    <w:p w14:paraId="6BED4946" w14:textId="7AA04E06" w:rsidR="00173FAA" w:rsidRPr="00C72645" w:rsidRDefault="0087449D" w:rsidP="00C72645">
      <w:pPr>
        <w:pStyle w:val="Heading2"/>
        <w:numPr>
          <w:ilvl w:val="0"/>
          <w:numId w:val="6"/>
        </w:numPr>
        <w:spacing w:line="276" w:lineRule="auto"/>
        <w:rPr>
          <w:rFonts w:ascii="Arial" w:hAnsi="Arial" w:cs="Arial"/>
          <w:sz w:val="22"/>
          <w:szCs w:val="22"/>
        </w:rPr>
      </w:pPr>
      <w:r w:rsidRPr="00C72645">
        <w:rPr>
          <w:rFonts w:ascii="Arial" w:hAnsi="Arial" w:cs="Arial"/>
          <w:i/>
          <w:sz w:val="22"/>
          <w:szCs w:val="22"/>
        </w:rPr>
        <w:t>Supplementary</w:t>
      </w:r>
      <w:r w:rsidR="00173FAA" w:rsidRPr="00C72645">
        <w:rPr>
          <w:rFonts w:ascii="Arial" w:hAnsi="Arial" w:cs="Arial"/>
          <w:i/>
          <w:sz w:val="22"/>
          <w:szCs w:val="22"/>
        </w:rPr>
        <w:t xml:space="preserve"> Skills</w:t>
      </w:r>
      <w:r w:rsidR="00173FAA" w:rsidRPr="00C72645">
        <w:rPr>
          <w:rFonts w:ascii="Arial" w:hAnsi="Arial" w:cs="Arial"/>
          <w:sz w:val="22"/>
          <w:szCs w:val="22"/>
        </w:rPr>
        <w:t xml:space="preserve"> - </w:t>
      </w:r>
      <w:r w:rsidR="00173FAA" w:rsidRPr="00C72645">
        <w:rPr>
          <w:rFonts w:ascii="Arial" w:hAnsi="Arial" w:cs="Arial"/>
          <w:b w:val="0"/>
          <w:bCs w:val="0"/>
          <w:sz w:val="22"/>
          <w:szCs w:val="22"/>
        </w:rPr>
        <w:t>A menu of teaching interventions which demonstrate good practice when selected appropriately</w:t>
      </w:r>
      <w:r w:rsidR="00D67754" w:rsidRPr="00C72645">
        <w:rPr>
          <w:rFonts w:ascii="Arial" w:hAnsi="Arial" w:cs="Arial"/>
          <w:b w:val="0"/>
          <w:bCs w:val="0"/>
          <w:sz w:val="22"/>
          <w:szCs w:val="22"/>
        </w:rPr>
        <w:t>:</w:t>
      </w:r>
    </w:p>
    <w:p w14:paraId="5842DC1C" w14:textId="77777777" w:rsidR="00DC6CB8" w:rsidRPr="00C72645" w:rsidRDefault="00DC6CB8" w:rsidP="00C72645">
      <w:pPr>
        <w:pStyle w:val="Heading2"/>
        <w:spacing w:line="276" w:lineRule="auto"/>
        <w:rPr>
          <w:rFonts w:ascii="Arial" w:eastAsia="Arial" w:hAnsi="Arial" w:cs="Arial"/>
          <w:sz w:val="22"/>
          <w:szCs w:val="22"/>
        </w:rPr>
      </w:pPr>
    </w:p>
    <w:p w14:paraId="1802FD7C" w14:textId="07AB7CC4"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Evidence of preparation if indicated</w:t>
      </w:r>
    </w:p>
    <w:p w14:paraId="45C33352" w14:textId="64D837C4"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Awareness of different learning styles</w:t>
      </w:r>
    </w:p>
    <w:p w14:paraId="6C94B03F" w14:textId="1512B740"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 xml:space="preserve">Awareness of </w:t>
      </w:r>
      <w:r w:rsidR="00EA76D3" w:rsidRPr="00C72645">
        <w:rPr>
          <w:rFonts w:ascii="Arial" w:hAnsi="Arial" w:cs="Arial"/>
          <w:b w:val="0"/>
          <w:bCs w:val="0"/>
          <w:sz w:val="22"/>
          <w:szCs w:val="22"/>
        </w:rPr>
        <w:t>diversity</w:t>
      </w:r>
      <w:r w:rsidRPr="00C72645">
        <w:rPr>
          <w:rFonts w:ascii="Arial" w:hAnsi="Arial" w:cs="Arial"/>
          <w:b w:val="0"/>
          <w:bCs w:val="0"/>
          <w:sz w:val="22"/>
          <w:szCs w:val="22"/>
        </w:rPr>
        <w:t xml:space="preserve"> </w:t>
      </w:r>
      <w:r w:rsidR="007C0C13" w:rsidRPr="00C72645">
        <w:rPr>
          <w:rFonts w:ascii="Arial" w:hAnsi="Arial" w:cs="Arial"/>
          <w:b w:val="0"/>
          <w:bCs w:val="0"/>
          <w:sz w:val="22"/>
          <w:szCs w:val="22"/>
        </w:rPr>
        <w:t>&amp;</w:t>
      </w:r>
      <w:r w:rsidR="00EA76D3" w:rsidRPr="00C72645">
        <w:rPr>
          <w:rFonts w:ascii="Arial" w:hAnsi="Arial" w:cs="Arial"/>
          <w:b w:val="0"/>
          <w:bCs w:val="0"/>
          <w:sz w:val="22"/>
          <w:szCs w:val="22"/>
        </w:rPr>
        <w:t xml:space="preserve"> equality </w:t>
      </w:r>
      <w:r w:rsidRPr="00C72645">
        <w:rPr>
          <w:rFonts w:ascii="Arial" w:hAnsi="Arial" w:cs="Arial"/>
          <w:b w:val="0"/>
          <w:bCs w:val="0"/>
          <w:sz w:val="22"/>
          <w:szCs w:val="22"/>
        </w:rPr>
        <w:t>issues</w:t>
      </w:r>
    </w:p>
    <w:p w14:paraId="1A476829" w14:textId="5F9C91FF"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Giv</w:t>
      </w:r>
      <w:r w:rsidR="00B7726F" w:rsidRPr="00C72645">
        <w:rPr>
          <w:rFonts w:ascii="Arial" w:hAnsi="Arial" w:cs="Arial"/>
          <w:b w:val="0"/>
          <w:bCs w:val="0"/>
          <w:sz w:val="22"/>
          <w:szCs w:val="22"/>
        </w:rPr>
        <w:t>es</w:t>
      </w:r>
      <w:r w:rsidRPr="00C72645">
        <w:rPr>
          <w:rFonts w:ascii="Arial" w:hAnsi="Arial" w:cs="Arial"/>
          <w:b w:val="0"/>
          <w:bCs w:val="0"/>
          <w:sz w:val="22"/>
          <w:szCs w:val="22"/>
        </w:rPr>
        <w:t xml:space="preserve"> advice</w:t>
      </w:r>
    </w:p>
    <w:p w14:paraId="4073B7D3" w14:textId="325327F1"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Express</w:t>
      </w:r>
      <w:r w:rsidR="00AD2375" w:rsidRPr="00C72645">
        <w:rPr>
          <w:rFonts w:ascii="Arial" w:hAnsi="Arial" w:cs="Arial"/>
          <w:b w:val="0"/>
          <w:bCs w:val="0"/>
          <w:sz w:val="22"/>
          <w:szCs w:val="22"/>
        </w:rPr>
        <w:t>es</w:t>
      </w:r>
      <w:r w:rsidRPr="00C72645">
        <w:rPr>
          <w:rFonts w:ascii="Arial" w:hAnsi="Arial" w:cs="Arial"/>
          <w:b w:val="0"/>
          <w:bCs w:val="0"/>
          <w:sz w:val="22"/>
          <w:szCs w:val="22"/>
        </w:rPr>
        <w:t xml:space="preserve"> opinions</w:t>
      </w:r>
    </w:p>
    <w:p w14:paraId="0247C7C2" w14:textId="7474E901"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Shar</w:t>
      </w:r>
      <w:r w:rsidR="00AD2375" w:rsidRPr="00C72645">
        <w:rPr>
          <w:rFonts w:ascii="Arial" w:hAnsi="Arial" w:cs="Arial"/>
          <w:b w:val="0"/>
          <w:bCs w:val="0"/>
          <w:sz w:val="22"/>
          <w:szCs w:val="22"/>
        </w:rPr>
        <w:t xml:space="preserve">es </w:t>
      </w:r>
      <w:r w:rsidRPr="00C72645">
        <w:rPr>
          <w:rFonts w:ascii="Arial" w:hAnsi="Arial" w:cs="Arial"/>
          <w:b w:val="0"/>
          <w:bCs w:val="0"/>
          <w:sz w:val="22"/>
          <w:szCs w:val="22"/>
        </w:rPr>
        <w:t>experiences appropriately</w:t>
      </w:r>
    </w:p>
    <w:p w14:paraId="6B24D1DE" w14:textId="535E80C1"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Giv</w:t>
      </w:r>
      <w:r w:rsidR="00AD2375" w:rsidRPr="00C72645">
        <w:rPr>
          <w:rFonts w:ascii="Arial" w:hAnsi="Arial" w:cs="Arial"/>
          <w:b w:val="0"/>
          <w:bCs w:val="0"/>
          <w:sz w:val="22"/>
          <w:szCs w:val="22"/>
        </w:rPr>
        <w:t>es</w:t>
      </w:r>
      <w:r w:rsidRPr="00C72645">
        <w:rPr>
          <w:rFonts w:ascii="Arial" w:hAnsi="Arial" w:cs="Arial"/>
          <w:b w:val="0"/>
          <w:bCs w:val="0"/>
          <w:sz w:val="22"/>
          <w:szCs w:val="22"/>
        </w:rPr>
        <w:t xml:space="preserve"> the correct amount and type of information</w:t>
      </w:r>
    </w:p>
    <w:p w14:paraId="15213731" w14:textId="2A6D3173" w:rsidR="00DC6CB8" w:rsidRPr="00C72645" w:rsidRDefault="00C332CE" w:rsidP="00C72645">
      <w:pPr>
        <w:pStyle w:val="Heading2"/>
        <w:numPr>
          <w:ilvl w:val="0"/>
          <w:numId w:val="9"/>
        </w:numPr>
        <w:spacing w:line="276" w:lineRule="auto"/>
        <w:rPr>
          <w:rFonts w:ascii="Arial" w:hAnsi="Arial" w:cs="Arial"/>
          <w:b w:val="0"/>
          <w:bCs w:val="0"/>
          <w:sz w:val="22"/>
          <w:szCs w:val="22"/>
        </w:rPr>
      </w:pPr>
      <w:r w:rsidRPr="00C72645">
        <w:rPr>
          <w:rFonts w:ascii="Arial" w:hAnsi="Arial" w:cs="Arial"/>
          <w:b w:val="0"/>
          <w:bCs w:val="0"/>
          <w:sz w:val="22"/>
          <w:szCs w:val="22"/>
        </w:rPr>
        <w:t>Plan</w:t>
      </w:r>
      <w:r w:rsidR="00AD2375" w:rsidRPr="00C72645">
        <w:rPr>
          <w:rFonts w:ascii="Arial" w:hAnsi="Arial" w:cs="Arial"/>
          <w:b w:val="0"/>
          <w:bCs w:val="0"/>
          <w:sz w:val="22"/>
          <w:szCs w:val="22"/>
        </w:rPr>
        <w:t>s</w:t>
      </w:r>
      <w:r w:rsidRPr="00C72645">
        <w:rPr>
          <w:rFonts w:ascii="Arial" w:hAnsi="Arial" w:cs="Arial"/>
          <w:b w:val="0"/>
          <w:bCs w:val="0"/>
          <w:sz w:val="22"/>
          <w:szCs w:val="22"/>
        </w:rPr>
        <w:t xml:space="preserve"> future work</w:t>
      </w:r>
    </w:p>
    <w:p w14:paraId="364F0860" w14:textId="77777777" w:rsidR="00DC6CB8" w:rsidRPr="00C72645" w:rsidRDefault="00DC6CB8" w:rsidP="00C72645">
      <w:pPr>
        <w:spacing w:line="276" w:lineRule="auto"/>
        <w:rPr>
          <w:rFonts w:ascii="Arial" w:hAnsi="Arial" w:cs="Arial"/>
          <w:sz w:val="22"/>
          <w:szCs w:val="22"/>
        </w:rPr>
      </w:pPr>
    </w:p>
    <w:p w14:paraId="11011FD9" w14:textId="77777777" w:rsidR="00DC6CB8" w:rsidRPr="00C72645" w:rsidRDefault="00DC6CB8" w:rsidP="00C72645">
      <w:pPr>
        <w:spacing w:line="276" w:lineRule="auto"/>
        <w:rPr>
          <w:rFonts w:ascii="Arial" w:hAnsi="Arial" w:cs="Arial"/>
          <w:sz w:val="22"/>
          <w:szCs w:val="22"/>
        </w:rPr>
      </w:pPr>
    </w:p>
    <w:p w14:paraId="732F7A8E" w14:textId="13E3DDF5" w:rsidR="00DC6CB8" w:rsidRPr="00C72645" w:rsidRDefault="00C332CE" w:rsidP="00C72645">
      <w:pPr>
        <w:spacing w:line="276" w:lineRule="auto"/>
        <w:rPr>
          <w:rFonts w:ascii="Arial" w:eastAsia="Arial" w:hAnsi="Arial" w:cs="Arial"/>
          <w:b/>
          <w:bCs/>
          <w:sz w:val="22"/>
          <w:szCs w:val="22"/>
        </w:rPr>
      </w:pPr>
      <w:r w:rsidRPr="00C72645">
        <w:rPr>
          <w:rFonts w:ascii="Arial" w:hAnsi="Arial" w:cs="Arial"/>
          <w:b/>
          <w:bCs/>
          <w:sz w:val="22"/>
          <w:szCs w:val="22"/>
        </w:rPr>
        <w:t xml:space="preserve">Guidance on </w:t>
      </w:r>
      <w:r w:rsidR="006972AC" w:rsidRPr="00C72645">
        <w:rPr>
          <w:rFonts w:ascii="Arial" w:hAnsi="Arial" w:cs="Arial"/>
          <w:b/>
          <w:bCs/>
          <w:sz w:val="22"/>
          <w:szCs w:val="22"/>
        </w:rPr>
        <w:t xml:space="preserve">ES </w:t>
      </w:r>
      <w:r w:rsidRPr="00C72645">
        <w:rPr>
          <w:rFonts w:ascii="Arial" w:hAnsi="Arial" w:cs="Arial"/>
          <w:b/>
          <w:bCs/>
          <w:sz w:val="22"/>
          <w:szCs w:val="22"/>
        </w:rPr>
        <w:t>completion of the form</w:t>
      </w:r>
    </w:p>
    <w:p w14:paraId="7F7D98A9" w14:textId="77777777" w:rsidR="00DC6CB8" w:rsidRPr="00C72645" w:rsidRDefault="00DC6CB8" w:rsidP="00C72645">
      <w:pPr>
        <w:spacing w:line="276" w:lineRule="auto"/>
        <w:rPr>
          <w:rFonts w:ascii="Arial" w:eastAsia="Arial" w:hAnsi="Arial" w:cs="Arial"/>
          <w:sz w:val="22"/>
          <w:szCs w:val="22"/>
        </w:rPr>
      </w:pPr>
    </w:p>
    <w:p w14:paraId="10568DFF" w14:textId="34B1DE14"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On the form </w:t>
      </w:r>
      <w:r w:rsidR="00173FAA" w:rsidRPr="00C72645">
        <w:rPr>
          <w:rFonts w:ascii="Arial" w:hAnsi="Arial" w:cs="Arial"/>
          <w:sz w:val="22"/>
          <w:szCs w:val="22"/>
        </w:rPr>
        <w:t>below</w:t>
      </w:r>
      <w:r w:rsidR="006972AC" w:rsidRPr="00C72645">
        <w:rPr>
          <w:rFonts w:ascii="Arial" w:hAnsi="Arial" w:cs="Arial"/>
          <w:sz w:val="22"/>
          <w:szCs w:val="22"/>
        </w:rPr>
        <w:t xml:space="preserve"> (Table 2)</w:t>
      </w:r>
      <w:r w:rsidR="00173FAA" w:rsidRPr="00C72645">
        <w:rPr>
          <w:rFonts w:ascii="Arial" w:hAnsi="Arial" w:cs="Arial"/>
          <w:sz w:val="22"/>
          <w:szCs w:val="22"/>
        </w:rPr>
        <w:t xml:space="preserve"> </w:t>
      </w:r>
      <w:r w:rsidRPr="00C72645">
        <w:rPr>
          <w:rFonts w:ascii="Arial" w:hAnsi="Arial" w:cs="Arial"/>
          <w:sz w:val="22"/>
          <w:szCs w:val="22"/>
        </w:rPr>
        <w:t xml:space="preserve">note the time(s) </w:t>
      </w:r>
      <w:r w:rsidR="00D62A6B" w:rsidRPr="00C72645">
        <w:rPr>
          <w:rFonts w:ascii="Arial" w:hAnsi="Arial" w:cs="Arial"/>
          <w:sz w:val="22"/>
          <w:szCs w:val="22"/>
        </w:rPr>
        <w:t xml:space="preserve">in your video </w:t>
      </w:r>
      <w:r w:rsidRPr="00C72645">
        <w:rPr>
          <w:rFonts w:ascii="Arial" w:hAnsi="Arial" w:cs="Arial"/>
          <w:sz w:val="22"/>
          <w:szCs w:val="22"/>
        </w:rPr>
        <w:t xml:space="preserve">when a </w:t>
      </w:r>
      <w:proofErr w:type="gramStart"/>
      <w:r w:rsidRPr="00C72645">
        <w:rPr>
          <w:rFonts w:ascii="Arial" w:hAnsi="Arial" w:cs="Arial"/>
          <w:sz w:val="22"/>
          <w:szCs w:val="22"/>
        </w:rPr>
        <w:t>particular skill</w:t>
      </w:r>
      <w:proofErr w:type="gramEnd"/>
      <w:r w:rsidRPr="00C72645">
        <w:rPr>
          <w:rFonts w:ascii="Arial" w:hAnsi="Arial" w:cs="Arial"/>
          <w:sz w:val="22"/>
          <w:szCs w:val="22"/>
        </w:rPr>
        <w:t xml:space="preserve"> </w:t>
      </w:r>
      <w:r w:rsidR="00D62A6B" w:rsidRPr="00C72645">
        <w:rPr>
          <w:rFonts w:ascii="Arial" w:hAnsi="Arial" w:cs="Arial"/>
          <w:sz w:val="22"/>
          <w:szCs w:val="22"/>
        </w:rPr>
        <w:t>is</w:t>
      </w:r>
      <w:r w:rsidRPr="00C72645">
        <w:rPr>
          <w:rFonts w:ascii="Arial" w:hAnsi="Arial" w:cs="Arial"/>
          <w:sz w:val="22"/>
          <w:szCs w:val="22"/>
        </w:rPr>
        <w:t xml:space="preserve"> </w:t>
      </w:r>
      <w:r w:rsidR="00D62A6B" w:rsidRPr="00C72645">
        <w:rPr>
          <w:rFonts w:ascii="Arial" w:hAnsi="Arial" w:cs="Arial"/>
          <w:sz w:val="22"/>
          <w:szCs w:val="22"/>
        </w:rPr>
        <w:t xml:space="preserve">being </w:t>
      </w:r>
      <w:r w:rsidRPr="00C72645">
        <w:rPr>
          <w:rFonts w:ascii="Arial" w:hAnsi="Arial" w:cs="Arial"/>
          <w:sz w:val="22"/>
          <w:szCs w:val="22"/>
        </w:rPr>
        <w:t>demonstrated and put a brief explanatory note in the evidence column</w:t>
      </w:r>
      <w:r w:rsidR="0087449D" w:rsidRPr="00C72645">
        <w:rPr>
          <w:rFonts w:ascii="Arial" w:hAnsi="Arial" w:cs="Arial"/>
          <w:sz w:val="22"/>
          <w:szCs w:val="22"/>
        </w:rPr>
        <w:t>.</w:t>
      </w:r>
    </w:p>
    <w:p w14:paraId="63923A30" w14:textId="77777777" w:rsidR="00DC6CB8" w:rsidRPr="00C72645" w:rsidRDefault="00DC6CB8" w:rsidP="00C72645">
      <w:pPr>
        <w:spacing w:line="276" w:lineRule="auto"/>
        <w:jc w:val="both"/>
        <w:rPr>
          <w:rFonts w:ascii="Arial" w:eastAsia="Arial" w:hAnsi="Arial" w:cs="Arial"/>
          <w:sz w:val="22"/>
          <w:szCs w:val="22"/>
        </w:rPr>
      </w:pPr>
    </w:p>
    <w:p w14:paraId="7BCF395F" w14:textId="7A474ED4" w:rsidR="00DC6CB8" w:rsidRPr="00C72645" w:rsidRDefault="0087449D" w:rsidP="00C72645">
      <w:pPr>
        <w:spacing w:line="276" w:lineRule="auto"/>
        <w:jc w:val="both"/>
        <w:rPr>
          <w:rFonts w:ascii="Arial" w:eastAsia="Arial" w:hAnsi="Arial" w:cs="Arial"/>
          <w:sz w:val="22"/>
          <w:szCs w:val="22"/>
        </w:rPr>
      </w:pPr>
      <w:r w:rsidRPr="00C72645">
        <w:rPr>
          <w:rFonts w:ascii="Arial" w:hAnsi="Arial" w:cs="Arial"/>
          <w:sz w:val="22"/>
          <w:szCs w:val="22"/>
        </w:rPr>
        <w:t xml:space="preserve">ES </w:t>
      </w:r>
      <w:r w:rsidR="00C332CE" w:rsidRPr="00C72645">
        <w:rPr>
          <w:rFonts w:ascii="Arial" w:hAnsi="Arial" w:cs="Arial"/>
          <w:sz w:val="22"/>
          <w:szCs w:val="22"/>
        </w:rPr>
        <w:t xml:space="preserve">Reflection – </w:t>
      </w:r>
      <w:r w:rsidRPr="00C72645">
        <w:rPr>
          <w:rFonts w:ascii="Arial" w:hAnsi="Arial" w:cs="Arial"/>
          <w:sz w:val="22"/>
          <w:szCs w:val="22"/>
        </w:rPr>
        <w:t>please add your own reflections on how this tutorial was carried out, any teaching styles identified, areas of good practice, areas for improvement etc.</w:t>
      </w:r>
    </w:p>
    <w:p w14:paraId="57D8EDF7" w14:textId="77777777" w:rsidR="00DC6CB8" w:rsidRPr="00C72645" w:rsidRDefault="00DC6CB8" w:rsidP="00C72645">
      <w:pPr>
        <w:spacing w:line="276" w:lineRule="auto"/>
        <w:jc w:val="both"/>
        <w:rPr>
          <w:rFonts w:ascii="Arial" w:eastAsia="Arial" w:hAnsi="Arial" w:cs="Arial"/>
          <w:sz w:val="22"/>
          <w:szCs w:val="22"/>
        </w:rPr>
      </w:pPr>
    </w:p>
    <w:p w14:paraId="382E11B2" w14:textId="0F9D8B19" w:rsidR="00DC6CB8" w:rsidRPr="00C72645" w:rsidRDefault="0087449D" w:rsidP="00C72645">
      <w:pPr>
        <w:spacing w:line="276" w:lineRule="auto"/>
        <w:jc w:val="both"/>
        <w:rPr>
          <w:rFonts w:ascii="Arial" w:eastAsia="Arial" w:hAnsi="Arial" w:cs="Arial"/>
          <w:sz w:val="22"/>
          <w:szCs w:val="22"/>
        </w:rPr>
      </w:pPr>
      <w:r w:rsidRPr="00C72645">
        <w:rPr>
          <w:rFonts w:ascii="Arial" w:hAnsi="Arial" w:cs="Arial"/>
          <w:sz w:val="22"/>
          <w:szCs w:val="22"/>
        </w:rPr>
        <w:t>Table 1</w:t>
      </w:r>
      <w:r w:rsidR="00C332CE" w:rsidRPr="00C72645">
        <w:rPr>
          <w:rFonts w:ascii="Arial" w:hAnsi="Arial" w:cs="Arial"/>
          <w:sz w:val="22"/>
          <w:szCs w:val="22"/>
        </w:rPr>
        <w:t xml:space="preserve"> </w:t>
      </w:r>
      <w:r w:rsidRPr="00C72645">
        <w:rPr>
          <w:rFonts w:ascii="Arial" w:hAnsi="Arial" w:cs="Arial"/>
          <w:sz w:val="22"/>
          <w:szCs w:val="22"/>
        </w:rPr>
        <w:t>i</w:t>
      </w:r>
      <w:r w:rsidR="00C332CE" w:rsidRPr="00C72645">
        <w:rPr>
          <w:rFonts w:ascii="Arial" w:hAnsi="Arial" w:cs="Arial"/>
          <w:sz w:val="22"/>
          <w:szCs w:val="22"/>
        </w:rPr>
        <w:t xml:space="preserve">s an example of the core skills and supplementary skills that may be demonstrated. </w:t>
      </w:r>
      <w:r w:rsidRPr="00C72645">
        <w:rPr>
          <w:rFonts w:ascii="Arial" w:hAnsi="Arial" w:cs="Arial"/>
          <w:sz w:val="22"/>
          <w:szCs w:val="22"/>
        </w:rPr>
        <w:t>Please note that w</w:t>
      </w:r>
      <w:r w:rsidR="00C332CE" w:rsidRPr="00C72645">
        <w:rPr>
          <w:rFonts w:ascii="Arial" w:hAnsi="Arial" w:cs="Arial"/>
          <w:sz w:val="22"/>
          <w:szCs w:val="22"/>
        </w:rPr>
        <w:t xml:space="preserve">hile all core skills must appear, not all supplementary skill </w:t>
      </w:r>
      <w:r w:rsidRPr="00C72645">
        <w:rPr>
          <w:rFonts w:ascii="Arial" w:hAnsi="Arial" w:cs="Arial"/>
          <w:sz w:val="22"/>
          <w:szCs w:val="22"/>
        </w:rPr>
        <w:t>are</w:t>
      </w:r>
      <w:r w:rsidR="00C332CE" w:rsidRPr="00C72645">
        <w:rPr>
          <w:rFonts w:ascii="Arial" w:hAnsi="Arial" w:cs="Arial"/>
          <w:sz w:val="22"/>
          <w:szCs w:val="22"/>
        </w:rPr>
        <w:t xml:space="preserve"> expected to be shown</w:t>
      </w:r>
      <w:r w:rsidRPr="00C72645">
        <w:rPr>
          <w:rFonts w:ascii="Arial" w:hAnsi="Arial" w:cs="Arial"/>
          <w:sz w:val="22"/>
          <w:szCs w:val="22"/>
        </w:rPr>
        <w:t xml:space="preserve"> in every tutorial video</w:t>
      </w:r>
      <w:r w:rsidR="00C332CE" w:rsidRPr="00C72645">
        <w:rPr>
          <w:rFonts w:ascii="Arial" w:hAnsi="Arial" w:cs="Arial"/>
          <w:sz w:val="22"/>
          <w:szCs w:val="22"/>
        </w:rPr>
        <w:t>.</w:t>
      </w:r>
    </w:p>
    <w:p w14:paraId="2174ABEE" w14:textId="77777777" w:rsidR="00DC6CB8" w:rsidRPr="00C72645" w:rsidRDefault="00DC6CB8" w:rsidP="00C72645">
      <w:pPr>
        <w:spacing w:line="276" w:lineRule="auto"/>
        <w:rPr>
          <w:rFonts w:ascii="Arial" w:eastAsia="Arial" w:hAnsi="Arial" w:cs="Arial"/>
        </w:rPr>
      </w:pPr>
    </w:p>
    <w:p w14:paraId="13F485DB" w14:textId="77777777" w:rsidR="00DC6CB8" w:rsidRPr="00C72645" w:rsidRDefault="00DC6CB8" w:rsidP="00C72645">
      <w:pPr>
        <w:spacing w:line="276" w:lineRule="auto"/>
        <w:rPr>
          <w:rFonts w:ascii="Arial" w:eastAsia="Arial" w:hAnsi="Arial" w:cs="Arial"/>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3265"/>
        <w:gridCol w:w="4428"/>
      </w:tblGrid>
      <w:tr w:rsidR="0087449D" w:rsidRPr="00C72645" w14:paraId="2E838851" w14:textId="77777777" w:rsidTr="0087449D">
        <w:trPr>
          <w:trHeight w:val="268"/>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7F81B82D" w14:textId="46BA22F5" w:rsidR="0087449D" w:rsidRPr="00C72645" w:rsidRDefault="0087449D" w:rsidP="00C72645">
            <w:pPr>
              <w:shd w:val="clear" w:color="auto" w:fill="B8CCE4" w:themeFill="accent1" w:themeFillTint="66"/>
              <w:spacing w:line="276" w:lineRule="auto"/>
              <w:rPr>
                <w:rFonts w:ascii="Arial" w:hAnsi="Arial" w:cs="Arial"/>
                <w:b/>
                <w:bCs/>
              </w:rPr>
            </w:pPr>
            <w:r w:rsidRPr="00C72645">
              <w:rPr>
                <w:rFonts w:ascii="Arial" w:hAnsi="Arial" w:cs="Arial"/>
                <w:b/>
                <w:bCs/>
              </w:rPr>
              <w:t>Table 1 - Example</w:t>
            </w:r>
          </w:p>
        </w:tc>
      </w:tr>
      <w:tr w:rsidR="00DC6CB8" w:rsidRPr="00C72645" w14:paraId="7DD8746A" w14:textId="77777777">
        <w:trPr>
          <w:trHeight w:val="1122"/>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FE579" w14:textId="77777777" w:rsidR="00DC6CB8" w:rsidRPr="00C72645" w:rsidRDefault="00C332CE" w:rsidP="00C72645">
            <w:pPr>
              <w:spacing w:line="276" w:lineRule="auto"/>
              <w:rPr>
                <w:rFonts w:ascii="Arial" w:eastAsia="Arial" w:hAnsi="Arial" w:cs="Arial"/>
                <w:b/>
                <w:bCs/>
                <w:sz w:val="22"/>
                <w:szCs w:val="22"/>
              </w:rPr>
            </w:pPr>
            <w:r w:rsidRPr="00C72645">
              <w:rPr>
                <w:rFonts w:ascii="Arial" w:hAnsi="Arial" w:cs="Arial"/>
                <w:b/>
                <w:bCs/>
                <w:sz w:val="22"/>
                <w:szCs w:val="22"/>
              </w:rPr>
              <w:lastRenderedPageBreak/>
              <w:t>Context</w:t>
            </w:r>
          </w:p>
          <w:p w14:paraId="297B1F90" w14:textId="10331D3D" w:rsidR="0087449D"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 xml:space="preserve">The </w:t>
            </w:r>
            <w:r w:rsidR="00A81FC1" w:rsidRPr="00C72645">
              <w:rPr>
                <w:rFonts w:ascii="Arial" w:hAnsi="Arial" w:cs="Arial"/>
                <w:sz w:val="22"/>
                <w:szCs w:val="22"/>
              </w:rPr>
              <w:t>trainee</w:t>
            </w:r>
            <w:r w:rsidRPr="00C72645">
              <w:rPr>
                <w:rFonts w:ascii="Arial" w:hAnsi="Arial" w:cs="Arial"/>
                <w:sz w:val="22"/>
                <w:szCs w:val="22"/>
              </w:rPr>
              <w:t xml:space="preserve"> is at 7 months into his training. The </w:t>
            </w:r>
            <w:r w:rsidR="00A81FC1" w:rsidRPr="00C72645">
              <w:rPr>
                <w:rFonts w:ascii="Arial" w:hAnsi="Arial" w:cs="Arial"/>
                <w:sz w:val="22"/>
                <w:szCs w:val="22"/>
              </w:rPr>
              <w:t>trainee</w:t>
            </w:r>
            <w:r w:rsidRPr="00C72645">
              <w:rPr>
                <w:rFonts w:ascii="Arial" w:hAnsi="Arial" w:cs="Arial"/>
                <w:sz w:val="22"/>
                <w:szCs w:val="22"/>
              </w:rPr>
              <w:t xml:space="preserve"> has not previously prescribed HRT in peri-menopausal woman and has not undertaken a job in gynaecology.   </w:t>
            </w:r>
          </w:p>
          <w:p w14:paraId="2AD30E4D" w14:textId="29EDF921"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I chose to conduct this tutorial sitting in the patient chair.</w:t>
            </w:r>
          </w:p>
        </w:tc>
      </w:tr>
      <w:tr w:rsidR="00DC6CB8" w:rsidRPr="00C72645" w14:paraId="18659299"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6FB8B"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Time</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CF935"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Skills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14DE2"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Evidence</w:t>
            </w:r>
          </w:p>
        </w:tc>
      </w:tr>
      <w:tr w:rsidR="00DC6CB8" w:rsidRPr="00C72645" w14:paraId="27B60203" w14:textId="77777777" w:rsidTr="0087449D">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5B39A"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0-60 mins</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7E161" w14:textId="1A7E813E" w:rsidR="00DC6CB8" w:rsidRPr="00C72645" w:rsidRDefault="00EA76D3" w:rsidP="00C72645">
            <w:pPr>
              <w:spacing w:line="276" w:lineRule="auto"/>
              <w:jc w:val="both"/>
              <w:rPr>
                <w:rFonts w:ascii="Arial" w:hAnsi="Arial" w:cs="Arial"/>
                <w:sz w:val="22"/>
                <w:szCs w:val="22"/>
              </w:rPr>
            </w:pPr>
            <w:r w:rsidRPr="00C72645">
              <w:rPr>
                <w:rFonts w:ascii="Arial" w:hAnsi="Arial" w:cs="Arial"/>
                <w:b/>
                <w:bCs/>
                <w:sz w:val="22"/>
                <w:szCs w:val="22"/>
              </w:rPr>
              <w:t>L</w:t>
            </w:r>
            <w:r w:rsidR="00C332CE" w:rsidRPr="00C72645">
              <w:rPr>
                <w:rFonts w:ascii="Arial" w:hAnsi="Arial" w:cs="Arial"/>
                <w:b/>
                <w:bCs/>
                <w:sz w:val="22"/>
                <w:szCs w:val="22"/>
              </w:rPr>
              <w:t>earning environment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1630" w14:textId="77777777" w:rsidR="00DC6CB8" w:rsidRPr="00C72645" w:rsidRDefault="00C332CE" w:rsidP="00C72645">
            <w:pPr>
              <w:pStyle w:val="Heading1"/>
              <w:spacing w:line="276" w:lineRule="auto"/>
              <w:rPr>
                <w:rFonts w:ascii="Arial" w:hAnsi="Arial" w:cs="Arial"/>
                <w:sz w:val="22"/>
                <w:szCs w:val="22"/>
              </w:rPr>
            </w:pPr>
            <w:r w:rsidRPr="00C72645">
              <w:rPr>
                <w:rFonts w:ascii="Arial" w:hAnsi="Arial" w:cs="Arial"/>
                <w:sz w:val="22"/>
                <w:szCs w:val="22"/>
              </w:rPr>
              <w:t>No interruptions</w:t>
            </w:r>
          </w:p>
        </w:tc>
      </w:tr>
      <w:tr w:rsidR="00DC6CB8" w:rsidRPr="00C72645" w14:paraId="3B1BD7F2" w14:textId="77777777" w:rsidTr="0087449D">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7E703" w14:textId="77777777" w:rsidR="00DC6CB8" w:rsidRPr="00C72645" w:rsidRDefault="00DC6CB8"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62139"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Preparation</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7E52" w14:textId="0C58A064" w:rsidR="00DC6CB8" w:rsidRPr="00C72645" w:rsidRDefault="00C332CE" w:rsidP="00C72645">
            <w:pPr>
              <w:pStyle w:val="Heading1"/>
              <w:spacing w:line="276" w:lineRule="auto"/>
              <w:rPr>
                <w:rFonts w:ascii="Arial" w:hAnsi="Arial" w:cs="Arial"/>
                <w:sz w:val="22"/>
                <w:szCs w:val="22"/>
              </w:rPr>
            </w:pPr>
            <w:r w:rsidRPr="00C72645">
              <w:rPr>
                <w:rFonts w:ascii="Arial" w:hAnsi="Arial" w:cs="Arial"/>
                <w:b w:val="0"/>
                <w:bCs w:val="0"/>
                <w:sz w:val="22"/>
                <w:szCs w:val="22"/>
              </w:rPr>
              <w:t xml:space="preserve">Topic decided upon after issue raised by </w:t>
            </w:r>
            <w:r w:rsidR="00A81FC1" w:rsidRPr="00C72645">
              <w:rPr>
                <w:rFonts w:ascii="Arial" w:hAnsi="Arial" w:cs="Arial"/>
                <w:b w:val="0"/>
                <w:bCs w:val="0"/>
                <w:sz w:val="22"/>
                <w:szCs w:val="22"/>
              </w:rPr>
              <w:t>trainee</w:t>
            </w:r>
          </w:p>
        </w:tc>
      </w:tr>
      <w:tr w:rsidR="00DC6CB8" w:rsidRPr="00C72645" w14:paraId="1D77470F"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835AF" w14:textId="77777777" w:rsidR="00DC6CB8" w:rsidRPr="00C72645" w:rsidRDefault="00DC6CB8"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3B17"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Learning style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7A3E4" w14:textId="77777777" w:rsidR="00DC6CB8" w:rsidRPr="00C72645" w:rsidRDefault="00C332CE" w:rsidP="00C72645">
            <w:pPr>
              <w:pStyle w:val="Heading1"/>
              <w:spacing w:line="276" w:lineRule="auto"/>
              <w:rPr>
                <w:rFonts w:ascii="Arial" w:hAnsi="Arial" w:cs="Arial"/>
                <w:sz w:val="22"/>
                <w:szCs w:val="22"/>
              </w:rPr>
            </w:pPr>
            <w:r w:rsidRPr="00C72645">
              <w:rPr>
                <w:rFonts w:ascii="Arial" w:hAnsi="Arial" w:cs="Arial"/>
                <w:b w:val="0"/>
                <w:bCs w:val="0"/>
                <w:sz w:val="22"/>
                <w:szCs w:val="22"/>
              </w:rPr>
              <w:t xml:space="preserve">Appropriate teaching method </w:t>
            </w:r>
          </w:p>
        </w:tc>
      </w:tr>
      <w:tr w:rsidR="00DC6CB8" w:rsidRPr="00C72645" w14:paraId="6A0DB263" w14:textId="77777777" w:rsidTr="0087449D">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DCD24"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9.00-9.10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8484" w14:textId="3B6B3E9D" w:rsidR="00DC6CB8" w:rsidRPr="00C72645" w:rsidRDefault="00EA76D3" w:rsidP="00C72645">
            <w:pPr>
              <w:pStyle w:val="Heading1"/>
              <w:spacing w:line="276" w:lineRule="auto"/>
              <w:rPr>
                <w:rFonts w:ascii="Arial" w:hAnsi="Arial" w:cs="Arial"/>
                <w:sz w:val="22"/>
                <w:szCs w:val="22"/>
              </w:rPr>
            </w:pPr>
            <w:r w:rsidRPr="00C72645">
              <w:rPr>
                <w:rFonts w:ascii="Arial" w:hAnsi="Arial" w:cs="Arial"/>
                <w:bCs w:val="0"/>
                <w:sz w:val="22"/>
                <w:szCs w:val="22"/>
              </w:rPr>
              <w:t>Learning outcome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9CC3"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 xml:space="preserve">Managing the menopause based on a </w:t>
            </w:r>
            <w:proofErr w:type="gramStart"/>
            <w:r w:rsidRPr="00C72645">
              <w:rPr>
                <w:rFonts w:ascii="Arial" w:hAnsi="Arial" w:cs="Arial"/>
                <w:sz w:val="22"/>
                <w:szCs w:val="22"/>
              </w:rPr>
              <w:t>43 year old</w:t>
            </w:r>
            <w:proofErr w:type="gramEnd"/>
            <w:r w:rsidRPr="00C72645">
              <w:rPr>
                <w:rFonts w:ascii="Arial" w:hAnsi="Arial" w:cs="Arial"/>
                <w:sz w:val="22"/>
                <w:szCs w:val="22"/>
              </w:rPr>
              <w:t xml:space="preserve"> woman with hot flushes</w:t>
            </w:r>
          </w:p>
        </w:tc>
      </w:tr>
      <w:tr w:rsidR="00DC6CB8" w:rsidRPr="00C72645" w14:paraId="7AFB043C" w14:textId="77777777" w:rsidTr="0087449D">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18018"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9.00-9.10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BE36C" w14:textId="18A8379D" w:rsidR="00DC6CB8" w:rsidRPr="00C72645" w:rsidRDefault="00EA76D3" w:rsidP="00C72645">
            <w:pPr>
              <w:pStyle w:val="Heading1"/>
              <w:spacing w:line="276" w:lineRule="auto"/>
              <w:rPr>
                <w:rFonts w:ascii="Arial" w:hAnsi="Arial" w:cs="Arial"/>
                <w:sz w:val="22"/>
                <w:szCs w:val="22"/>
              </w:rPr>
            </w:pPr>
            <w:r w:rsidRPr="00C72645">
              <w:rPr>
                <w:rFonts w:ascii="Arial" w:hAnsi="Arial" w:cs="Arial"/>
                <w:bCs w:val="0"/>
                <w:sz w:val="22"/>
                <w:szCs w:val="22"/>
              </w:rPr>
              <w:t xml:space="preserve">Active </w:t>
            </w:r>
            <w:r w:rsidR="00C332CE" w:rsidRPr="00C72645">
              <w:rPr>
                <w:rFonts w:ascii="Arial" w:hAnsi="Arial" w:cs="Arial"/>
                <w:bCs w:val="0"/>
                <w:sz w:val="22"/>
                <w:szCs w:val="22"/>
              </w:rPr>
              <w:t xml:space="preserve">Listening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083BE" w14:textId="443D92B1"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 xml:space="preserve">Allowed </w:t>
            </w:r>
            <w:r w:rsidR="00A81FC1" w:rsidRPr="00C72645">
              <w:rPr>
                <w:rFonts w:ascii="Arial" w:hAnsi="Arial" w:cs="Arial"/>
                <w:sz w:val="22"/>
                <w:szCs w:val="22"/>
              </w:rPr>
              <w:t>trainee</w:t>
            </w:r>
            <w:r w:rsidRPr="00C72645">
              <w:rPr>
                <w:rFonts w:ascii="Arial" w:hAnsi="Arial" w:cs="Arial"/>
                <w:sz w:val="22"/>
                <w:szCs w:val="22"/>
              </w:rPr>
              <w:t xml:space="preserve"> to describe the problem without interruption</w:t>
            </w:r>
          </w:p>
        </w:tc>
      </w:tr>
      <w:tr w:rsidR="00DC6CB8" w:rsidRPr="00C72645" w14:paraId="1FCF6214" w14:textId="77777777" w:rsidTr="0087449D">
        <w:trPr>
          <w:trHeight w:val="889"/>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E6770" w14:textId="77777777"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9.15-9.25</w:t>
            </w:r>
          </w:p>
          <w:p w14:paraId="1132EE0F"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9.40-9.50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37C08" w14:textId="46FB63E4" w:rsidR="00DC6CB8" w:rsidRPr="00C72645" w:rsidRDefault="00C332CE" w:rsidP="00C72645">
            <w:pPr>
              <w:pStyle w:val="Heading1"/>
              <w:spacing w:line="276" w:lineRule="auto"/>
              <w:rPr>
                <w:rFonts w:ascii="Arial" w:hAnsi="Arial" w:cs="Arial"/>
                <w:sz w:val="22"/>
                <w:szCs w:val="22"/>
              </w:rPr>
            </w:pPr>
            <w:r w:rsidRPr="00C72645">
              <w:rPr>
                <w:rFonts w:ascii="Arial" w:hAnsi="Arial" w:cs="Arial"/>
                <w:bCs w:val="0"/>
                <w:sz w:val="22"/>
                <w:szCs w:val="22"/>
              </w:rPr>
              <w:t>Explo</w:t>
            </w:r>
            <w:r w:rsidR="00EA76D3" w:rsidRPr="00C72645">
              <w:rPr>
                <w:rFonts w:ascii="Arial" w:hAnsi="Arial" w:cs="Arial"/>
                <w:bCs w:val="0"/>
                <w:sz w:val="22"/>
                <w:szCs w:val="22"/>
              </w:rPr>
              <w:t xml:space="preserve">res </w:t>
            </w:r>
            <w:r w:rsidRPr="00C72645">
              <w:rPr>
                <w:rFonts w:ascii="Arial" w:hAnsi="Arial" w:cs="Arial"/>
                <w:bCs w:val="0"/>
                <w:sz w:val="22"/>
                <w:szCs w:val="22"/>
              </w:rPr>
              <w:t>issues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A1CCA"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Existing knowledge of the menopause; previous experience. Attitudes to female patients; current controversies re HRT</w:t>
            </w:r>
          </w:p>
        </w:tc>
      </w:tr>
      <w:tr w:rsidR="00DC6CB8" w:rsidRPr="00C72645" w14:paraId="411AFE98"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253EF"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9.18</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ADA47" w14:textId="3534CDE6" w:rsidR="00DC6CB8" w:rsidRPr="00C72645" w:rsidRDefault="00EA76D3" w:rsidP="00C72645">
            <w:pPr>
              <w:pStyle w:val="Heading1"/>
              <w:spacing w:line="276" w:lineRule="auto"/>
              <w:rPr>
                <w:rFonts w:ascii="Arial" w:hAnsi="Arial" w:cs="Arial"/>
                <w:sz w:val="22"/>
                <w:szCs w:val="22"/>
              </w:rPr>
            </w:pPr>
            <w:r w:rsidRPr="00C72645">
              <w:rPr>
                <w:rFonts w:ascii="Arial" w:hAnsi="Arial" w:cs="Arial"/>
                <w:bCs w:val="0"/>
                <w:sz w:val="22"/>
                <w:szCs w:val="22"/>
              </w:rPr>
              <w:t>Educational methods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C9B6" w14:textId="199B103D" w:rsidR="00DC6CB8"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 xml:space="preserve">Appropriate challenge: </w:t>
            </w:r>
            <w:proofErr w:type="gramStart"/>
            <w:r w:rsidR="00C332CE" w:rsidRPr="00C72645">
              <w:rPr>
                <w:rFonts w:ascii="Arial" w:hAnsi="Arial" w:cs="Arial"/>
                <w:sz w:val="22"/>
                <w:szCs w:val="22"/>
              </w:rPr>
              <w:t>Taking into account</w:t>
            </w:r>
            <w:proofErr w:type="gramEnd"/>
            <w:r w:rsidR="00C332CE" w:rsidRPr="00C72645">
              <w:rPr>
                <w:rFonts w:ascii="Arial" w:hAnsi="Arial" w:cs="Arial"/>
                <w:sz w:val="22"/>
                <w:szCs w:val="22"/>
              </w:rPr>
              <w:t xml:space="preserve"> patient’s belief</w:t>
            </w:r>
          </w:p>
        </w:tc>
      </w:tr>
      <w:tr w:rsidR="00DC6CB8" w:rsidRPr="00C72645" w14:paraId="413E4D3A"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5DEE5"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9.20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4C138" w14:textId="597BB343" w:rsidR="00DC6CB8" w:rsidRPr="00C72645" w:rsidRDefault="00EA76D3" w:rsidP="00C72645">
            <w:pPr>
              <w:pStyle w:val="Heading1"/>
              <w:spacing w:line="276" w:lineRule="auto"/>
              <w:rPr>
                <w:rFonts w:ascii="Arial" w:hAnsi="Arial" w:cs="Arial"/>
                <w:sz w:val="22"/>
                <w:szCs w:val="22"/>
              </w:rPr>
            </w:pPr>
            <w:r w:rsidRPr="00C72645">
              <w:rPr>
                <w:rFonts w:ascii="Arial" w:hAnsi="Arial" w:cs="Arial"/>
                <w:bCs w:val="0"/>
                <w:sz w:val="22"/>
                <w:szCs w:val="22"/>
              </w:rPr>
              <w:t>Educational methods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56CDE" w14:textId="2B19B98A" w:rsidR="00DC6CB8"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Responds to cues</w:t>
            </w:r>
            <w:r w:rsidR="00C332CE" w:rsidRPr="00C72645">
              <w:rPr>
                <w:rFonts w:ascii="Arial" w:hAnsi="Arial" w:cs="Arial"/>
                <w:sz w:val="22"/>
                <w:szCs w:val="22"/>
              </w:rPr>
              <w:t>…</w:t>
            </w:r>
            <w:r w:rsidR="00A81FC1" w:rsidRPr="00C72645">
              <w:rPr>
                <w:rFonts w:ascii="Arial" w:hAnsi="Arial" w:cs="Arial"/>
                <w:sz w:val="22"/>
                <w:szCs w:val="22"/>
              </w:rPr>
              <w:t>ES</w:t>
            </w:r>
            <w:r w:rsidR="00C332CE" w:rsidRPr="00C72645">
              <w:rPr>
                <w:rFonts w:ascii="Arial" w:hAnsi="Arial" w:cs="Arial"/>
                <w:sz w:val="22"/>
                <w:szCs w:val="22"/>
              </w:rPr>
              <w:t xml:space="preserve"> notes </w:t>
            </w:r>
            <w:r w:rsidR="00A81FC1" w:rsidRPr="00C72645">
              <w:rPr>
                <w:rFonts w:ascii="Arial" w:hAnsi="Arial" w:cs="Arial"/>
                <w:sz w:val="22"/>
                <w:szCs w:val="22"/>
              </w:rPr>
              <w:t>trainee’s</w:t>
            </w:r>
            <w:r w:rsidR="00C332CE" w:rsidRPr="00C72645">
              <w:rPr>
                <w:rFonts w:ascii="Arial" w:hAnsi="Arial" w:cs="Arial"/>
                <w:sz w:val="22"/>
                <w:szCs w:val="22"/>
              </w:rPr>
              <w:t xml:space="preserve"> discomf</w:t>
            </w:r>
            <w:r w:rsidR="002F1D5B" w:rsidRPr="00C72645">
              <w:rPr>
                <w:rFonts w:ascii="Arial" w:hAnsi="Arial" w:cs="Arial"/>
                <w:sz w:val="22"/>
                <w:szCs w:val="22"/>
              </w:rPr>
              <w:t>ort</w:t>
            </w:r>
          </w:p>
        </w:tc>
      </w:tr>
      <w:tr w:rsidR="00DC6CB8" w:rsidRPr="00C72645" w14:paraId="2B8F9170"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575FA"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9.22</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AB5F" w14:textId="4712B3B2" w:rsidR="00DC6CB8" w:rsidRPr="00C72645" w:rsidRDefault="00EA76D3" w:rsidP="00C72645">
            <w:pPr>
              <w:pStyle w:val="Heading1"/>
              <w:spacing w:line="276" w:lineRule="auto"/>
              <w:rPr>
                <w:rFonts w:ascii="Arial" w:hAnsi="Arial" w:cs="Arial"/>
                <w:sz w:val="22"/>
                <w:szCs w:val="22"/>
              </w:rPr>
            </w:pPr>
            <w:r w:rsidRPr="00C72645">
              <w:rPr>
                <w:rFonts w:ascii="Arial" w:hAnsi="Arial" w:cs="Arial"/>
                <w:b w:val="0"/>
                <w:bCs w:val="0"/>
                <w:sz w:val="22"/>
                <w:szCs w:val="22"/>
              </w:rPr>
              <w:t>Diversity / equality</w:t>
            </w:r>
            <w:r w:rsidR="00C332CE" w:rsidRPr="00C72645">
              <w:rPr>
                <w:rFonts w:ascii="Arial" w:hAnsi="Arial" w:cs="Arial"/>
                <w:b w:val="0"/>
                <w:bCs w:val="0"/>
                <w:sz w:val="22"/>
                <w:szCs w:val="22"/>
              </w:rPr>
              <w:t xml:space="preserve"> issues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A3426"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Addressed</w:t>
            </w:r>
          </w:p>
        </w:tc>
      </w:tr>
      <w:tr w:rsidR="00DC6CB8" w:rsidRPr="00C72645" w14:paraId="596DE33A"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B4470"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9.30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D52DB" w14:textId="77777777" w:rsidR="00DC6CB8" w:rsidRPr="00C72645" w:rsidRDefault="00C332CE" w:rsidP="00C72645">
            <w:pPr>
              <w:pStyle w:val="Heading1"/>
              <w:spacing w:line="276" w:lineRule="auto"/>
              <w:rPr>
                <w:rFonts w:ascii="Arial" w:hAnsi="Arial" w:cs="Arial"/>
                <w:sz w:val="22"/>
                <w:szCs w:val="22"/>
              </w:rPr>
            </w:pPr>
            <w:r w:rsidRPr="00C72645">
              <w:rPr>
                <w:rFonts w:ascii="Arial" w:hAnsi="Arial" w:cs="Arial"/>
                <w:b w:val="0"/>
                <w:bCs w:val="0"/>
                <w:sz w:val="22"/>
                <w:szCs w:val="22"/>
              </w:rPr>
              <w:t>Information giving</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710E" w14:textId="77777777"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Searching EBM and local guidelines</w:t>
            </w:r>
          </w:p>
        </w:tc>
      </w:tr>
      <w:tr w:rsidR="00EA76D3" w:rsidRPr="00C72645" w14:paraId="269863DD"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30A4D" w14:textId="77777777"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9.35</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0AD5" w14:textId="6C2B111B" w:rsidR="00EA76D3" w:rsidRPr="00C72645" w:rsidRDefault="00EA76D3" w:rsidP="00C72645">
            <w:pPr>
              <w:pStyle w:val="Heading1"/>
              <w:spacing w:line="276" w:lineRule="auto"/>
              <w:rPr>
                <w:rFonts w:ascii="Arial" w:hAnsi="Arial" w:cs="Arial"/>
                <w:sz w:val="22"/>
                <w:szCs w:val="22"/>
              </w:rPr>
            </w:pPr>
            <w:r w:rsidRPr="00C72645">
              <w:rPr>
                <w:rFonts w:ascii="Arial" w:hAnsi="Arial" w:cs="Arial"/>
                <w:bCs w:val="0"/>
                <w:sz w:val="22"/>
                <w:szCs w:val="22"/>
              </w:rPr>
              <w:t>Educational methods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F6592" w14:textId="1304DF36"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Sharing Experience</w:t>
            </w:r>
            <w:proofErr w:type="gramStart"/>
            <w:r w:rsidRPr="00C72645">
              <w:rPr>
                <w:rFonts w:ascii="Arial" w:hAnsi="Arial" w:cs="Arial"/>
                <w:sz w:val="22"/>
                <w:szCs w:val="22"/>
              </w:rPr>
              <w:t>:  ‘</w:t>
            </w:r>
            <w:proofErr w:type="gramEnd"/>
            <w:r w:rsidRPr="00C72645">
              <w:rPr>
                <w:rFonts w:ascii="Arial" w:hAnsi="Arial" w:cs="Arial"/>
                <w:sz w:val="22"/>
                <w:szCs w:val="22"/>
              </w:rPr>
              <w:t>I have found that……..’</w:t>
            </w:r>
          </w:p>
        </w:tc>
      </w:tr>
      <w:tr w:rsidR="00EA76D3" w:rsidRPr="00C72645" w14:paraId="38E3F930" w14:textId="77777777" w:rsidTr="0087449D">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BD640" w14:textId="77777777" w:rsidR="00EA76D3" w:rsidRPr="00C72645" w:rsidRDefault="00EA76D3" w:rsidP="00C72645">
            <w:pPr>
              <w:spacing w:line="276" w:lineRule="auto"/>
              <w:jc w:val="both"/>
              <w:rPr>
                <w:rFonts w:ascii="Arial" w:eastAsia="Arial" w:hAnsi="Arial" w:cs="Arial"/>
                <w:sz w:val="22"/>
                <w:szCs w:val="22"/>
              </w:rPr>
            </w:pPr>
            <w:r w:rsidRPr="00C72645">
              <w:rPr>
                <w:rFonts w:ascii="Arial" w:hAnsi="Arial" w:cs="Arial"/>
                <w:sz w:val="22"/>
                <w:szCs w:val="22"/>
              </w:rPr>
              <w:t>9.30</w:t>
            </w:r>
          </w:p>
          <w:p w14:paraId="75971B3B" w14:textId="77777777"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9.45</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C994D" w14:textId="64B10D4E" w:rsidR="00EA76D3" w:rsidRPr="00C72645" w:rsidRDefault="00EA76D3" w:rsidP="00C72645">
            <w:pPr>
              <w:spacing w:line="276" w:lineRule="auto"/>
              <w:jc w:val="both"/>
              <w:rPr>
                <w:rFonts w:ascii="Arial" w:hAnsi="Arial" w:cs="Arial"/>
                <w:sz w:val="22"/>
                <w:szCs w:val="22"/>
              </w:rPr>
            </w:pPr>
            <w:r w:rsidRPr="00C72645">
              <w:rPr>
                <w:rFonts w:ascii="Arial" w:hAnsi="Arial" w:cs="Arial"/>
                <w:b/>
                <w:color w:val="262326"/>
                <w:sz w:val="22"/>
                <w:szCs w:val="22"/>
              </w:rPr>
              <w:t>Develops self-awareness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E3FC" w14:textId="1348AD2E"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Trainee encouraged to reflect on learning points</w:t>
            </w:r>
          </w:p>
        </w:tc>
      </w:tr>
      <w:tr w:rsidR="00EA76D3" w:rsidRPr="00C72645" w14:paraId="768B6593"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B7A96" w14:textId="77777777"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9.50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A7F4C" w14:textId="1BAED988" w:rsidR="00EA76D3" w:rsidRPr="00C72645" w:rsidRDefault="00EA76D3" w:rsidP="00C72645">
            <w:pPr>
              <w:spacing w:line="276" w:lineRule="auto"/>
              <w:jc w:val="both"/>
              <w:rPr>
                <w:rFonts w:ascii="Arial" w:hAnsi="Arial" w:cs="Arial"/>
                <w:b/>
                <w:sz w:val="22"/>
                <w:szCs w:val="22"/>
              </w:rPr>
            </w:pPr>
            <w:r w:rsidRPr="00C72645">
              <w:rPr>
                <w:rFonts w:ascii="Arial" w:hAnsi="Arial" w:cs="Arial"/>
                <w:b/>
                <w:bCs/>
                <w:sz w:val="22"/>
                <w:szCs w:val="22"/>
              </w:rPr>
              <w:t>Educational methods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23FED" w14:textId="3BFF569E"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Constructive feedback: Specific and descriptive comment</w:t>
            </w:r>
          </w:p>
        </w:tc>
      </w:tr>
      <w:tr w:rsidR="00EA76D3" w:rsidRPr="00C72645" w14:paraId="1CA6B01E" w14:textId="77777777" w:rsidTr="0087449D">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A99E" w14:textId="77777777"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9.00-10.00</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BFDEB" w14:textId="69095C5A" w:rsidR="00EA76D3" w:rsidRPr="00C72645" w:rsidRDefault="00581FEE" w:rsidP="00C72645">
            <w:pPr>
              <w:pStyle w:val="Heading1"/>
              <w:spacing w:line="276" w:lineRule="auto"/>
              <w:rPr>
                <w:rFonts w:ascii="Arial" w:hAnsi="Arial" w:cs="Arial"/>
                <w:sz w:val="22"/>
                <w:szCs w:val="22"/>
              </w:rPr>
            </w:pPr>
            <w:r w:rsidRPr="00C72645">
              <w:rPr>
                <w:rFonts w:ascii="Arial" w:hAnsi="Arial" w:cs="Arial"/>
                <w:bCs w:val="0"/>
                <w:sz w:val="22"/>
                <w:szCs w:val="22"/>
              </w:rPr>
              <w:t>Educational methods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91351" w14:textId="77777777"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Open questions, active participation</w:t>
            </w:r>
          </w:p>
        </w:tc>
      </w:tr>
      <w:tr w:rsidR="00EA76D3" w:rsidRPr="00C72645" w14:paraId="2FA27D65" w14:textId="77777777" w:rsidTr="0087449D">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F3063" w14:textId="77777777" w:rsidR="00EA76D3" w:rsidRPr="00C72645" w:rsidRDefault="00EA76D3"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165D" w14:textId="1A616744" w:rsidR="00EA76D3" w:rsidRPr="00C72645" w:rsidRDefault="00EA76D3" w:rsidP="00C72645">
            <w:pPr>
              <w:spacing w:line="276" w:lineRule="auto"/>
              <w:jc w:val="both"/>
              <w:rPr>
                <w:rFonts w:ascii="Arial" w:hAnsi="Arial" w:cs="Arial"/>
                <w:b/>
                <w:sz w:val="22"/>
                <w:szCs w:val="22"/>
              </w:rPr>
            </w:pPr>
            <w:r w:rsidRPr="00C72645">
              <w:rPr>
                <w:rFonts w:ascii="Arial" w:hAnsi="Arial" w:cs="Arial"/>
                <w:b/>
                <w:sz w:val="22"/>
                <w:szCs w:val="22"/>
              </w:rPr>
              <w:t>Support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C3CE" w14:textId="77777777" w:rsidR="00EA76D3" w:rsidRPr="00C72645" w:rsidRDefault="00EA76D3" w:rsidP="00C72645">
            <w:pPr>
              <w:spacing w:line="276" w:lineRule="auto"/>
              <w:jc w:val="both"/>
              <w:rPr>
                <w:rFonts w:ascii="Arial" w:hAnsi="Arial" w:cs="Arial"/>
                <w:sz w:val="22"/>
                <w:szCs w:val="22"/>
              </w:rPr>
            </w:pPr>
            <w:r w:rsidRPr="00C72645">
              <w:rPr>
                <w:rFonts w:ascii="Arial" w:hAnsi="Arial" w:cs="Arial"/>
                <w:sz w:val="22"/>
                <w:szCs w:val="22"/>
              </w:rPr>
              <w:t>Follow up/safety netting</w:t>
            </w:r>
          </w:p>
        </w:tc>
      </w:tr>
      <w:tr w:rsidR="00EA76D3" w:rsidRPr="00C72645" w14:paraId="6B7C3EFE" w14:textId="77777777">
        <w:trPr>
          <w:trHeight w:val="2242"/>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15114" w14:textId="43842C23" w:rsidR="00EA76D3" w:rsidRPr="00C72645" w:rsidRDefault="00D62A6B" w:rsidP="00C72645">
            <w:pPr>
              <w:spacing w:line="276" w:lineRule="auto"/>
              <w:rPr>
                <w:rFonts w:ascii="Arial" w:eastAsia="Arial" w:hAnsi="Arial" w:cs="Arial"/>
                <w:b/>
                <w:bCs/>
                <w:sz w:val="22"/>
                <w:szCs w:val="22"/>
              </w:rPr>
            </w:pPr>
            <w:r w:rsidRPr="00C72645">
              <w:rPr>
                <w:rFonts w:ascii="Arial" w:hAnsi="Arial" w:cs="Arial"/>
                <w:b/>
                <w:bCs/>
                <w:sz w:val="22"/>
                <w:szCs w:val="22"/>
              </w:rPr>
              <w:lastRenderedPageBreak/>
              <w:t xml:space="preserve">ES </w:t>
            </w:r>
            <w:r w:rsidR="00EA76D3" w:rsidRPr="00C72645">
              <w:rPr>
                <w:rFonts w:ascii="Arial" w:hAnsi="Arial" w:cs="Arial"/>
                <w:b/>
                <w:bCs/>
                <w:sz w:val="22"/>
                <w:szCs w:val="22"/>
              </w:rPr>
              <w:t>Reflections</w:t>
            </w:r>
          </w:p>
          <w:p w14:paraId="38802763" w14:textId="77777777" w:rsidR="00EA76D3" w:rsidRPr="00C72645" w:rsidRDefault="00EA76D3" w:rsidP="00C72645">
            <w:pPr>
              <w:spacing w:line="276" w:lineRule="auto"/>
              <w:rPr>
                <w:rFonts w:ascii="Arial" w:eastAsia="Arial" w:hAnsi="Arial" w:cs="Arial"/>
                <w:b/>
                <w:bCs/>
                <w:sz w:val="22"/>
                <w:szCs w:val="22"/>
              </w:rPr>
            </w:pPr>
          </w:p>
          <w:p w14:paraId="1EACEFE7" w14:textId="2935FE26" w:rsidR="00EA76D3" w:rsidRPr="00C72645" w:rsidRDefault="00EA76D3" w:rsidP="00C72645">
            <w:pPr>
              <w:spacing w:line="276" w:lineRule="auto"/>
              <w:jc w:val="both"/>
              <w:rPr>
                <w:rFonts w:ascii="Arial" w:eastAsia="Arial" w:hAnsi="Arial" w:cs="Arial"/>
                <w:sz w:val="22"/>
                <w:szCs w:val="22"/>
              </w:rPr>
            </w:pPr>
            <w:r w:rsidRPr="00C72645">
              <w:rPr>
                <w:rFonts w:ascii="Arial" w:hAnsi="Arial" w:cs="Arial"/>
                <w:sz w:val="22"/>
                <w:szCs w:val="22"/>
              </w:rPr>
              <w:t>This was not an entirely straightforward tutorial as issues about managing female patients emerged from the male trainee’s agenda. However, it was evident that the trainee gained insight into this difficulty. Through my challenging of his attitudes he gained insight into this difficulty which was confirmed by his reflection on the learning points.</w:t>
            </w:r>
          </w:p>
        </w:tc>
      </w:tr>
    </w:tbl>
    <w:p w14:paraId="18897A75" w14:textId="06C969D2" w:rsidR="006972AC" w:rsidRPr="00C72645" w:rsidRDefault="006972AC" w:rsidP="00C72645">
      <w:pPr>
        <w:widowControl w:val="0"/>
        <w:spacing w:line="276" w:lineRule="auto"/>
        <w:rPr>
          <w:rFonts w:ascii="Arial" w:eastAsia="Arial" w:hAnsi="Arial" w:cs="Arial"/>
        </w:rPr>
      </w:pPr>
    </w:p>
    <w:p w14:paraId="77ED5243" w14:textId="77777777" w:rsidR="006972AC" w:rsidRPr="00C72645" w:rsidRDefault="006972AC" w:rsidP="00C72645">
      <w:pPr>
        <w:spacing w:line="276" w:lineRule="auto"/>
        <w:rPr>
          <w:rFonts w:ascii="Arial" w:eastAsia="Arial" w:hAnsi="Arial" w:cs="Arial"/>
        </w:rPr>
      </w:pPr>
      <w:r w:rsidRPr="00C72645">
        <w:rPr>
          <w:rFonts w:ascii="Arial" w:eastAsia="Arial" w:hAnsi="Arial" w:cs="Arial"/>
        </w:rPr>
        <w:br w:type="page"/>
      </w:r>
    </w:p>
    <w:p w14:paraId="6E4922D0" w14:textId="77777777" w:rsidR="00DC6CB8" w:rsidRPr="00C72645" w:rsidRDefault="00DC6CB8" w:rsidP="00C72645">
      <w:pPr>
        <w:widowControl w:val="0"/>
        <w:spacing w:line="276" w:lineRule="auto"/>
        <w:rPr>
          <w:rFonts w:ascii="Arial" w:eastAsia="Arial" w:hAnsi="Arial" w:cs="Arial"/>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3265"/>
        <w:gridCol w:w="4428"/>
      </w:tblGrid>
      <w:tr w:rsidR="006972AC" w:rsidRPr="00C72645" w14:paraId="1CC8795F" w14:textId="77777777" w:rsidTr="006972AC">
        <w:trPr>
          <w:trHeight w:val="268"/>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11B66189" w14:textId="5822ADB3" w:rsidR="006972AC" w:rsidRPr="00C72645" w:rsidRDefault="006972AC" w:rsidP="00C72645">
            <w:pPr>
              <w:spacing w:line="276" w:lineRule="auto"/>
              <w:rPr>
                <w:rFonts w:ascii="Arial" w:hAnsi="Arial" w:cs="Arial"/>
                <w:b/>
                <w:bCs/>
                <w:sz w:val="22"/>
                <w:szCs w:val="22"/>
              </w:rPr>
            </w:pPr>
            <w:r w:rsidRPr="00C72645">
              <w:rPr>
                <w:rFonts w:ascii="Arial" w:hAnsi="Arial" w:cs="Arial"/>
                <w:b/>
                <w:bCs/>
              </w:rPr>
              <w:t>Table 2 – ES commentary and reflections</w:t>
            </w:r>
          </w:p>
        </w:tc>
      </w:tr>
      <w:tr w:rsidR="006972AC" w:rsidRPr="00C72645" w14:paraId="24E4944B" w14:textId="77777777" w:rsidTr="000B412C">
        <w:trPr>
          <w:trHeight w:val="1122"/>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6D70" w14:textId="20A64E59" w:rsidR="006972AC" w:rsidRPr="00C72645" w:rsidRDefault="006972AC" w:rsidP="00C72645">
            <w:pPr>
              <w:spacing w:line="276" w:lineRule="auto"/>
              <w:rPr>
                <w:rFonts w:ascii="Arial" w:eastAsia="Arial" w:hAnsi="Arial" w:cs="Arial"/>
                <w:b/>
                <w:bCs/>
                <w:sz w:val="22"/>
                <w:szCs w:val="22"/>
              </w:rPr>
            </w:pPr>
            <w:r w:rsidRPr="00C72645">
              <w:rPr>
                <w:rFonts w:ascii="Arial" w:hAnsi="Arial" w:cs="Arial"/>
                <w:b/>
                <w:bCs/>
                <w:sz w:val="22"/>
                <w:szCs w:val="22"/>
              </w:rPr>
              <w:t>Context</w:t>
            </w:r>
            <w:r w:rsidR="00AE5337" w:rsidRPr="00C72645">
              <w:rPr>
                <w:rFonts w:ascii="Arial" w:hAnsi="Arial" w:cs="Arial"/>
                <w:b/>
                <w:bCs/>
                <w:sz w:val="22"/>
                <w:szCs w:val="22"/>
              </w:rPr>
              <w:t xml:space="preserve"> of tutorial</w:t>
            </w:r>
          </w:p>
          <w:p w14:paraId="64301D65" w14:textId="79CB2570" w:rsidR="006972AC" w:rsidRPr="00C72645" w:rsidRDefault="006972AC" w:rsidP="00C72645">
            <w:pPr>
              <w:spacing w:line="276" w:lineRule="auto"/>
              <w:jc w:val="both"/>
              <w:rPr>
                <w:rFonts w:ascii="Arial" w:hAnsi="Arial" w:cs="Arial"/>
                <w:sz w:val="22"/>
                <w:szCs w:val="22"/>
              </w:rPr>
            </w:pPr>
          </w:p>
        </w:tc>
      </w:tr>
      <w:tr w:rsidR="006972AC" w:rsidRPr="00C72645" w14:paraId="7F6A8629" w14:textId="77777777" w:rsidTr="000B412C">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9CA99" w14:textId="77777777" w:rsidR="006972AC" w:rsidRPr="00C72645" w:rsidRDefault="006972AC" w:rsidP="00C72645">
            <w:pPr>
              <w:spacing w:line="276" w:lineRule="auto"/>
              <w:jc w:val="both"/>
              <w:rPr>
                <w:rFonts w:ascii="Arial" w:hAnsi="Arial" w:cs="Arial"/>
                <w:sz w:val="22"/>
                <w:szCs w:val="22"/>
              </w:rPr>
            </w:pPr>
            <w:r w:rsidRPr="00C72645">
              <w:rPr>
                <w:rFonts w:ascii="Arial" w:hAnsi="Arial" w:cs="Arial"/>
                <w:sz w:val="22"/>
                <w:szCs w:val="22"/>
              </w:rPr>
              <w:t>Time</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E491E" w14:textId="77777777" w:rsidR="006972AC" w:rsidRPr="00C72645" w:rsidRDefault="006972AC" w:rsidP="00C72645">
            <w:pPr>
              <w:spacing w:line="276" w:lineRule="auto"/>
              <w:jc w:val="both"/>
              <w:rPr>
                <w:rFonts w:ascii="Arial" w:hAnsi="Arial" w:cs="Arial"/>
                <w:sz w:val="22"/>
                <w:szCs w:val="22"/>
              </w:rPr>
            </w:pPr>
            <w:r w:rsidRPr="00C72645">
              <w:rPr>
                <w:rFonts w:ascii="Arial" w:hAnsi="Arial" w:cs="Arial"/>
                <w:sz w:val="22"/>
                <w:szCs w:val="22"/>
              </w:rPr>
              <w:t>Skills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CF5B" w14:textId="77777777" w:rsidR="006972AC" w:rsidRPr="00C72645" w:rsidRDefault="006972AC" w:rsidP="00C72645">
            <w:pPr>
              <w:spacing w:line="276" w:lineRule="auto"/>
              <w:jc w:val="both"/>
              <w:rPr>
                <w:rFonts w:ascii="Arial" w:hAnsi="Arial" w:cs="Arial"/>
                <w:sz w:val="22"/>
                <w:szCs w:val="22"/>
              </w:rPr>
            </w:pPr>
            <w:r w:rsidRPr="00C72645">
              <w:rPr>
                <w:rFonts w:ascii="Arial" w:hAnsi="Arial" w:cs="Arial"/>
                <w:sz w:val="22"/>
                <w:szCs w:val="22"/>
              </w:rPr>
              <w:t>Evidence</w:t>
            </w:r>
          </w:p>
        </w:tc>
      </w:tr>
      <w:tr w:rsidR="006972AC" w:rsidRPr="00C72645" w14:paraId="154544D6"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9C443" w14:textId="537A0D43" w:rsidR="006972AC" w:rsidRPr="00C72645" w:rsidRDefault="006972AC" w:rsidP="00C72645">
            <w:pPr>
              <w:spacing w:line="276" w:lineRule="auto"/>
              <w:jc w:val="both"/>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116F" w14:textId="3302AFDD" w:rsidR="006972AC" w:rsidRPr="00C72645" w:rsidRDefault="006972AC" w:rsidP="00C72645">
            <w:pPr>
              <w:spacing w:line="276" w:lineRule="auto"/>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BA06" w14:textId="57245D0E" w:rsidR="006972AC" w:rsidRPr="00C72645" w:rsidRDefault="006972AC" w:rsidP="00C72645">
            <w:pPr>
              <w:pStyle w:val="Heading1"/>
              <w:spacing w:line="276" w:lineRule="auto"/>
              <w:rPr>
                <w:rFonts w:ascii="Arial" w:hAnsi="Arial" w:cs="Arial"/>
                <w:sz w:val="22"/>
                <w:szCs w:val="22"/>
              </w:rPr>
            </w:pPr>
          </w:p>
        </w:tc>
      </w:tr>
      <w:tr w:rsidR="006972AC" w:rsidRPr="00C72645" w14:paraId="0E7836D7"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E7241" w14:textId="77777777" w:rsidR="006972AC" w:rsidRPr="00C72645" w:rsidRDefault="006972AC"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D70B" w14:textId="09218EE0" w:rsidR="006972AC" w:rsidRPr="00C72645" w:rsidRDefault="006972AC"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39A02" w14:textId="2912C06C" w:rsidR="006972AC" w:rsidRPr="00C72645" w:rsidRDefault="006972AC" w:rsidP="00C72645">
            <w:pPr>
              <w:pStyle w:val="Heading1"/>
              <w:spacing w:line="276" w:lineRule="auto"/>
              <w:rPr>
                <w:rFonts w:ascii="Arial" w:hAnsi="Arial" w:cs="Arial"/>
                <w:sz w:val="22"/>
                <w:szCs w:val="22"/>
              </w:rPr>
            </w:pPr>
          </w:p>
        </w:tc>
      </w:tr>
      <w:tr w:rsidR="002F1D5B" w:rsidRPr="00C72645" w14:paraId="7282ED86"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061B"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FB72"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522BF"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37BEC215"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CB75"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2611"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F167E"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5D482E98"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1393"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69FC9"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C8A07"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7F4B2E4F"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F318"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D188"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84B3D"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103F7D8B"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2229"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F4D0C"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8A24"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2F91423F"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EAAB6"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F059"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C2CD8"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4B0F27BC"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B26B3"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6CC8"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00A2"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6E85F9B2"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4AE2"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9C613"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0980E" w14:textId="77777777" w:rsidR="002F1D5B" w:rsidRPr="00C72645" w:rsidRDefault="002F1D5B" w:rsidP="00C72645">
            <w:pPr>
              <w:pStyle w:val="Heading1"/>
              <w:spacing w:line="276" w:lineRule="auto"/>
              <w:rPr>
                <w:rFonts w:ascii="Arial" w:hAnsi="Arial" w:cs="Arial"/>
                <w:sz w:val="22"/>
                <w:szCs w:val="22"/>
              </w:rPr>
            </w:pPr>
          </w:p>
        </w:tc>
      </w:tr>
      <w:tr w:rsidR="002F1D5B" w:rsidRPr="00C72645" w14:paraId="62DC4E46" w14:textId="77777777" w:rsidTr="000B412C">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065A5" w14:textId="77777777" w:rsidR="002F1D5B" w:rsidRPr="00C72645" w:rsidRDefault="002F1D5B" w:rsidP="00C72645">
            <w:pPr>
              <w:spacing w:line="276" w:lineRule="auto"/>
              <w:rPr>
                <w:rFonts w:ascii="Arial" w:hAnsi="Arial" w:cs="Arial"/>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85916" w14:textId="77777777" w:rsidR="002F1D5B" w:rsidRPr="00C72645" w:rsidRDefault="002F1D5B" w:rsidP="00C72645">
            <w:pPr>
              <w:spacing w:line="276" w:lineRule="auto"/>
              <w:jc w:val="both"/>
              <w:rPr>
                <w:rFonts w:ascii="Arial" w:hAnsi="Arial" w:cs="Arial"/>
                <w:sz w:val="22"/>
                <w:szCs w:val="22"/>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E7B48" w14:textId="77777777" w:rsidR="002F1D5B" w:rsidRPr="00C72645" w:rsidRDefault="002F1D5B" w:rsidP="00C72645">
            <w:pPr>
              <w:pStyle w:val="Heading1"/>
              <w:spacing w:line="276" w:lineRule="auto"/>
              <w:rPr>
                <w:rFonts w:ascii="Arial" w:hAnsi="Arial" w:cs="Arial"/>
                <w:sz w:val="22"/>
                <w:szCs w:val="22"/>
              </w:rPr>
            </w:pPr>
          </w:p>
        </w:tc>
      </w:tr>
      <w:tr w:rsidR="006972AC" w:rsidRPr="00C72645" w14:paraId="56089439" w14:textId="77777777" w:rsidTr="000B412C">
        <w:trPr>
          <w:trHeight w:val="2242"/>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E72BF" w14:textId="4CAF3D30" w:rsidR="006972AC" w:rsidRPr="00C72645" w:rsidRDefault="002F1D5B" w:rsidP="00C72645">
            <w:pPr>
              <w:spacing w:line="276" w:lineRule="auto"/>
              <w:rPr>
                <w:rFonts w:ascii="Arial" w:eastAsia="Arial" w:hAnsi="Arial" w:cs="Arial"/>
                <w:b/>
                <w:bCs/>
                <w:sz w:val="22"/>
                <w:szCs w:val="22"/>
              </w:rPr>
            </w:pPr>
            <w:r w:rsidRPr="00C72645">
              <w:rPr>
                <w:rFonts w:ascii="Arial" w:hAnsi="Arial" w:cs="Arial"/>
                <w:b/>
                <w:bCs/>
                <w:sz w:val="22"/>
                <w:szCs w:val="22"/>
              </w:rPr>
              <w:t xml:space="preserve">ES </w:t>
            </w:r>
            <w:r w:rsidR="006972AC" w:rsidRPr="00C72645">
              <w:rPr>
                <w:rFonts w:ascii="Arial" w:hAnsi="Arial" w:cs="Arial"/>
                <w:b/>
                <w:bCs/>
                <w:sz w:val="22"/>
                <w:szCs w:val="22"/>
              </w:rPr>
              <w:t>Reflections</w:t>
            </w:r>
          </w:p>
          <w:p w14:paraId="4EF4DFEE" w14:textId="77777777" w:rsidR="006972AC" w:rsidRPr="00C72645" w:rsidRDefault="006972AC" w:rsidP="00C72645">
            <w:pPr>
              <w:spacing w:line="276" w:lineRule="auto"/>
              <w:rPr>
                <w:rFonts w:ascii="Arial" w:eastAsia="Arial" w:hAnsi="Arial" w:cs="Arial"/>
                <w:b/>
                <w:bCs/>
                <w:sz w:val="22"/>
                <w:szCs w:val="22"/>
              </w:rPr>
            </w:pPr>
          </w:p>
          <w:p w14:paraId="233F7F6F" w14:textId="17D80E77" w:rsidR="00E44128" w:rsidRPr="00C72645" w:rsidRDefault="00E44128" w:rsidP="00C72645">
            <w:pPr>
              <w:spacing w:line="276" w:lineRule="auto"/>
              <w:jc w:val="both"/>
              <w:rPr>
                <w:rFonts w:ascii="Arial" w:eastAsia="Arial" w:hAnsi="Arial" w:cs="Arial"/>
                <w:sz w:val="22"/>
                <w:szCs w:val="22"/>
              </w:rPr>
            </w:pPr>
          </w:p>
        </w:tc>
      </w:tr>
    </w:tbl>
    <w:p w14:paraId="6D2B886F" w14:textId="77777777" w:rsidR="00DC6CB8" w:rsidRPr="00C72645" w:rsidRDefault="00C332CE" w:rsidP="00C72645">
      <w:pPr>
        <w:spacing w:line="276" w:lineRule="auto"/>
        <w:rPr>
          <w:rFonts w:ascii="Arial" w:hAnsi="Arial" w:cs="Arial"/>
        </w:rPr>
      </w:pPr>
      <w:r w:rsidRPr="00C72645">
        <w:rPr>
          <w:rFonts w:ascii="Arial" w:hAnsi="Arial" w:cs="Arial"/>
        </w:rPr>
        <w:br w:type="page"/>
      </w:r>
    </w:p>
    <w:p w14:paraId="3A1DF16D" w14:textId="77777777" w:rsidR="00DC6CB8" w:rsidRPr="00C72645" w:rsidRDefault="00C332CE" w:rsidP="00C72645">
      <w:pPr>
        <w:spacing w:line="276" w:lineRule="auto"/>
        <w:rPr>
          <w:rFonts w:ascii="Arial" w:eastAsia="Arial" w:hAnsi="Arial" w:cs="Arial"/>
          <w:b/>
          <w:bCs/>
          <w:sz w:val="22"/>
          <w:szCs w:val="22"/>
        </w:rPr>
      </w:pPr>
      <w:r w:rsidRPr="00C72645">
        <w:rPr>
          <w:rFonts w:ascii="Arial" w:hAnsi="Arial" w:cs="Arial"/>
          <w:b/>
          <w:bCs/>
          <w:sz w:val="22"/>
          <w:szCs w:val="22"/>
        </w:rPr>
        <w:lastRenderedPageBreak/>
        <w:t>Instructions to Peer Assessors</w:t>
      </w:r>
    </w:p>
    <w:p w14:paraId="29C3BA0A" w14:textId="1A24B4F9" w:rsidR="00DC6CB8" w:rsidRPr="00C72645" w:rsidRDefault="00C332CE" w:rsidP="00C72645">
      <w:pPr>
        <w:spacing w:line="276" w:lineRule="auto"/>
        <w:jc w:val="both"/>
        <w:rPr>
          <w:rFonts w:ascii="Arial" w:hAnsi="Arial" w:cs="Arial"/>
          <w:sz w:val="22"/>
          <w:szCs w:val="22"/>
        </w:rPr>
      </w:pPr>
      <w:r w:rsidRPr="00C72645">
        <w:rPr>
          <w:rFonts w:ascii="Arial" w:hAnsi="Arial" w:cs="Arial"/>
          <w:sz w:val="22"/>
          <w:szCs w:val="22"/>
        </w:rPr>
        <w:t xml:space="preserve">This recording is of a </w:t>
      </w:r>
      <w:r w:rsidR="00AE5337" w:rsidRPr="00C72645">
        <w:rPr>
          <w:rFonts w:ascii="Arial" w:hAnsi="Arial" w:cs="Arial"/>
          <w:sz w:val="22"/>
          <w:szCs w:val="22"/>
        </w:rPr>
        <w:t>t</w:t>
      </w:r>
      <w:r w:rsidRPr="00C72645">
        <w:rPr>
          <w:rFonts w:ascii="Arial" w:hAnsi="Arial" w:cs="Arial"/>
          <w:sz w:val="22"/>
          <w:szCs w:val="22"/>
        </w:rPr>
        <w:t xml:space="preserve">utorial between the </w:t>
      </w:r>
      <w:r w:rsidR="00AE5337" w:rsidRPr="00C72645">
        <w:rPr>
          <w:rFonts w:ascii="Arial" w:hAnsi="Arial" w:cs="Arial"/>
          <w:sz w:val="22"/>
          <w:szCs w:val="22"/>
        </w:rPr>
        <w:t>Educational Supervisor</w:t>
      </w:r>
      <w:r w:rsidRPr="00C72645">
        <w:rPr>
          <w:rFonts w:ascii="Arial" w:hAnsi="Arial" w:cs="Arial"/>
          <w:sz w:val="22"/>
          <w:szCs w:val="22"/>
        </w:rPr>
        <w:t xml:space="preserve"> and the </w:t>
      </w:r>
      <w:r w:rsidR="00AE5337" w:rsidRPr="00C72645">
        <w:rPr>
          <w:rFonts w:ascii="Arial" w:hAnsi="Arial" w:cs="Arial"/>
          <w:sz w:val="22"/>
          <w:szCs w:val="22"/>
        </w:rPr>
        <w:t>trainee</w:t>
      </w:r>
      <w:r w:rsidRPr="00C72645">
        <w:rPr>
          <w:rFonts w:ascii="Arial" w:hAnsi="Arial" w:cs="Arial"/>
          <w:sz w:val="22"/>
          <w:szCs w:val="22"/>
        </w:rPr>
        <w:t xml:space="preserve"> from which you are asked to make a judgment about the </w:t>
      </w:r>
      <w:r w:rsidR="00AE5337" w:rsidRPr="00C72645">
        <w:rPr>
          <w:rFonts w:ascii="Arial" w:hAnsi="Arial" w:cs="Arial"/>
          <w:sz w:val="22"/>
          <w:szCs w:val="22"/>
        </w:rPr>
        <w:t>ES’s</w:t>
      </w:r>
      <w:r w:rsidRPr="00C72645">
        <w:rPr>
          <w:rFonts w:ascii="Arial" w:hAnsi="Arial" w:cs="Arial"/>
          <w:sz w:val="22"/>
          <w:szCs w:val="22"/>
        </w:rPr>
        <w:t xml:space="preserve"> teaching ability. Two </w:t>
      </w:r>
      <w:r w:rsidR="00D62A6B" w:rsidRPr="00C72645">
        <w:rPr>
          <w:rFonts w:ascii="Arial" w:hAnsi="Arial" w:cs="Arial"/>
          <w:sz w:val="22"/>
          <w:szCs w:val="22"/>
        </w:rPr>
        <w:t>assessors</w:t>
      </w:r>
      <w:r w:rsidRPr="00C72645">
        <w:rPr>
          <w:rFonts w:ascii="Arial" w:hAnsi="Arial" w:cs="Arial"/>
          <w:sz w:val="22"/>
          <w:szCs w:val="22"/>
        </w:rPr>
        <w:t xml:space="preserve"> will view this </w:t>
      </w:r>
      <w:r w:rsidR="00AE5337" w:rsidRPr="00C72645">
        <w:rPr>
          <w:rFonts w:ascii="Arial" w:hAnsi="Arial" w:cs="Arial"/>
          <w:sz w:val="22"/>
          <w:szCs w:val="22"/>
        </w:rPr>
        <w:t>t</w:t>
      </w:r>
      <w:r w:rsidRPr="00C72645">
        <w:rPr>
          <w:rFonts w:ascii="Arial" w:hAnsi="Arial" w:cs="Arial"/>
          <w:sz w:val="22"/>
          <w:szCs w:val="22"/>
        </w:rPr>
        <w:t>utorial by themselves in order to come to a summative conclusion.</w:t>
      </w:r>
    </w:p>
    <w:p w14:paraId="0D3F85FC" w14:textId="77777777" w:rsidR="00003D03" w:rsidRPr="00C72645" w:rsidRDefault="00003D03" w:rsidP="00C72645">
      <w:pPr>
        <w:spacing w:line="276" w:lineRule="auto"/>
        <w:jc w:val="both"/>
        <w:rPr>
          <w:rFonts w:ascii="Arial" w:eastAsia="Arial" w:hAnsi="Arial" w:cs="Arial"/>
          <w:sz w:val="22"/>
          <w:szCs w:val="22"/>
        </w:rPr>
      </w:pPr>
    </w:p>
    <w:p w14:paraId="54C4EA7F" w14:textId="63B18C85"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The </w:t>
      </w:r>
      <w:r w:rsidR="00AE5337" w:rsidRPr="00C72645">
        <w:rPr>
          <w:rFonts w:ascii="Arial" w:hAnsi="Arial" w:cs="Arial"/>
          <w:sz w:val="22"/>
          <w:szCs w:val="22"/>
        </w:rPr>
        <w:t>ES</w:t>
      </w:r>
      <w:r w:rsidRPr="00C72645">
        <w:rPr>
          <w:rFonts w:ascii="Arial" w:hAnsi="Arial" w:cs="Arial"/>
          <w:sz w:val="22"/>
          <w:szCs w:val="22"/>
        </w:rPr>
        <w:t xml:space="preserve"> has provided a commentary on the </w:t>
      </w:r>
      <w:r w:rsidR="00AE5337" w:rsidRPr="00C72645">
        <w:rPr>
          <w:rFonts w:ascii="Arial" w:hAnsi="Arial" w:cs="Arial"/>
          <w:sz w:val="22"/>
          <w:szCs w:val="22"/>
        </w:rPr>
        <w:t>t</w:t>
      </w:r>
      <w:r w:rsidRPr="00C72645">
        <w:rPr>
          <w:rFonts w:ascii="Arial" w:hAnsi="Arial" w:cs="Arial"/>
          <w:sz w:val="22"/>
          <w:szCs w:val="22"/>
        </w:rPr>
        <w:t>utorial. This indicates the timing of the core skills as well as several of the supplementary skills.</w:t>
      </w:r>
    </w:p>
    <w:p w14:paraId="2164F450" w14:textId="77777777" w:rsidR="00DC6CB8" w:rsidRPr="00C72645" w:rsidRDefault="00DC6CB8" w:rsidP="00C72645">
      <w:pPr>
        <w:spacing w:line="276" w:lineRule="auto"/>
        <w:jc w:val="both"/>
        <w:rPr>
          <w:rFonts w:ascii="Arial" w:eastAsia="Arial" w:hAnsi="Arial" w:cs="Arial"/>
          <w:sz w:val="22"/>
          <w:szCs w:val="22"/>
        </w:rPr>
      </w:pPr>
    </w:p>
    <w:p w14:paraId="38FD634D" w14:textId="09C91DF8" w:rsidR="00DC6CB8" w:rsidRPr="00C72645" w:rsidRDefault="00C332CE" w:rsidP="00C72645">
      <w:pPr>
        <w:spacing w:line="276" w:lineRule="auto"/>
        <w:jc w:val="both"/>
        <w:rPr>
          <w:rFonts w:ascii="Arial" w:eastAsia="Arial" w:hAnsi="Arial" w:cs="Arial"/>
          <w:sz w:val="22"/>
          <w:szCs w:val="22"/>
        </w:rPr>
      </w:pPr>
      <w:r w:rsidRPr="00C72645">
        <w:rPr>
          <w:rFonts w:ascii="Arial" w:hAnsi="Arial" w:cs="Arial"/>
          <w:sz w:val="22"/>
          <w:szCs w:val="22"/>
        </w:rPr>
        <w:t xml:space="preserve">You are asked to view this recording to identify </w:t>
      </w:r>
      <w:r w:rsidRPr="00C72645">
        <w:rPr>
          <w:rFonts w:ascii="Arial" w:hAnsi="Arial" w:cs="Arial"/>
          <w:b/>
          <w:bCs/>
          <w:i/>
          <w:iCs/>
          <w:sz w:val="22"/>
          <w:szCs w:val="22"/>
        </w:rPr>
        <w:t>all</w:t>
      </w:r>
      <w:r w:rsidRPr="00C72645">
        <w:rPr>
          <w:rFonts w:ascii="Arial" w:hAnsi="Arial" w:cs="Arial"/>
          <w:sz w:val="22"/>
          <w:szCs w:val="22"/>
        </w:rPr>
        <w:t xml:space="preserve"> the core skills and any supplementary skills</w:t>
      </w:r>
      <w:r w:rsidR="00AE5337" w:rsidRPr="00C72645">
        <w:rPr>
          <w:rFonts w:ascii="Arial" w:hAnsi="Arial" w:cs="Arial"/>
          <w:sz w:val="22"/>
          <w:szCs w:val="22"/>
        </w:rPr>
        <w:t xml:space="preserve"> </w:t>
      </w:r>
      <w:r w:rsidR="00E44128" w:rsidRPr="00C72645">
        <w:rPr>
          <w:rFonts w:ascii="Arial" w:hAnsi="Arial" w:cs="Arial"/>
          <w:sz w:val="22"/>
          <w:szCs w:val="22"/>
        </w:rPr>
        <w:t xml:space="preserve">demonstrated </w:t>
      </w:r>
      <w:r w:rsidR="00AE5337" w:rsidRPr="00C72645">
        <w:rPr>
          <w:rFonts w:ascii="Arial" w:hAnsi="Arial" w:cs="Arial"/>
          <w:sz w:val="22"/>
          <w:szCs w:val="22"/>
        </w:rPr>
        <w:t>and mark them on the table below</w:t>
      </w:r>
      <w:r w:rsidRPr="00C72645">
        <w:rPr>
          <w:rFonts w:ascii="Arial" w:hAnsi="Arial" w:cs="Arial"/>
          <w:sz w:val="22"/>
          <w:szCs w:val="22"/>
        </w:rPr>
        <w:t xml:space="preserve">. You may do this by watching the whole </w:t>
      </w:r>
      <w:r w:rsidR="00D62A6B" w:rsidRPr="00C72645">
        <w:rPr>
          <w:rFonts w:ascii="Arial" w:hAnsi="Arial" w:cs="Arial"/>
          <w:sz w:val="22"/>
          <w:szCs w:val="22"/>
        </w:rPr>
        <w:t>recording</w:t>
      </w:r>
      <w:r w:rsidRPr="00C72645">
        <w:rPr>
          <w:rFonts w:ascii="Arial" w:hAnsi="Arial" w:cs="Arial"/>
          <w:sz w:val="22"/>
          <w:szCs w:val="22"/>
        </w:rPr>
        <w:t xml:space="preserve"> or by sampling, using the </w:t>
      </w:r>
      <w:r w:rsidR="00AE5337" w:rsidRPr="00C72645">
        <w:rPr>
          <w:rFonts w:ascii="Arial" w:hAnsi="Arial" w:cs="Arial"/>
          <w:sz w:val="22"/>
          <w:szCs w:val="22"/>
        </w:rPr>
        <w:t>ES’s</w:t>
      </w:r>
      <w:r w:rsidRPr="00C72645">
        <w:rPr>
          <w:rFonts w:ascii="Arial" w:hAnsi="Arial" w:cs="Arial"/>
          <w:sz w:val="22"/>
          <w:szCs w:val="22"/>
        </w:rPr>
        <w:t xml:space="preserve"> log as a guide. It is also important to read the context and reflective sections, which provide an additional commentary.</w:t>
      </w:r>
    </w:p>
    <w:p w14:paraId="6BD74A53" w14:textId="77777777" w:rsidR="00DC6CB8" w:rsidRPr="00C72645" w:rsidRDefault="00DC6CB8" w:rsidP="00C72645">
      <w:pPr>
        <w:spacing w:line="276" w:lineRule="auto"/>
        <w:rPr>
          <w:rFonts w:ascii="Arial" w:eastAsia="Arial" w:hAnsi="Arial" w:cs="Arial"/>
          <w:sz w:val="22"/>
          <w:szCs w:val="22"/>
        </w:rPr>
      </w:pPr>
    </w:p>
    <w:p w14:paraId="3D4B4BB0" w14:textId="48C13D96" w:rsidR="00DC6CB8" w:rsidRPr="00C72645" w:rsidRDefault="00C332CE" w:rsidP="00C72645">
      <w:pPr>
        <w:spacing w:line="276" w:lineRule="auto"/>
        <w:rPr>
          <w:rFonts w:ascii="Arial" w:hAnsi="Arial" w:cs="Arial"/>
          <w:b/>
          <w:bCs/>
          <w:sz w:val="22"/>
          <w:szCs w:val="22"/>
        </w:rPr>
      </w:pPr>
      <w:r w:rsidRPr="00C72645">
        <w:rPr>
          <w:rFonts w:ascii="Arial" w:hAnsi="Arial" w:cs="Arial"/>
          <w:b/>
          <w:bCs/>
          <w:sz w:val="22"/>
          <w:szCs w:val="22"/>
        </w:rPr>
        <w:t>Marking Schedule</w:t>
      </w:r>
    </w:p>
    <w:p w14:paraId="38646F3F" w14:textId="77777777" w:rsidR="00AE5337" w:rsidRPr="00C72645" w:rsidRDefault="00AE5337" w:rsidP="00C72645">
      <w:pPr>
        <w:spacing w:line="276" w:lineRule="auto"/>
        <w:rPr>
          <w:rFonts w:ascii="Arial" w:eastAsia="Arial" w:hAnsi="Arial" w:cs="Arial"/>
          <w:b/>
          <w:bCs/>
          <w:sz w:val="22"/>
          <w:szCs w:val="22"/>
        </w:rPr>
      </w:pPr>
    </w:p>
    <w:p w14:paraId="0CA36A65" w14:textId="0B79BFB3" w:rsidR="00DC6CB8" w:rsidRPr="00C72645" w:rsidRDefault="00C332CE" w:rsidP="00C72645">
      <w:pPr>
        <w:spacing w:line="276" w:lineRule="auto"/>
        <w:rPr>
          <w:rFonts w:ascii="Arial" w:eastAsia="Arial" w:hAnsi="Arial" w:cs="Arial"/>
          <w:sz w:val="22"/>
          <w:szCs w:val="22"/>
        </w:rPr>
      </w:pPr>
      <w:r w:rsidRPr="00C72645">
        <w:rPr>
          <w:rFonts w:ascii="Arial" w:hAnsi="Arial" w:cs="Arial"/>
          <w:sz w:val="22"/>
          <w:szCs w:val="22"/>
        </w:rPr>
        <w:t xml:space="preserve">1. Is this recording of </w:t>
      </w:r>
      <w:proofErr w:type="gramStart"/>
      <w:r w:rsidRPr="00C72645">
        <w:rPr>
          <w:rFonts w:ascii="Arial" w:hAnsi="Arial" w:cs="Arial"/>
          <w:sz w:val="22"/>
          <w:szCs w:val="22"/>
        </w:rPr>
        <w:t>sufficient</w:t>
      </w:r>
      <w:proofErr w:type="gramEnd"/>
      <w:r w:rsidRPr="00C72645">
        <w:rPr>
          <w:rFonts w:ascii="Arial" w:hAnsi="Arial" w:cs="Arial"/>
          <w:sz w:val="22"/>
          <w:szCs w:val="22"/>
        </w:rPr>
        <w:t xml:space="preserve"> technical quality to make a judgment? </w:t>
      </w:r>
      <w:r w:rsidR="00E44128" w:rsidRPr="00C72645">
        <w:rPr>
          <w:rFonts w:ascii="Arial" w:hAnsi="Arial" w:cs="Arial"/>
          <w:sz w:val="22"/>
          <w:szCs w:val="22"/>
        </w:rPr>
        <w:tab/>
      </w:r>
      <w:r w:rsidRPr="00C72645">
        <w:rPr>
          <w:rFonts w:ascii="Arial" w:hAnsi="Arial" w:cs="Arial"/>
          <w:sz w:val="22"/>
          <w:szCs w:val="22"/>
        </w:rPr>
        <w:t>Yes</w:t>
      </w:r>
      <w:r w:rsidR="00AE5337" w:rsidRPr="00C72645">
        <w:rPr>
          <w:rFonts w:ascii="Arial" w:hAnsi="Arial" w:cs="Arial"/>
          <w:sz w:val="22"/>
          <w:szCs w:val="22"/>
        </w:rPr>
        <w:t xml:space="preserve"> </w:t>
      </w:r>
      <w:r w:rsidRPr="00C72645">
        <w:rPr>
          <w:rFonts w:ascii="Arial" w:hAnsi="Arial" w:cs="Arial"/>
          <w:sz w:val="22"/>
          <w:szCs w:val="22"/>
        </w:rPr>
        <w:t>/</w:t>
      </w:r>
      <w:r w:rsidR="00AE5337" w:rsidRPr="00C72645">
        <w:rPr>
          <w:rFonts w:ascii="Arial" w:hAnsi="Arial" w:cs="Arial"/>
          <w:sz w:val="22"/>
          <w:szCs w:val="22"/>
        </w:rPr>
        <w:t xml:space="preserve"> </w:t>
      </w:r>
      <w:r w:rsidRPr="00C72645">
        <w:rPr>
          <w:rFonts w:ascii="Arial" w:hAnsi="Arial" w:cs="Arial"/>
          <w:sz w:val="22"/>
          <w:szCs w:val="22"/>
        </w:rPr>
        <w:t>No</w:t>
      </w:r>
      <w:r w:rsidR="00AE5337" w:rsidRPr="00C72645">
        <w:rPr>
          <w:rFonts w:ascii="Arial" w:hAnsi="Arial" w:cs="Arial"/>
          <w:sz w:val="22"/>
          <w:szCs w:val="22"/>
        </w:rPr>
        <w:t xml:space="preserve">  </w:t>
      </w:r>
    </w:p>
    <w:p w14:paraId="743554CB" w14:textId="6FF45550" w:rsidR="00DC6CB8" w:rsidRPr="00C72645" w:rsidRDefault="00C332CE" w:rsidP="00C72645">
      <w:pPr>
        <w:spacing w:line="276" w:lineRule="auto"/>
        <w:rPr>
          <w:rFonts w:ascii="Arial" w:eastAsia="Arial" w:hAnsi="Arial" w:cs="Arial"/>
          <w:sz w:val="22"/>
          <w:szCs w:val="22"/>
        </w:rPr>
      </w:pPr>
      <w:r w:rsidRPr="00C72645">
        <w:rPr>
          <w:rFonts w:ascii="Arial" w:hAnsi="Arial" w:cs="Arial"/>
          <w:sz w:val="22"/>
          <w:szCs w:val="22"/>
        </w:rPr>
        <w:t>2. Is this a</w:t>
      </w:r>
      <w:r w:rsidR="00E44128" w:rsidRPr="00C72645">
        <w:rPr>
          <w:rFonts w:ascii="Arial" w:hAnsi="Arial" w:cs="Arial"/>
          <w:sz w:val="22"/>
          <w:szCs w:val="22"/>
        </w:rPr>
        <w:t>n</w:t>
      </w:r>
      <w:r w:rsidRPr="00C72645">
        <w:rPr>
          <w:rFonts w:ascii="Arial" w:hAnsi="Arial" w:cs="Arial"/>
          <w:sz w:val="22"/>
          <w:szCs w:val="22"/>
        </w:rPr>
        <w:t xml:space="preserve"> </w:t>
      </w:r>
      <w:r w:rsidR="00E44128" w:rsidRPr="00C72645">
        <w:rPr>
          <w:rFonts w:ascii="Arial" w:hAnsi="Arial" w:cs="Arial"/>
          <w:sz w:val="22"/>
          <w:szCs w:val="22"/>
        </w:rPr>
        <w:t>experience</w:t>
      </w:r>
      <w:r w:rsidRPr="00C72645">
        <w:rPr>
          <w:rFonts w:ascii="Arial" w:hAnsi="Arial" w:cs="Arial"/>
          <w:sz w:val="22"/>
          <w:szCs w:val="22"/>
        </w:rPr>
        <w:t xml:space="preserve">-based </w:t>
      </w:r>
      <w:r w:rsidR="00AE5337" w:rsidRPr="00C72645">
        <w:rPr>
          <w:rFonts w:ascii="Arial" w:hAnsi="Arial" w:cs="Arial"/>
          <w:sz w:val="22"/>
          <w:szCs w:val="22"/>
        </w:rPr>
        <w:t>t</w:t>
      </w:r>
      <w:r w:rsidRPr="00C72645">
        <w:rPr>
          <w:rFonts w:ascii="Arial" w:hAnsi="Arial" w:cs="Arial"/>
          <w:sz w:val="22"/>
          <w:szCs w:val="22"/>
        </w:rPr>
        <w:t>utorial?</w:t>
      </w:r>
      <w:r w:rsidRPr="00C72645">
        <w:rPr>
          <w:rFonts w:ascii="Arial" w:hAnsi="Arial" w:cs="Arial"/>
          <w:sz w:val="22"/>
          <w:szCs w:val="22"/>
        </w:rPr>
        <w:tab/>
        <w:t>Yes</w:t>
      </w:r>
      <w:r w:rsidR="00AE5337" w:rsidRPr="00C72645">
        <w:rPr>
          <w:rFonts w:ascii="Arial" w:hAnsi="Arial" w:cs="Arial"/>
          <w:sz w:val="22"/>
          <w:szCs w:val="22"/>
        </w:rPr>
        <w:t xml:space="preserve"> </w:t>
      </w:r>
      <w:r w:rsidRPr="00C72645">
        <w:rPr>
          <w:rFonts w:ascii="Arial" w:hAnsi="Arial" w:cs="Arial"/>
          <w:sz w:val="22"/>
          <w:szCs w:val="22"/>
        </w:rPr>
        <w:t>/</w:t>
      </w:r>
      <w:r w:rsidR="00AE5337" w:rsidRPr="00C72645">
        <w:rPr>
          <w:rFonts w:ascii="Arial" w:hAnsi="Arial" w:cs="Arial"/>
          <w:sz w:val="22"/>
          <w:szCs w:val="22"/>
        </w:rPr>
        <w:t xml:space="preserve"> </w:t>
      </w:r>
      <w:r w:rsidRPr="00C72645">
        <w:rPr>
          <w:rFonts w:ascii="Arial" w:hAnsi="Arial" w:cs="Arial"/>
          <w:sz w:val="22"/>
          <w:szCs w:val="22"/>
        </w:rPr>
        <w:t>No</w:t>
      </w:r>
    </w:p>
    <w:p w14:paraId="3D02E11D" w14:textId="77777777" w:rsidR="00DC6CB8" w:rsidRPr="00C72645" w:rsidRDefault="00DC6CB8" w:rsidP="00C72645">
      <w:pPr>
        <w:spacing w:line="276" w:lineRule="auto"/>
        <w:rPr>
          <w:rFonts w:ascii="Arial" w:eastAsia="Arial" w:hAnsi="Arial" w:cs="Arial"/>
        </w:rPr>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9"/>
        <w:gridCol w:w="1089"/>
        <w:gridCol w:w="1438"/>
        <w:gridCol w:w="1982"/>
        <w:gridCol w:w="1357"/>
      </w:tblGrid>
      <w:tr w:rsidR="00E44128" w:rsidRPr="00C72645" w14:paraId="0A871B78" w14:textId="77777777" w:rsidTr="00E44128">
        <w:trPr>
          <w:trHeight w:val="292"/>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4931B32" w14:textId="3C08012C" w:rsidR="00E44128" w:rsidRPr="00C72645" w:rsidRDefault="00E44128" w:rsidP="00C72645">
            <w:pPr>
              <w:spacing w:line="276" w:lineRule="auto"/>
              <w:rPr>
                <w:rFonts w:ascii="Arial" w:hAnsi="Arial" w:cs="Arial"/>
                <w:b/>
              </w:rPr>
            </w:pPr>
            <w:r w:rsidRPr="00C72645">
              <w:rPr>
                <w:rFonts w:ascii="Arial" w:hAnsi="Arial" w:cs="Arial"/>
                <w:b/>
              </w:rPr>
              <w:t>Peer Assessor to complete</w:t>
            </w:r>
          </w:p>
        </w:tc>
      </w:tr>
      <w:tr w:rsidR="00E44128" w:rsidRPr="00C72645" w14:paraId="68120229" w14:textId="77777777" w:rsidTr="00E44128">
        <w:trPr>
          <w:trHeight w:val="398"/>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B308B" w14:textId="7FBC385A" w:rsidR="00E44128" w:rsidRPr="00C72645" w:rsidRDefault="00E44128" w:rsidP="00C72645">
            <w:pPr>
              <w:spacing w:line="276" w:lineRule="auto"/>
              <w:rPr>
                <w:rFonts w:ascii="Arial" w:hAnsi="Arial" w:cs="Arial"/>
                <w:b/>
              </w:rPr>
            </w:pPr>
            <w:r w:rsidRPr="00C72645">
              <w:rPr>
                <w:rFonts w:ascii="Arial" w:hAnsi="Arial" w:cs="Arial"/>
                <w:b/>
              </w:rPr>
              <w:t xml:space="preserve">Name of ES being assessed: </w:t>
            </w:r>
          </w:p>
        </w:tc>
      </w:tr>
      <w:tr w:rsidR="00DC6CB8" w:rsidRPr="00C72645" w14:paraId="67AA8B4C" w14:textId="77777777" w:rsidTr="00AE5337">
        <w:trPr>
          <w:trHeight w:val="721"/>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2E8A2" w14:textId="77777777" w:rsidR="00DC6CB8" w:rsidRPr="00C72645" w:rsidRDefault="00C332CE" w:rsidP="00C72645">
            <w:pPr>
              <w:pStyle w:val="Heading2"/>
              <w:spacing w:line="276" w:lineRule="auto"/>
              <w:jc w:val="center"/>
              <w:rPr>
                <w:rFonts w:ascii="Arial" w:hAnsi="Arial" w:cs="Arial"/>
                <w:sz w:val="24"/>
                <w:szCs w:val="24"/>
              </w:rPr>
            </w:pPr>
            <w:r w:rsidRPr="00C72645">
              <w:rPr>
                <w:rFonts w:ascii="Arial" w:hAnsi="Arial" w:cs="Arial"/>
                <w:sz w:val="24"/>
                <w:szCs w:val="24"/>
              </w:rPr>
              <w:t>Core Skills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3532F" w14:textId="58D88B52" w:rsidR="00DC6CB8" w:rsidRPr="00C72645" w:rsidRDefault="00AE5337" w:rsidP="00C72645">
            <w:pPr>
              <w:spacing w:line="276" w:lineRule="auto"/>
              <w:jc w:val="center"/>
              <w:rPr>
                <w:rFonts w:ascii="Arial" w:hAnsi="Arial" w:cs="Arial"/>
                <w:b/>
              </w:rPr>
            </w:pPr>
            <w:r w:rsidRPr="00C72645">
              <w:rPr>
                <w:rFonts w:ascii="Arial" w:hAnsi="Arial" w:cs="Arial"/>
                <w:b/>
              </w:rPr>
              <w:t>Y/N</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AB63A" w14:textId="77777777" w:rsidR="00DC6CB8" w:rsidRPr="00C72645" w:rsidRDefault="00C332CE" w:rsidP="00C72645">
            <w:pPr>
              <w:pStyle w:val="Heading2"/>
              <w:spacing w:line="276" w:lineRule="auto"/>
              <w:jc w:val="center"/>
              <w:rPr>
                <w:rFonts w:ascii="Arial" w:hAnsi="Arial" w:cs="Arial"/>
                <w:sz w:val="24"/>
                <w:szCs w:val="24"/>
              </w:rPr>
            </w:pPr>
            <w:r w:rsidRPr="00C72645">
              <w:rPr>
                <w:rFonts w:ascii="Arial" w:hAnsi="Arial" w:cs="Arial"/>
                <w:b w:val="0"/>
                <w:bCs w:val="0"/>
                <w:sz w:val="24"/>
                <w:szCs w:val="24"/>
              </w:rPr>
              <w:t>Supplementary skills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DA4DD" w14:textId="53CC305E" w:rsidR="00DC6CB8" w:rsidRPr="00C72645" w:rsidRDefault="00AE5337" w:rsidP="00C72645">
            <w:pPr>
              <w:spacing w:line="276" w:lineRule="auto"/>
              <w:jc w:val="center"/>
              <w:rPr>
                <w:rFonts w:ascii="Arial" w:hAnsi="Arial" w:cs="Arial"/>
              </w:rPr>
            </w:pPr>
            <w:r w:rsidRPr="00C72645">
              <w:rPr>
                <w:rFonts w:ascii="Arial" w:hAnsi="Arial" w:cs="Arial"/>
                <w:b/>
              </w:rPr>
              <w:t>Y/N</w:t>
            </w:r>
          </w:p>
        </w:tc>
      </w:tr>
      <w:tr w:rsidR="00DC6CB8" w:rsidRPr="00C72645" w14:paraId="56824EA8" w14:textId="77777777" w:rsidTr="00AE5337">
        <w:trPr>
          <w:trHeight w:val="72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28A3" w14:textId="77777777" w:rsidR="007C0C13" w:rsidRPr="00C72645" w:rsidRDefault="007C0C13" w:rsidP="00C72645">
            <w:pPr>
              <w:pStyle w:val="Heading2"/>
              <w:spacing w:line="276" w:lineRule="auto"/>
              <w:rPr>
                <w:rFonts w:ascii="Arial" w:hAnsi="Arial" w:cs="Arial"/>
                <w:bCs w:val="0"/>
                <w:sz w:val="24"/>
                <w:szCs w:val="24"/>
              </w:rPr>
            </w:pPr>
            <w:r w:rsidRPr="00C72645">
              <w:rPr>
                <w:rFonts w:ascii="Arial" w:hAnsi="Arial" w:cs="Arial"/>
                <w:color w:val="262326"/>
                <w:sz w:val="24"/>
                <w:szCs w:val="24"/>
              </w:rPr>
              <w:t xml:space="preserve">Establishes a safe and effective learning environment </w:t>
            </w:r>
          </w:p>
          <w:p w14:paraId="14AEDAB9" w14:textId="6C9CA2D8" w:rsidR="00DC6CB8" w:rsidRPr="00C72645" w:rsidRDefault="00DC6CB8" w:rsidP="00C72645">
            <w:pPr>
              <w:spacing w:line="276" w:lineRule="auto"/>
              <w:rPr>
                <w:rFonts w:ascii="Arial" w:hAnsi="Arial" w:cs="Arial"/>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9A534"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385FE" w14:textId="77777777" w:rsidR="00DC6CB8" w:rsidRPr="00C72645" w:rsidRDefault="00C332CE" w:rsidP="00C72645">
            <w:pPr>
              <w:spacing w:line="276" w:lineRule="auto"/>
              <w:rPr>
                <w:rFonts w:ascii="Arial" w:hAnsi="Arial" w:cs="Arial"/>
              </w:rPr>
            </w:pPr>
            <w:r w:rsidRPr="00C72645">
              <w:rPr>
                <w:rFonts w:ascii="Arial" w:hAnsi="Arial" w:cs="Arial"/>
              </w:rPr>
              <w:t>Evidence of preparation, if indicated</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853C4" w14:textId="77777777" w:rsidR="00DC6CB8" w:rsidRPr="00C72645" w:rsidRDefault="00DC6CB8" w:rsidP="00C72645">
            <w:pPr>
              <w:spacing w:line="276" w:lineRule="auto"/>
              <w:jc w:val="center"/>
              <w:rPr>
                <w:rFonts w:ascii="Arial" w:hAnsi="Arial" w:cs="Arial"/>
              </w:rPr>
            </w:pPr>
          </w:p>
        </w:tc>
      </w:tr>
      <w:tr w:rsidR="00DC6CB8" w:rsidRPr="00C72645" w14:paraId="286450E5" w14:textId="77777777" w:rsidTr="00AE5337">
        <w:trPr>
          <w:trHeight w:val="48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41576" w14:textId="77777777" w:rsidR="007C0C13" w:rsidRPr="00C72645" w:rsidRDefault="007C0C13" w:rsidP="00C72645">
            <w:pPr>
              <w:pStyle w:val="Heading2"/>
              <w:spacing w:line="276" w:lineRule="auto"/>
              <w:rPr>
                <w:rFonts w:ascii="Arial" w:hAnsi="Arial" w:cs="Arial"/>
                <w:bCs w:val="0"/>
                <w:sz w:val="24"/>
                <w:szCs w:val="24"/>
              </w:rPr>
            </w:pPr>
            <w:r w:rsidRPr="00C72645">
              <w:rPr>
                <w:rFonts w:ascii="Arial" w:hAnsi="Arial" w:cs="Arial"/>
                <w:bCs w:val="0"/>
                <w:sz w:val="24"/>
                <w:szCs w:val="24"/>
              </w:rPr>
              <w:t xml:space="preserve">Demonstrates active listening skills </w:t>
            </w:r>
          </w:p>
          <w:p w14:paraId="601075AB" w14:textId="7E726330" w:rsidR="00DC6CB8" w:rsidRPr="00C72645" w:rsidRDefault="00DC6CB8" w:rsidP="00C72645">
            <w:pPr>
              <w:spacing w:line="276" w:lineRule="auto"/>
              <w:rPr>
                <w:rFonts w:ascii="Arial" w:hAnsi="Arial" w:cs="Arial"/>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F1DE0"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04C7" w14:textId="77777777" w:rsidR="00DC6CB8" w:rsidRPr="00C72645" w:rsidRDefault="00C332CE" w:rsidP="00C72645">
            <w:pPr>
              <w:spacing w:line="276" w:lineRule="auto"/>
              <w:rPr>
                <w:rFonts w:ascii="Arial" w:hAnsi="Arial" w:cs="Arial"/>
              </w:rPr>
            </w:pPr>
            <w:r w:rsidRPr="00C72645">
              <w:rPr>
                <w:rFonts w:ascii="Arial" w:hAnsi="Arial" w:cs="Arial"/>
              </w:rPr>
              <w:t>Awareness of different learning styles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5F712" w14:textId="77777777" w:rsidR="00DC6CB8" w:rsidRPr="00C72645" w:rsidRDefault="00DC6CB8" w:rsidP="00C72645">
            <w:pPr>
              <w:spacing w:line="276" w:lineRule="auto"/>
              <w:jc w:val="center"/>
              <w:rPr>
                <w:rFonts w:ascii="Arial" w:hAnsi="Arial" w:cs="Arial"/>
              </w:rPr>
            </w:pPr>
          </w:p>
        </w:tc>
      </w:tr>
      <w:tr w:rsidR="00DC6CB8" w:rsidRPr="00C72645" w14:paraId="764956DE" w14:textId="77777777" w:rsidTr="00AE5337">
        <w:trPr>
          <w:trHeight w:val="48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357D" w14:textId="01B45CCA" w:rsidR="00DC6CB8" w:rsidRPr="00C72645" w:rsidRDefault="007C0C13" w:rsidP="00C72645">
            <w:pPr>
              <w:spacing w:line="276" w:lineRule="auto"/>
              <w:rPr>
                <w:rFonts w:ascii="Arial" w:hAnsi="Arial" w:cs="Arial"/>
                <w:b/>
              </w:rPr>
            </w:pPr>
            <w:r w:rsidRPr="00C72645">
              <w:rPr>
                <w:rFonts w:ascii="Arial" w:hAnsi="Arial" w:cs="Arial"/>
                <w:b/>
                <w:color w:val="262326"/>
              </w:rPr>
              <w:t>Constructs appropriate learning outcomes that can be measured or judged</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0BD25"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5323E" w14:textId="11975D51" w:rsidR="00DC6CB8" w:rsidRPr="00C72645" w:rsidRDefault="00C332CE" w:rsidP="00C72645">
            <w:pPr>
              <w:spacing w:line="276" w:lineRule="auto"/>
              <w:rPr>
                <w:rFonts w:ascii="Arial" w:hAnsi="Arial" w:cs="Arial"/>
              </w:rPr>
            </w:pPr>
            <w:r w:rsidRPr="00C72645">
              <w:rPr>
                <w:rFonts w:ascii="Arial" w:hAnsi="Arial" w:cs="Arial"/>
              </w:rPr>
              <w:t xml:space="preserve">Awareness of </w:t>
            </w:r>
            <w:r w:rsidR="007C0C13" w:rsidRPr="00C72645">
              <w:rPr>
                <w:rFonts w:ascii="Arial" w:hAnsi="Arial" w:cs="Arial"/>
              </w:rPr>
              <w:t>diversity &amp; equality</w:t>
            </w:r>
            <w:r w:rsidRPr="00C72645">
              <w:rPr>
                <w:rFonts w:ascii="Arial" w:hAnsi="Arial" w:cs="Arial"/>
              </w:rPr>
              <w:t xml:space="preserve"> issues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573D3" w14:textId="77777777" w:rsidR="00DC6CB8" w:rsidRPr="00C72645" w:rsidRDefault="00DC6CB8" w:rsidP="00C72645">
            <w:pPr>
              <w:spacing w:line="276" w:lineRule="auto"/>
              <w:jc w:val="center"/>
              <w:rPr>
                <w:rFonts w:ascii="Arial" w:hAnsi="Arial" w:cs="Arial"/>
              </w:rPr>
            </w:pPr>
          </w:p>
        </w:tc>
      </w:tr>
      <w:tr w:rsidR="00DC6CB8" w:rsidRPr="00C72645" w14:paraId="044560EE" w14:textId="77777777" w:rsidTr="00AE5337">
        <w:trPr>
          <w:trHeight w:val="48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6B12" w14:textId="77777777" w:rsidR="007C0C13" w:rsidRPr="00C72645" w:rsidRDefault="007C0C13" w:rsidP="00C72645">
            <w:pPr>
              <w:pStyle w:val="Heading2"/>
              <w:spacing w:line="276" w:lineRule="auto"/>
              <w:rPr>
                <w:rFonts w:ascii="Arial" w:hAnsi="Arial" w:cs="Arial"/>
                <w:bCs w:val="0"/>
                <w:sz w:val="24"/>
                <w:szCs w:val="24"/>
              </w:rPr>
            </w:pPr>
            <w:r w:rsidRPr="00C72645">
              <w:rPr>
                <w:rFonts w:ascii="Arial" w:hAnsi="Arial" w:cs="Arial"/>
                <w:bCs w:val="0"/>
                <w:sz w:val="24"/>
                <w:szCs w:val="24"/>
              </w:rPr>
              <w:t>Explores issues appropriately and sensitively</w:t>
            </w:r>
          </w:p>
          <w:p w14:paraId="76966E2B" w14:textId="12EA72A2" w:rsidR="00DC6CB8" w:rsidRPr="00C72645" w:rsidRDefault="00DC6CB8" w:rsidP="00C72645">
            <w:pPr>
              <w:spacing w:line="276" w:lineRule="auto"/>
              <w:rPr>
                <w:rFonts w:ascii="Arial" w:hAnsi="Arial" w:cs="Arial"/>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D5AA4"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AF22A" w14:textId="0ED9F308" w:rsidR="00DC6CB8" w:rsidRPr="00C72645" w:rsidRDefault="007C0C13" w:rsidP="00C72645">
            <w:pPr>
              <w:spacing w:line="276" w:lineRule="auto"/>
              <w:rPr>
                <w:rFonts w:ascii="Arial" w:hAnsi="Arial" w:cs="Arial"/>
              </w:rPr>
            </w:pPr>
            <w:r w:rsidRPr="00C72645">
              <w:rPr>
                <w:rFonts w:ascii="Arial" w:hAnsi="Arial" w:cs="Arial"/>
              </w:rPr>
              <w:t>Gives advice</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8EBA8" w14:textId="77777777" w:rsidR="00DC6CB8" w:rsidRPr="00C72645" w:rsidRDefault="00DC6CB8" w:rsidP="00C72645">
            <w:pPr>
              <w:spacing w:line="276" w:lineRule="auto"/>
              <w:jc w:val="center"/>
              <w:rPr>
                <w:rFonts w:ascii="Arial" w:hAnsi="Arial" w:cs="Arial"/>
              </w:rPr>
            </w:pPr>
          </w:p>
        </w:tc>
      </w:tr>
      <w:tr w:rsidR="00DC6CB8" w:rsidRPr="00C72645" w14:paraId="68E63284" w14:textId="77777777" w:rsidTr="00AE5337">
        <w:trPr>
          <w:trHeight w:val="48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43637" w14:textId="32CD0391" w:rsidR="00DC6CB8" w:rsidRPr="00C72645" w:rsidRDefault="007C0C13" w:rsidP="00C72645">
            <w:pPr>
              <w:spacing w:line="276" w:lineRule="auto"/>
              <w:rPr>
                <w:rFonts w:ascii="Arial" w:hAnsi="Arial" w:cs="Arial"/>
                <w:b/>
              </w:rPr>
            </w:pPr>
            <w:r w:rsidRPr="00C72645">
              <w:rPr>
                <w:rFonts w:ascii="Arial" w:hAnsi="Arial" w:cs="Arial"/>
                <w:b/>
                <w:color w:val="262326"/>
              </w:rPr>
              <w:t xml:space="preserve">Appropriately uses a broad range of educational methods </w:t>
            </w:r>
            <w:r w:rsidRPr="00C72645">
              <w:rPr>
                <w:rFonts w:ascii="Arial" w:hAnsi="Arial" w:cs="Arial"/>
                <w:b/>
                <w:color w:val="262326"/>
              </w:rPr>
              <w:lastRenderedPageBreak/>
              <w:t>and technologies to achieve intended learning outcomes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0DF2E"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EC3A6" w14:textId="002CD1ED" w:rsidR="00DC6CB8" w:rsidRPr="00C72645" w:rsidRDefault="007C0C13" w:rsidP="00C72645">
            <w:pPr>
              <w:spacing w:line="276" w:lineRule="auto"/>
              <w:rPr>
                <w:rFonts w:ascii="Arial" w:hAnsi="Arial" w:cs="Arial"/>
              </w:rPr>
            </w:pPr>
            <w:r w:rsidRPr="00C72645">
              <w:rPr>
                <w:rFonts w:ascii="Arial" w:hAnsi="Arial" w:cs="Arial"/>
              </w:rPr>
              <w:t>Expresses opinion</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48C45" w14:textId="77777777" w:rsidR="00DC6CB8" w:rsidRPr="00C72645" w:rsidRDefault="00DC6CB8" w:rsidP="00C72645">
            <w:pPr>
              <w:spacing w:line="276" w:lineRule="auto"/>
              <w:jc w:val="center"/>
              <w:rPr>
                <w:rFonts w:ascii="Arial" w:hAnsi="Arial" w:cs="Arial"/>
              </w:rPr>
            </w:pPr>
          </w:p>
        </w:tc>
      </w:tr>
      <w:tr w:rsidR="00DC6CB8" w:rsidRPr="00C72645" w14:paraId="120D3A90" w14:textId="77777777" w:rsidTr="00AE5337">
        <w:trPr>
          <w:trHeight w:val="48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F108" w14:textId="5D00D69D" w:rsidR="00DC6CB8" w:rsidRPr="00C72645" w:rsidRDefault="007C0C13" w:rsidP="00C72645">
            <w:pPr>
              <w:spacing w:line="276" w:lineRule="auto"/>
              <w:rPr>
                <w:rFonts w:ascii="Arial" w:hAnsi="Arial" w:cs="Arial"/>
                <w:b/>
              </w:rPr>
            </w:pPr>
            <w:r w:rsidRPr="00C72645">
              <w:rPr>
                <w:rFonts w:ascii="Arial" w:hAnsi="Arial" w:cs="Arial"/>
                <w:b/>
                <w:color w:val="262326"/>
              </w:rPr>
              <w:t>Provides educational, personal and professional support in relevant contexts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79C24"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E01EC" w14:textId="31E04271" w:rsidR="00DC6CB8" w:rsidRPr="00C72645" w:rsidRDefault="007C0C13" w:rsidP="00C72645">
            <w:pPr>
              <w:spacing w:line="276" w:lineRule="auto"/>
              <w:rPr>
                <w:rFonts w:ascii="Arial" w:hAnsi="Arial" w:cs="Arial"/>
              </w:rPr>
            </w:pPr>
            <w:r w:rsidRPr="00C72645">
              <w:rPr>
                <w:rFonts w:ascii="Arial" w:hAnsi="Arial" w:cs="Arial"/>
              </w:rPr>
              <w:t>Shares experiences appropriately</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C837E" w14:textId="77777777" w:rsidR="00DC6CB8" w:rsidRPr="00C72645" w:rsidRDefault="00DC6CB8" w:rsidP="00C72645">
            <w:pPr>
              <w:spacing w:line="276" w:lineRule="auto"/>
              <w:jc w:val="center"/>
              <w:rPr>
                <w:rFonts w:ascii="Arial" w:hAnsi="Arial" w:cs="Arial"/>
              </w:rPr>
            </w:pPr>
          </w:p>
        </w:tc>
      </w:tr>
      <w:tr w:rsidR="00DC6CB8" w:rsidRPr="00C72645" w14:paraId="17D8D763" w14:textId="77777777" w:rsidTr="00AE5337">
        <w:trPr>
          <w:trHeight w:val="24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C6C39" w14:textId="1F41FC23" w:rsidR="00DC6CB8" w:rsidRPr="00C72645" w:rsidRDefault="007C0C13" w:rsidP="00C72645">
            <w:pPr>
              <w:spacing w:line="276" w:lineRule="auto"/>
              <w:rPr>
                <w:rFonts w:ascii="Arial" w:hAnsi="Arial" w:cs="Arial"/>
                <w:b/>
              </w:rPr>
            </w:pPr>
            <w:r w:rsidRPr="00C72645">
              <w:rPr>
                <w:rFonts w:ascii="Arial" w:hAnsi="Arial" w:cs="Arial"/>
                <w:b/>
                <w:color w:val="262326"/>
              </w:rPr>
              <w:t>Develops self-awareness in learner</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08C3E"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0EF94" w14:textId="02970313" w:rsidR="00DC6CB8" w:rsidRPr="00C72645" w:rsidRDefault="007C0C13" w:rsidP="00C72645">
            <w:pPr>
              <w:spacing w:line="276" w:lineRule="auto"/>
              <w:rPr>
                <w:rFonts w:ascii="Arial" w:hAnsi="Arial" w:cs="Arial"/>
              </w:rPr>
            </w:pPr>
            <w:r w:rsidRPr="00C72645">
              <w:rPr>
                <w:rFonts w:ascii="Arial" w:hAnsi="Arial" w:cs="Arial"/>
              </w:rPr>
              <w:t>Gives correct amount and type of information</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3DE6D" w14:textId="77777777" w:rsidR="00DC6CB8" w:rsidRPr="00C72645" w:rsidRDefault="00DC6CB8" w:rsidP="00C72645">
            <w:pPr>
              <w:spacing w:line="276" w:lineRule="auto"/>
              <w:jc w:val="center"/>
              <w:rPr>
                <w:rFonts w:ascii="Arial" w:hAnsi="Arial" w:cs="Arial"/>
              </w:rPr>
            </w:pPr>
          </w:p>
        </w:tc>
      </w:tr>
      <w:tr w:rsidR="00DC6CB8" w:rsidRPr="00C72645" w14:paraId="78A10326" w14:textId="77777777" w:rsidTr="00AE5337">
        <w:trPr>
          <w:trHeight w:val="483"/>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B7FE" w14:textId="0E3C3830" w:rsidR="00DC6CB8" w:rsidRPr="00C72645" w:rsidRDefault="007C0C13" w:rsidP="00C72645">
            <w:pPr>
              <w:spacing w:line="276" w:lineRule="auto"/>
              <w:rPr>
                <w:rFonts w:ascii="Arial" w:hAnsi="Arial" w:cs="Arial"/>
                <w:b/>
              </w:rPr>
            </w:pPr>
            <w:r w:rsidRPr="00C72645">
              <w:rPr>
                <w:rFonts w:ascii="Arial" w:hAnsi="Arial" w:cs="Arial"/>
                <w:b/>
                <w:color w:val="262326"/>
              </w:rPr>
              <w:t>Acts with due consideration for the emotional, physical and psychological wellbeing of learners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E92F8" w14:textId="77777777" w:rsidR="00DC6CB8" w:rsidRPr="00C72645" w:rsidRDefault="00DC6CB8" w:rsidP="00C72645">
            <w:pPr>
              <w:spacing w:line="276" w:lineRule="auto"/>
              <w:jc w:val="center"/>
              <w:rPr>
                <w:rFonts w:ascii="Arial" w:hAnsi="Arial" w:cs="Arial"/>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90C23" w14:textId="40B6B639" w:rsidR="00DC6CB8" w:rsidRPr="00C72645" w:rsidRDefault="007C0C13" w:rsidP="00C72645">
            <w:pPr>
              <w:spacing w:line="276" w:lineRule="auto"/>
              <w:rPr>
                <w:rFonts w:ascii="Arial" w:hAnsi="Arial" w:cs="Arial"/>
              </w:rPr>
            </w:pPr>
            <w:r w:rsidRPr="00C72645">
              <w:rPr>
                <w:rFonts w:ascii="Arial" w:hAnsi="Arial" w:cs="Arial"/>
              </w:rPr>
              <w:t>Plans future work</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35E99" w14:textId="77777777" w:rsidR="00DC6CB8" w:rsidRPr="00C72645" w:rsidRDefault="00DC6CB8" w:rsidP="00C72645">
            <w:pPr>
              <w:spacing w:line="276" w:lineRule="auto"/>
              <w:jc w:val="center"/>
              <w:rPr>
                <w:rFonts w:ascii="Arial" w:hAnsi="Arial" w:cs="Arial"/>
              </w:rPr>
            </w:pPr>
          </w:p>
        </w:tc>
      </w:tr>
      <w:tr w:rsidR="007C0C13" w:rsidRPr="00C72645" w14:paraId="3CB6052E" w14:textId="77777777" w:rsidTr="007C0C13">
        <w:trPr>
          <w:trHeight w:val="19"/>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F514AFA" w14:textId="77777777" w:rsidR="007C0C13" w:rsidRPr="00C72645" w:rsidRDefault="007C0C13" w:rsidP="00C72645">
            <w:pPr>
              <w:spacing w:line="276" w:lineRule="auto"/>
              <w:jc w:val="center"/>
              <w:rPr>
                <w:rFonts w:ascii="Arial" w:hAnsi="Arial" w:cs="Arial"/>
                <w:sz w:val="10"/>
                <w:szCs w:val="10"/>
              </w:rPr>
            </w:pPr>
          </w:p>
        </w:tc>
      </w:tr>
      <w:tr w:rsidR="00E44128" w:rsidRPr="00C72645" w14:paraId="13DE80CC" w14:textId="77777777" w:rsidTr="007C0C13">
        <w:trPr>
          <w:trHeight w:val="1776"/>
        </w:trPr>
        <w:tc>
          <w:tcPr>
            <w:tcW w:w="87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A4EA1" w14:textId="7F373799" w:rsidR="00E44128" w:rsidRPr="00C72645" w:rsidRDefault="00E44128" w:rsidP="00C72645">
            <w:pPr>
              <w:spacing w:line="276" w:lineRule="auto"/>
              <w:rPr>
                <w:rFonts w:ascii="Arial" w:eastAsia="Arial" w:hAnsi="Arial" w:cs="Arial"/>
                <w:b/>
                <w:bCs/>
                <w:sz w:val="22"/>
                <w:szCs w:val="22"/>
              </w:rPr>
            </w:pPr>
            <w:r w:rsidRPr="00C72645">
              <w:rPr>
                <w:rFonts w:ascii="Arial" w:hAnsi="Arial" w:cs="Arial"/>
                <w:b/>
                <w:bCs/>
                <w:sz w:val="22"/>
                <w:szCs w:val="22"/>
              </w:rPr>
              <w:t>Comments for feedback:</w:t>
            </w:r>
          </w:p>
          <w:p w14:paraId="74AFB5CD" w14:textId="19D53AEE" w:rsidR="007C0C13" w:rsidRPr="00C72645" w:rsidRDefault="007C0C13" w:rsidP="00C72645">
            <w:pPr>
              <w:spacing w:line="276" w:lineRule="auto"/>
              <w:rPr>
                <w:rFonts w:ascii="Arial" w:hAnsi="Arial" w:cs="Arial"/>
              </w:rPr>
            </w:pPr>
          </w:p>
        </w:tc>
      </w:tr>
      <w:tr w:rsidR="00E44128" w:rsidRPr="00C72645" w14:paraId="5BDA8376" w14:textId="77777777" w:rsidTr="00E44128">
        <w:trPr>
          <w:trHeight w:val="483"/>
        </w:trPr>
        <w:tc>
          <w:tcPr>
            <w:tcW w:w="5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8AC02" w14:textId="1EEB5C1C" w:rsidR="00E44128" w:rsidRPr="00C72645" w:rsidRDefault="00E44128" w:rsidP="00C72645">
            <w:pPr>
              <w:spacing w:line="276" w:lineRule="auto"/>
              <w:rPr>
                <w:rFonts w:ascii="Arial" w:hAnsi="Arial" w:cs="Arial"/>
                <w:b/>
                <w:bCs/>
                <w:sz w:val="22"/>
                <w:szCs w:val="22"/>
              </w:rPr>
            </w:pPr>
            <w:r w:rsidRPr="00C72645">
              <w:rPr>
                <w:rFonts w:ascii="Arial" w:hAnsi="Arial" w:cs="Arial"/>
                <w:b/>
                <w:bCs/>
                <w:sz w:val="22"/>
                <w:szCs w:val="22"/>
              </w:rPr>
              <w:t>Name of Assessor:</w:t>
            </w:r>
          </w:p>
        </w:tc>
        <w:tc>
          <w:tcPr>
            <w:tcW w:w="3339" w:type="dxa"/>
            <w:gridSpan w:val="2"/>
            <w:tcBorders>
              <w:top w:val="single" w:sz="4" w:space="0" w:color="000000"/>
              <w:left w:val="single" w:sz="4" w:space="0" w:color="000000"/>
              <w:bottom w:val="single" w:sz="4" w:space="0" w:color="000000"/>
              <w:right w:val="single" w:sz="4" w:space="0" w:color="000000"/>
            </w:tcBorders>
            <w:shd w:val="clear" w:color="auto" w:fill="auto"/>
          </w:tcPr>
          <w:p w14:paraId="46F90FA8" w14:textId="3C899931" w:rsidR="00E44128" w:rsidRPr="00C72645" w:rsidRDefault="00E44128" w:rsidP="00C72645">
            <w:pPr>
              <w:spacing w:line="276" w:lineRule="auto"/>
              <w:rPr>
                <w:rFonts w:ascii="Arial" w:hAnsi="Arial" w:cs="Arial"/>
                <w:b/>
                <w:bCs/>
                <w:sz w:val="22"/>
                <w:szCs w:val="22"/>
              </w:rPr>
            </w:pPr>
            <w:r w:rsidRPr="00C72645">
              <w:rPr>
                <w:rFonts w:ascii="Arial" w:hAnsi="Arial" w:cs="Arial"/>
                <w:b/>
                <w:bCs/>
                <w:sz w:val="22"/>
                <w:szCs w:val="22"/>
              </w:rPr>
              <w:t>Signed:</w:t>
            </w:r>
          </w:p>
        </w:tc>
      </w:tr>
    </w:tbl>
    <w:p w14:paraId="2DF17D92" w14:textId="77777777" w:rsidR="00DC6CB8" w:rsidRDefault="00DC6CB8">
      <w:pPr>
        <w:widowControl w:val="0"/>
        <w:rPr>
          <w:rFonts w:ascii="Arial" w:eastAsia="Arial" w:hAnsi="Arial" w:cs="Arial"/>
        </w:rPr>
      </w:pPr>
    </w:p>
    <w:p w14:paraId="246B04EF" w14:textId="77777777" w:rsidR="00DC6CB8" w:rsidRDefault="00DC6CB8">
      <w:pPr>
        <w:rPr>
          <w:rFonts w:ascii="Arial" w:eastAsia="Arial" w:hAnsi="Arial" w:cs="Arial"/>
        </w:rPr>
      </w:pPr>
    </w:p>
    <w:p w14:paraId="260C726D" w14:textId="77777777" w:rsidR="00DC6CB8" w:rsidRDefault="00DC6CB8">
      <w:pPr>
        <w:widowControl w:val="0"/>
        <w:rPr>
          <w:rFonts w:ascii="Arial" w:eastAsia="Arial" w:hAnsi="Arial" w:cs="Arial"/>
        </w:rPr>
      </w:pPr>
    </w:p>
    <w:p w14:paraId="468E9132" w14:textId="77777777" w:rsidR="00DC6CB8" w:rsidRDefault="00DC6CB8">
      <w:pPr>
        <w:rPr>
          <w:rFonts w:ascii="Arial" w:eastAsia="Arial" w:hAnsi="Arial" w:cs="Arial"/>
        </w:rPr>
      </w:pPr>
    </w:p>
    <w:p w14:paraId="44D06E30" w14:textId="77777777" w:rsidR="00DC6CB8" w:rsidRDefault="00DC6CB8">
      <w:pPr>
        <w:widowControl w:val="0"/>
        <w:rPr>
          <w:rFonts w:ascii="Arial" w:eastAsia="Arial" w:hAnsi="Arial" w:cs="Arial"/>
        </w:rPr>
      </w:pPr>
    </w:p>
    <w:p w14:paraId="0B1FEF5F" w14:textId="77777777" w:rsidR="00DC6CB8" w:rsidRDefault="00DC6CB8">
      <w:pPr>
        <w:rPr>
          <w:rFonts w:ascii="Arial" w:eastAsia="Arial" w:hAnsi="Arial" w:cs="Arial"/>
          <w:sz w:val="22"/>
          <w:szCs w:val="22"/>
        </w:rPr>
      </w:pPr>
    </w:p>
    <w:p w14:paraId="632ED15F" w14:textId="77777777" w:rsidR="00DC6CB8" w:rsidRDefault="00DC6CB8"/>
    <w:sectPr w:rsidR="00DC6CB8" w:rsidSect="00A12DBC">
      <w:headerReference w:type="default" r:id="rId8"/>
      <w:footerReference w:type="even" r:id="rId9"/>
      <w:footerReference w:type="default" r:id="rId10"/>
      <w:pgSz w:w="12240" w:h="15840"/>
      <w:pgMar w:top="510" w:right="1418" w:bottom="79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F8767" w14:textId="77777777" w:rsidR="000071CF" w:rsidRDefault="000071CF">
      <w:r>
        <w:separator/>
      </w:r>
    </w:p>
  </w:endnote>
  <w:endnote w:type="continuationSeparator" w:id="0">
    <w:p w14:paraId="2A4CDC4F" w14:textId="77777777" w:rsidR="000071CF" w:rsidRDefault="000071CF">
      <w:r>
        <w:continuationSeparator/>
      </w:r>
    </w:p>
  </w:endnote>
  <w:endnote w:type="continuationNotice" w:id="1">
    <w:p w14:paraId="34B67A8C" w14:textId="77777777" w:rsidR="000071CF" w:rsidRDefault="00007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7084030"/>
      <w:docPartObj>
        <w:docPartGallery w:val="Page Numbers (Bottom of Page)"/>
        <w:docPartUnique/>
      </w:docPartObj>
    </w:sdtPr>
    <w:sdtEndPr>
      <w:rPr>
        <w:rStyle w:val="PageNumber"/>
      </w:rPr>
    </w:sdtEndPr>
    <w:sdtContent>
      <w:p w14:paraId="1073BA82" w14:textId="5E45E647" w:rsidR="00AE5337" w:rsidRDefault="00AE5337" w:rsidP="003071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D2CFD" w14:textId="77777777" w:rsidR="00AE5337" w:rsidRDefault="00AE5337" w:rsidP="00AE5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3306821"/>
      <w:docPartObj>
        <w:docPartGallery w:val="Page Numbers (Bottom of Page)"/>
        <w:docPartUnique/>
      </w:docPartObj>
    </w:sdtPr>
    <w:sdtEndPr>
      <w:rPr>
        <w:rStyle w:val="PageNumber"/>
      </w:rPr>
    </w:sdtEndPr>
    <w:sdtContent>
      <w:p w14:paraId="61DF2E4D" w14:textId="2A5F0DF8" w:rsidR="00AE5337" w:rsidRDefault="00AE5337" w:rsidP="003071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D03F7E" w14:textId="3BD7D12C" w:rsidR="00DC6CB8" w:rsidRDefault="00DC6CB8" w:rsidP="00AE53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8F14" w14:textId="77777777" w:rsidR="000071CF" w:rsidRDefault="000071CF">
      <w:r>
        <w:separator/>
      </w:r>
    </w:p>
  </w:footnote>
  <w:footnote w:type="continuationSeparator" w:id="0">
    <w:p w14:paraId="2478C4CB" w14:textId="77777777" w:rsidR="000071CF" w:rsidRDefault="000071CF">
      <w:r>
        <w:continuationSeparator/>
      </w:r>
    </w:p>
  </w:footnote>
  <w:footnote w:type="continuationNotice" w:id="1">
    <w:p w14:paraId="69D96C9E" w14:textId="77777777" w:rsidR="000071CF" w:rsidRDefault="00007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0B09" w14:textId="1B98787E" w:rsidR="00DC6CB8" w:rsidRPr="007402ED" w:rsidRDefault="00A419EE">
    <w:pPr>
      <w:pStyle w:val="Heading1"/>
      <w:shd w:val="clear" w:color="auto" w:fill="FEFFFF"/>
      <w:jc w:val="center"/>
      <w:rPr>
        <w:rFonts w:ascii="Arial" w:hAnsi="Arial" w:cs="Arial"/>
        <w:sz w:val="22"/>
        <w:szCs w:val="22"/>
      </w:rPr>
    </w:pPr>
    <w:r>
      <w:tab/>
    </w:r>
    <w:r>
      <w:tab/>
    </w:r>
    <w:r>
      <w:tab/>
    </w:r>
    <w:r>
      <w:tab/>
    </w:r>
    <w:r w:rsidR="002647BA" w:rsidRPr="007402ED">
      <w:rPr>
        <w:rFonts w:ascii="Arial" w:hAnsi="Arial" w:cs="Arial"/>
        <w:color w:val="003893"/>
        <w:sz w:val="22"/>
        <w:szCs w:val="22"/>
      </w:rPr>
      <w:t>Tr</w:t>
    </w:r>
    <w:r w:rsidR="00ED65F9" w:rsidRPr="007402ED">
      <w:rPr>
        <w:rFonts w:ascii="Arial" w:hAnsi="Arial" w:cs="Arial"/>
        <w:color w:val="003893"/>
        <w:sz w:val="22"/>
        <w:szCs w:val="22"/>
      </w:rPr>
      <w:t xml:space="preserve">ainer Accreditation </w:t>
    </w:r>
    <w:r w:rsidR="00FE52E9" w:rsidRPr="007402ED">
      <w:rPr>
        <w:rFonts w:ascii="Arial" w:hAnsi="Arial" w:cs="Arial"/>
        <w:color w:val="003893"/>
        <w:sz w:val="22"/>
        <w:szCs w:val="22"/>
      </w:rPr>
      <w:t>– Peer Review</w:t>
    </w:r>
    <w:r w:rsidR="000B5929">
      <w:rPr>
        <w:rFonts w:ascii="Arial" w:hAnsi="Arial" w:cs="Arial"/>
        <w:color w:val="003893"/>
        <w:sz w:val="22"/>
        <w:szCs w:val="22"/>
      </w:rPr>
      <w:t xml:space="preserve"> of Teaching</w:t>
    </w:r>
    <w:r w:rsidR="00544425">
      <w:rPr>
        <w:rFonts w:ascii="Arial" w:hAnsi="Arial" w:cs="Arial"/>
        <w:color w:val="003893"/>
        <w:sz w:val="22"/>
        <w:szCs w:val="22"/>
      </w:rPr>
      <w:t xml:space="preserve">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53BB"/>
    <w:multiLevelType w:val="hybridMultilevel"/>
    <w:tmpl w:val="30989DB0"/>
    <w:numStyleLink w:val="ImportedStyle4"/>
  </w:abstractNum>
  <w:abstractNum w:abstractNumId="1" w15:restartNumberingAfterBreak="0">
    <w:nsid w:val="0D84387E"/>
    <w:multiLevelType w:val="hybridMultilevel"/>
    <w:tmpl w:val="BBB494B6"/>
    <w:lvl w:ilvl="0" w:tplc="EC1CAA8E">
      <w:start w:val="2"/>
      <w:numFmt w:val="bullet"/>
      <w:lvlText w:val="-"/>
      <w:lvlJc w:val="left"/>
      <w:pPr>
        <w:ind w:left="1080" w:hanging="360"/>
      </w:pPr>
      <w:rPr>
        <w:rFonts w:ascii="Calibri" w:eastAsia="Arial Unicode MS" w:hAnsi="Calibri"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C17B4"/>
    <w:multiLevelType w:val="hybridMultilevel"/>
    <w:tmpl w:val="FE1867EC"/>
    <w:numStyleLink w:val="ImportedStyle3"/>
  </w:abstractNum>
  <w:abstractNum w:abstractNumId="3" w15:restartNumberingAfterBreak="0">
    <w:nsid w:val="31B34BCE"/>
    <w:multiLevelType w:val="hybridMultilevel"/>
    <w:tmpl w:val="96ACC756"/>
    <w:lvl w:ilvl="0" w:tplc="49A00F56">
      <w:start w:val="2"/>
      <w:numFmt w:val="bullet"/>
      <w:lvlText w:val="-"/>
      <w:lvlJc w:val="left"/>
      <w:pPr>
        <w:ind w:left="786" w:hanging="360"/>
      </w:pPr>
      <w:rPr>
        <w:rFonts w:ascii="Calibri" w:eastAsia="Arial Unicode MS" w:hAnsi="Calibri" w:cs="Arial Unicode M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2E2455F"/>
    <w:multiLevelType w:val="hybridMultilevel"/>
    <w:tmpl w:val="A816D8FC"/>
    <w:numStyleLink w:val="ImportedStyle1"/>
  </w:abstractNum>
  <w:abstractNum w:abstractNumId="5" w15:restartNumberingAfterBreak="0">
    <w:nsid w:val="4CD1371D"/>
    <w:multiLevelType w:val="hybridMultilevel"/>
    <w:tmpl w:val="30989DB0"/>
    <w:styleLink w:val="ImportedStyle4"/>
    <w:lvl w:ilvl="0" w:tplc="F32C8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CCA42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B2EE7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3E6B0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8013E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EE92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BA9F8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C05A9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90DD1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D57A45"/>
    <w:multiLevelType w:val="hybridMultilevel"/>
    <w:tmpl w:val="FE1867EC"/>
    <w:styleLink w:val="ImportedStyle3"/>
    <w:lvl w:ilvl="0" w:tplc="4BD484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F039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9CF63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72879E8">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2829B7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AB4B6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EE0CC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FE8B9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C6800E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5F22FF"/>
    <w:multiLevelType w:val="hybridMultilevel"/>
    <w:tmpl w:val="A816D8FC"/>
    <w:styleLink w:val="ImportedStyle1"/>
    <w:lvl w:ilvl="0" w:tplc="E14EF0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D8014A">
      <w:start w:val="1"/>
      <w:numFmt w:val="bullet"/>
      <w:lvlText w:val="o"/>
      <w:lvlJc w:val="left"/>
      <w:pPr>
        <w:ind w:left="85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C6AC54">
      <w:start w:val="1"/>
      <w:numFmt w:val="bullet"/>
      <w:lvlText w:val="▪"/>
      <w:lvlJc w:val="left"/>
      <w:pPr>
        <w:ind w:left="157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FAA1416">
      <w:start w:val="1"/>
      <w:numFmt w:val="bullet"/>
      <w:lvlText w:val="•"/>
      <w:lvlJc w:val="left"/>
      <w:pPr>
        <w:tabs>
          <w:tab w:val="left" w:pos="851"/>
        </w:tabs>
        <w:ind w:left="229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C46A86">
      <w:start w:val="1"/>
      <w:numFmt w:val="bullet"/>
      <w:lvlText w:val="o"/>
      <w:lvlJc w:val="left"/>
      <w:pPr>
        <w:tabs>
          <w:tab w:val="left" w:pos="851"/>
        </w:tabs>
        <w:ind w:left="301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60CE380">
      <w:start w:val="1"/>
      <w:numFmt w:val="bullet"/>
      <w:lvlText w:val="▪"/>
      <w:lvlJc w:val="left"/>
      <w:pPr>
        <w:tabs>
          <w:tab w:val="left" w:pos="851"/>
        </w:tabs>
        <w:ind w:left="373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AE1BC2">
      <w:start w:val="1"/>
      <w:numFmt w:val="bullet"/>
      <w:lvlText w:val="•"/>
      <w:lvlJc w:val="left"/>
      <w:pPr>
        <w:tabs>
          <w:tab w:val="left" w:pos="851"/>
        </w:tabs>
        <w:ind w:left="445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687C9A">
      <w:start w:val="1"/>
      <w:numFmt w:val="bullet"/>
      <w:lvlText w:val="o"/>
      <w:lvlJc w:val="left"/>
      <w:pPr>
        <w:tabs>
          <w:tab w:val="left" w:pos="851"/>
        </w:tabs>
        <w:ind w:left="517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0C6E9A">
      <w:start w:val="1"/>
      <w:numFmt w:val="bullet"/>
      <w:lvlText w:val="▪"/>
      <w:lvlJc w:val="left"/>
      <w:pPr>
        <w:tabs>
          <w:tab w:val="left" w:pos="851"/>
        </w:tabs>
        <w:ind w:left="5891" w:hanging="10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0E1039"/>
    <w:multiLevelType w:val="hybridMultilevel"/>
    <w:tmpl w:val="BFBAE432"/>
    <w:numStyleLink w:val="ImportedStyle2"/>
  </w:abstractNum>
  <w:abstractNum w:abstractNumId="9" w15:restartNumberingAfterBreak="0">
    <w:nsid w:val="756C1027"/>
    <w:multiLevelType w:val="hybridMultilevel"/>
    <w:tmpl w:val="BFBAE432"/>
    <w:styleLink w:val="ImportedStyle2"/>
    <w:lvl w:ilvl="0" w:tplc="D2B4D4C2">
      <w:start w:val="1"/>
      <w:numFmt w:val="bullet"/>
      <w:lvlText w:val="·"/>
      <w:lvlJc w:val="left"/>
      <w:pPr>
        <w:tabs>
          <w:tab w:val="num" w:pos="330"/>
          <w:tab w:val="left" w:pos="426"/>
        </w:tabs>
        <w:ind w:left="1344" w:hanging="1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B031B4">
      <w:start w:val="1"/>
      <w:numFmt w:val="bullet"/>
      <w:lvlText w:val="·"/>
      <w:lvlJc w:val="left"/>
      <w:pPr>
        <w:tabs>
          <w:tab w:val="num" w:pos="426"/>
        </w:tabs>
        <w:ind w:left="14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722470">
      <w:start w:val="1"/>
      <w:numFmt w:val="bullet"/>
      <w:lvlText w:val="▪"/>
      <w:lvlJc w:val="left"/>
      <w:pPr>
        <w:tabs>
          <w:tab w:val="left" w:pos="426"/>
          <w:tab w:val="num" w:pos="2160"/>
        </w:tabs>
        <w:ind w:left="3174" w:hanging="2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8A9372">
      <w:start w:val="1"/>
      <w:numFmt w:val="bullet"/>
      <w:lvlText w:val="·"/>
      <w:lvlJc w:val="left"/>
      <w:pPr>
        <w:tabs>
          <w:tab w:val="left" w:pos="426"/>
          <w:tab w:val="num" w:pos="2880"/>
        </w:tabs>
        <w:ind w:left="3894" w:hanging="24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687E32">
      <w:start w:val="1"/>
      <w:numFmt w:val="bullet"/>
      <w:lvlText w:val="o"/>
      <w:lvlJc w:val="left"/>
      <w:pPr>
        <w:tabs>
          <w:tab w:val="left" w:pos="426"/>
          <w:tab w:val="num" w:pos="3600"/>
        </w:tabs>
        <w:ind w:left="4614" w:hanging="2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3428AE">
      <w:start w:val="1"/>
      <w:numFmt w:val="bullet"/>
      <w:lvlText w:val="▪"/>
      <w:lvlJc w:val="left"/>
      <w:pPr>
        <w:tabs>
          <w:tab w:val="left" w:pos="426"/>
          <w:tab w:val="num" w:pos="4320"/>
        </w:tabs>
        <w:ind w:left="5334" w:hanging="2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24486">
      <w:start w:val="1"/>
      <w:numFmt w:val="bullet"/>
      <w:lvlText w:val="·"/>
      <w:lvlJc w:val="left"/>
      <w:pPr>
        <w:tabs>
          <w:tab w:val="left" w:pos="426"/>
          <w:tab w:val="num" w:pos="5040"/>
        </w:tabs>
        <w:ind w:left="6054" w:hanging="24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7ABD60">
      <w:start w:val="1"/>
      <w:numFmt w:val="bullet"/>
      <w:lvlText w:val="o"/>
      <w:lvlJc w:val="left"/>
      <w:pPr>
        <w:tabs>
          <w:tab w:val="left" w:pos="426"/>
          <w:tab w:val="num" w:pos="5760"/>
        </w:tabs>
        <w:ind w:left="6774" w:hanging="2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AEB30">
      <w:start w:val="1"/>
      <w:numFmt w:val="bullet"/>
      <w:lvlText w:val="▪"/>
      <w:lvlJc w:val="left"/>
      <w:pPr>
        <w:tabs>
          <w:tab w:val="left" w:pos="426"/>
          <w:tab w:val="num" w:pos="6480"/>
        </w:tabs>
        <w:ind w:left="7494" w:hanging="2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9"/>
  </w:num>
  <w:num w:numId="4">
    <w:abstractNumId w:val="8"/>
  </w:num>
  <w:num w:numId="5">
    <w:abstractNumId w:val="6"/>
  </w:num>
  <w:num w:numId="6">
    <w:abstractNumId w:val="2"/>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B8"/>
    <w:rsid w:val="00003D03"/>
    <w:rsid w:val="00005754"/>
    <w:rsid w:val="000071CF"/>
    <w:rsid w:val="00052868"/>
    <w:rsid w:val="000B5929"/>
    <w:rsid w:val="00104DE4"/>
    <w:rsid w:val="00136112"/>
    <w:rsid w:val="00155DA5"/>
    <w:rsid w:val="00173FAA"/>
    <w:rsid w:val="001C5382"/>
    <w:rsid w:val="00204CEA"/>
    <w:rsid w:val="002647BA"/>
    <w:rsid w:val="00286DCF"/>
    <w:rsid w:val="002B43D2"/>
    <w:rsid w:val="002F1D5B"/>
    <w:rsid w:val="0030220B"/>
    <w:rsid w:val="003159A1"/>
    <w:rsid w:val="00343247"/>
    <w:rsid w:val="00346480"/>
    <w:rsid w:val="003726C9"/>
    <w:rsid w:val="00383969"/>
    <w:rsid w:val="003B400C"/>
    <w:rsid w:val="00457058"/>
    <w:rsid w:val="00464F69"/>
    <w:rsid w:val="00464F96"/>
    <w:rsid w:val="00542B3F"/>
    <w:rsid w:val="00543F54"/>
    <w:rsid w:val="00544425"/>
    <w:rsid w:val="00581FEE"/>
    <w:rsid w:val="00585895"/>
    <w:rsid w:val="00593988"/>
    <w:rsid w:val="005B0303"/>
    <w:rsid w:val="005D5526"/>
    <w:rsid w:val="00600D34"/>
    <w:rsid w:val="006169FC"/>
    <w:rsid w:val="006274EE"/>
    <w:rsid w:val="00627F69"/>
    <w:rsid w:val="006448D4"/>
    <w:rsid w:val="006972AC"/>
    <w:rsid w:val="006D7F2E"/>
    <w:rsid w:val="006F48AB"/>
    <w:rsid w:val="00704AF8"/>
    <w:rsid w:val="00710791"/>
    <w:rsid w:val="007132E1"/>
    <w:rsid w:val="00725758"/>
    <w:rsid w:val="007402ED"/>
    <w:rsid w:val="007541CD"/>
    <w:rsid w:val="00787B0C"/>
    <w:rsid w:val="00791A72"/>
    <w:rsid w:val="007C0C13"/>
    <w:rsid w:val="00850B87"/>
    <w:rsid w:val="0087449D"/>
    <w:rsid w:val="008E0F19"/>
    <w:rsid w:val="008F4BD8"/>
    <w:rsid w:val="00901FD8"/>
    <w:rsid w:val="00915FA0"/>
    <w:rsid w:val="009242A5"/>
    <w:rsid w:val="00983C6A"/>
    <w:rsid w:val="009A0604"/>
    <w:rsid w:val="009B7403"/>
    <w:rsid w:val="009C2DF0"/>
    <w:rsid w:val="00A12DBC"/>
    <w:rsid w:val="00A26AAB"/>
    <w:rsid w:val="00A419EE"/>
    <w:rsid w:val="00A57036"/>
    <w:rsid w:val="00A60E20"/>
    <w:rsid w:val="00A81FC1"/>
    <w:rsid w:val="00A87C5C"/>
    <w:rsid w:val="00AD2375"/>
    <w:rsid w:val="00AE5337"/>
    <w:rsid w:val="00B3735D"/>
    <w:rsid w:val="00B474AD"/>
    <w:rsid w:val="00B52E0C"/>
    <w:rsid w:val="00B7726F"/>
    <w:rsid w:val="00B91DD6"/>
    <w:rsid w:val="00BA77F4"/>
    <w:rsid w:val="00BC2F20"/>
    <w:rsid w:val="00BE60AB"/>
    <w:rsid w:val="00BF63F1"/>
    <w:rsid w:val="00C332CE"/>
    <w:rsid w:val="00C5507E"/>
    <w:rsid w:val="00C72645"/>
    <w:rsid w:val="00CC23C0"/>
    <w:rsid w:val="00CC7DE7"/>
    <w:rsid w:val="00D47855"/>
    <w:rsid w:val="00D62A6B"/>
    <w:rsid w:val="00D67754"/>
    <w:rsid w:val="00D71785"/>
    <w:rsid w:val="00DC007C"/>
    <w:rsid w:val="00DC15C2"/>
    <w:rsid w:val="00DC6CB8"/>
    <w:rsid w:val="00E44128"/>
    <w:rsid w:val="00E535B4"/>
    <w:rsid w:val="00E922FD"/>
    <w:rsid w:val="00EA578D"/>
    <w:rsid w:val="00EA76D3"/>
    <w:rsid w:val="00EB437C"/>
    <w:rsid w:val="00ED65F9"/>
    <w:rsid w:val="00FD5BFF"/>
    <w:rsid w:val="00FE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9140F"/>
  <w15:docId w15:val="{D265405D-7590-794E-B7D5-9507F68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pacing w:val="-3"/>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jc w:val="both"/>
      <w:outlineLvl w:val="0"/>
    </w:pPr>
    <w:rPr>
      <w:rFonts w:cs="Arial Unicode MS"/>
      <w:b/>
      <w:bCs/>
      <w:color w:val="000000"/>
      <w:sz w:val="24"/>
      <w:szCs w:val="24"/>
      <w:u w:color="000000"/>
      <w:lang w:val="en-US"/>
      <w14:textOutline w14:w="0" w14:cap="flat" w14:cmpd="sng" w14:algn="ctr">
        <w14:noFill/>
        <w14:prstDash w14:val="solid"/>
        <w14:bevel/>
      </w14:textOutline>
    </w:rPr>
  </w:style>
  <w:style w:type="paragraph" w:styleId="Heading2">
    <w:name w:val="heading 2"/>
    <w:next w:val="Normal"/>
    <w:link w:val="Heading2Char"/>
    <w:uiPriority w:val="9"/>
    <w:unhideWhenUsed/>
    <w:qFormat/>
    <w:pPr>
      <w:keepNext/>
      <w:outlineLvl w:val="1"/>
    </w:pPr>
    <w:rPr>
      <w:rFonts w:cs="Arial Unicode MS"/>
      <w:b/>
      <w:bCs/>
      <w:color w:val="000000"/>
      <w:spacing w:val="-3"/>
      <w:sz w:val="28"/>
      <w:szCs w:val="28"/>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jc w:val="center"/>
      <w:outlineLvl w:val="2"/>
    </w:pPr>
    <w:rPr>
      <w:rFonts w:cs="Arial Unicode MS"/>
      <w:b/>
      <w:bCs/>
      <w:color w:val="000000"/>
      <w:spacing w:val="-3"/>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cs="Arial Unicode MS"/>
      <w:color w:val="000000"/>
      <w:spacing w:val="-3"/>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rPr>
      <w:rFonts w:ascii="Arial" w:hAnsi="Arial" w:cs="Arial Unicode MS"/>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basedOn w:val="Normal"/>
    <w:uiPriority w:val="34"/>
    <w:qFormat/>
    <w:rsid w:val="00C5507E"/>
    <w:pPr>
      <w:ind w:left="720"/>
      <w:contextualSpacing/>
    </w:pPr>
  </w:style>
  <w:style w:type="character" w:styleId="PageNumber">
    <w:name w:val="page number"/>
    <w:basedOn w:val="DefaultParagraphFont"/>
    <w:uiPriority w:val="99"/>
    <w:semiHidden/>
    <w:unhideWhenUsed/>
    <w:rsid w:val="00AE5337"/>
  </w:style>
  <w:style w:type="paragraph" w:styleId="NormalWeb">
    <w:name w:val="Normal (Web)"/>
    <w:basedOn w:val="Normal"/>
    <w:uiPriority w:val="99"/>
    <w:unhideWhenUsed/>
    <w:rsid w:val="00464F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pacing w:val="0"/>
      <w:bdr w:val="none" w:sz="0" w:space="0" w:color="auto"/>
      <w:lang w:val="en-GB"/>
      <w14:textOutline w14:w="0" w14:cap="rnd" w14:cmpd="sng" w14:algn="ctr">
        <w14:noFill/>
        <w14:prstDash w14:val="solid"/>
        <w14:bevel/>
      </w14:textOutline>
    </w:rPr>
  </w:style>
  <w:style w:type="paragraph" w:styleId="Header">
    <w:name w:val="header"/>
    <w:basedOn w:val="Normal"/>
    <w:link w:val="HeaderChar"/>
    <w:uiPriority w:val="99"/>
    <w:unhideWhenUsed/>
    <w:rsid w:val="00A57036"/>
    <w:pPr>
      <w:tabs>
        <w:tab w:val="center" w:pos="4513"/>
        <w:tab w:val="right" w:pos="9026"/>
      </w:tabs>
    </w:pPr>
  </w:style>
  <w:style w:type="character" w:customStyle="1" w:styleId="HeaderChar">
    <w:name w:val="Header Char"/>
    <w:basedOn w:val="DefaultParagraphFont"/>
    <w:link w:val="Header"/>
    <w:uiPriority w:val="99"/>
    <w:rsid w:val="00A57036"/>
    <w:rPr>
      <w:rFonts w:cs="Arial Unicode MS"/>
      <w:color w:val="000000"/>
      <w:spacing w:val="-3"/>
      <w:sz w:val="24"/>
      <w:szCs w:val="24"/>
      <w:u w:color="000000"/>
      <w:lang w:val="en-US"/>
      <w14:textOutline w14:w="0" w14:cap="flat" w14:cmpd="sng" w14:algn="ctr">
        <w14:noFill/>
        <w14:prstDash w14:val="solid"/>
        <w14:bevel/>
      </w14:textOutline>
    </w:rPr>
  </w:style>
  <w:style w:type="paragraph" w:customStyle="1" w:styleId="Introductionparagraphpink">
    <w:name w:val="Introduction paragraph pink"/>
    <w:basedOn w:val="Normal"/>
    <w:qFormat/>
    <w:rsid w:val="0013611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cstheme="minorBidi"/>
      <w:color w:val="A00054"/>
      <w:spacing w:val="0"/>
      <w:bdr w:val="none" w:sz="0" w:space="0" w:color="auto"/>
      <w:lang w:val="en-GB"/>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5D5526"/>
    <w:rPr>
      <w:rFonts w:cs="Arial Unicode MS"/>
      <w:b/>
      <w:bCs/>
      <w:color w:val="000000"/>
      <w:spacing w:val="-3"/>
      <w:sz w:val="28"/>
      <w:szCs w:val="2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29974">
      <w:bodyDiv w:val="1"/>
      <w:marLeft w:val="0"/>
      <w:marRight w:val="0"/>
      <w:marTop w:val="0"/>
      <w:marBottom w:val="0"/>
      <w:divBdr>
        <w:top w:val="none" w:sz="0" w:space="0" w:color="auto"/>
        <w:left w:val="none" w:sz="0" w:space="0" w:color="auto"/>
        <w:bottom w:val="none" w:sz="0" w:space="0" w:color="auto"/>
        <w:right w:val="none" w:sz="0" w:space="0" w:color="auto"/>
      </w:divBdr>
      <w:divsChild>
        <w:div w:id="1748385727">
          <w:marLeft w:val="0"/>
          <w:marRight w:val="0"/>
          <w:marTop w:val="0"/>
          <w:marBottom w:val="0"/>
          <w:divBdr>
            <w:top w:val="none" w:sz="0" w:space="0" w:color="auto"/>
            <w:left w:val="none" w:sz="0" w:space="0" w:color="auto"/>
            <w:bottom w:val="none" w:sz="0" w:space="0" w:color="auto"/>
            <w:right w:val="none" w:sz="0" w:space="0" w:color="auto"/>
          </w:divBdr>
          <w:divsChild>
            <w:div w:id="333728569">
              <w:marLeft w:val="0"/>
              <w:marRight w:val="0"/>
              <w:marTop w:val="0"/>
              <w:marBottom w:val="0"/>
              <w:divBdr>
                <w:top w:val="none" w:sz="0" w:space="0" w:color="auto"/>
                <w:left w:val="none" w:sz="0" w:space="0" w:color="auto"/>
                <w:bottom w:val="none" w:sz="0" w:space="0" w:color="auto"/>
                <w:right w:val="none" w:sz="0" w:space="0" w:color="auto"/>
              </w:divBdr>
              <w:divsChild>
                <w:div w:id="1559707339">
                  <w:marLeft w:val="0"/>
                  <w:marRight w:val="0"/>
                  <w:marTop w:val="0"/>
                  <w:marBottom w:val="0"/>
                  <w:divBdr>
                    <w:top w:val="none" w:sz="0" w:space="0" w:color="auto"/>
                    <w:left w:val="none" w:sz="0" w:space="0" w:color="auto"/>
                    <w:bottom w:val="none" w:sz="0" w:space="0" w:color="auto"/>
                    <w:right w:val="none" w:sz="0" w:space="0" w:color="auto"/>
                  </w:divBdr>
                  <w:divsChild>
                    <w:div w:id="20506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7949">
      <w:bodyDiv w:val="1"/>
      <w:marLeft w:val="0"/>
      <w:marRight w:val="0"/>
      <w:marTop w:val="0"/>
      <w:marBottom w:val="0"/>
      <w:divBdr>
        <w:top w:val="none" w:sz="0" w:space="0" w:color="auto"/>
        <w:left w:val="none" w:sz="0" w:space="0" w:color="auto"/>
        <w:bottom w:val="none" w:sz="0" w:space="0" w:color="auto"/>
        <w:right w:val="none" w:sz="0" w:space="0" w:color="auto"/>
      </w:divBdr>
      <w:divsChild>
        <w:div w:id="474028175">
          <w:marLeft w:val="0"/>
          <w:marRight w:val="0"/>
          <w:marTop w:val="0"/>
          <w:marBottom w:val="0"/>
          <w:divBdr>
            <w:top w:val="none" w:sz="0" w:space="0" w:color="auto"/>
            <w:left w:val="none" w:sz="0" w:space="0" w:color="auto"/>
            <w:bottom w:val="none" w:sz="0" w:space="0" w:color="auto"/>
            <w:right w:val="none" w:sz="0" w:space="0" w:color="auto"/>
          </w:divBdr>
          <w:divsChild>
            <w:div w:id="431827671">
              <w:marLeft w:val="0"/>
              <w:marRight w:val="0"/>
              <w:marTop w:val="0"/>
              <w:marBottom w:val="0"/>
              <w:divBdr>
                <w:top w:val="none" w:sz="0" w:space="0" w:color="auto"/>
                <w:left w:val="none" w:sz="0" w:space="0" w:color="auto"/>
                <w:bottom w:val="none" w:sz="0" w:space="0" w:color="auto"/>
                <w:right w:val="none" w:sz="0" w:space="0" w:color="auto"/>
              </w:divBdr>
              <w:divsChild>
                <w:div w:id="963925159">
                  <w:marLeft w:val="0"/>
                  <w:marRight w:val="0"/>
                  <w:marTop w:val="0"/>
                  <w:marBottom w:val="0"/>
                  <w:divBdr>
                    <w:top w:val="none" w:sz="0" w:space="0" w:color="auto"/>
                    <w:left w:val="none" w:sz="0" w:space="0" w:color="auto"/>
                    <w:bottom w:val="none" w:sz="0" w:space="0" w:color="auto"/>
                    <w:right w:val="none" w:sz="0" w:space="0" w:color="auto"/>
                  </w:divBdr>
                  <w:divsChild>
                    <w:div w:id="20158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0452">
      <w:bodyDiv w:val="1"/>
      <w:marLeft w:val="0"/>
      <w:marRight w:val="0"/>
      <w:marTop w:val="0"/>
      <w:marBottom w:val="0"/>
      <w:divBdr>
        <w:top w:val="none" w:sz="0" w:space="0" w:color="auto"/>
        <w:left w:val="none" w:sz="0" w:space="0" w:color="auto"/>
        <w:bottom w:val="none" w:sz="0" w:space="0" w:color="auto"/>
        <w:right w:val="none" w:sz="0" w:space="0" w:color="auto"/>
      </w:divBdr>
      <w:divsChild>
        <w:div w:id="830146949">
          <w:marLeft w:val="0"/>
          <w:marRight w:val="0"/>
          <w:marTop w:val="0"/>
          <w:marBottom w:val="0"/>
          <w:divBdr>
            <w:top w:val="none" w:sz="0" w:space="0" w:color="auto"/>
            <w:left w:val="none" w:sz="0" w:space="0" w:color="auto"/>
            <w:bottom w:val="none" w:sz="0" w:space="0" w:color="auto"/>
            <w:right w:val="none" w:sz="0" w:space="0" w:color="auto"/>
          </w:divBdr>
          <w:divsChild>
            <w:div w:id="771097725">
              <w:marLeft w:val="0"/>
              <w:marRight w:val="0"/>
              <w:marTop w:val="0"/>
              <w:marBottom w:val="0"/>
              <w:divBdr>
                <w:top w:val="none" w:sz="0" w:space="0" w:color="auto"/>
                <w:left w:val="none" w:sz="0" w:space="0" w:color="auto"/>
                <w:bottom w:val="none" w:sz="0" w:space="0" w:color="auto"/>
                <w:right w:val="none" w:sz="0" w:space="0" w:color="auto"/>
              </w:divBdr>
              <w:divsChild>
                <w:div w:id="1096247408">
                  <w:marLeft w:val="0"/>
                  <w:marRight w:val="0"/>
                  <w:marTop w:val="0"/>
                  <w:marBottom w:val="0"/>
                  <w:divBdr>
                    <w:top w:val="none" w:sz="0" w:space="0" w:color="auto"/>
                    <w:left w:val="none" w:sz="0" w:space="0" w:color="auto"/>
                    <w:bottom w:val="none" w:sz="0" w:space="0" w:color="auto"/>
                    <w:right w:val="none" w:sz="0" w:space="0" w:color="auto"/>
                  </w:divBdr>
                  <w:divsChild>
                    <w:div w:id="15487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6378">
      <w:bodyDiv w:val="1"/>
      <w:marLeft w:val="0"/>
      <w:marRight w:val="0"/>
      <w:marTop w:val="0"/>
      <w:marBottom w:val="0"/>
      <w:divBdr>
        <w:top w:val="none" w:sz="0" w:space="0" w:color="auto"/>
        <w:left w:val="none" w:sz="0" w:space="0" w:color="auto"/>
        <w:bottom w:val="none" w:sz="0" w:space="0" w:color="auto"/>
        <w:right w:val="none" w:sz="0" w:space="0" w:color="auto"/>
      </w:divBdr>
      <w:divsChild>
        <w:div w:id="575746287">
          <w:marLeft w:val="0"/>
          <w:marRight w:val="0"/>
          <w:marTop w:val="0"/>
          <w:marBottom w:val="0"/>
          <w:divBdr>
            <w:top w:val="none" w:sz="0" w:space="0" w:color="auto"/>
            <w:left w:val="none" w:sz="0" w:space="0" w:color="auto"/>
            <w:bottom w:val="none" w:sz="0" w:space="0" w:color="auto"/>
            <w:right w:val="none" w:sz="0" w:space="0" w:color="auto"/>
          </w:divBdr>
          <w:divsChild>
            <w:div w:id="2033845426">
              <w:marLeft w:val="0"/>
              <w:marRight w:val="0"/>
              <w:marTop w:val="0"/>
              <w:marBottom w:val="0"/>
              <w:divBdr>
                <w:top w:val="none" w:sz="0" w:space="0" w:color="auto"/>
                <w:left w:val="none" w:sz="0" w:space="0" w:color="auto"/>
                <w:bottom w:val="none" w:sz="0" w:space="0" w:color="auto"/>
                <w:right w:val="none" w:sz="0" w:space="0" w:color="auto"/>
              </w:divBdr>
              <w:divsChild>
                <w:div w:id="916283742">
                  <w:marLeft w:val="0"/>
                  <w:marRight w:val="0"/>
                  <w:marTop w:val="0"/>
                  <w:marBottom w:val="0"/>
                  <w:divBdr>
                    <w:top w:val="none" w:sz="0" w:space="0" w:color="auto"/>
                    <w:left w:val="none" w:sz="0" w:space="0" w:color="auto"/>
                    <w:bottom w:val="none" w:sz="0" w:space="0" w:color="auto"/>
                    <w:right w:val="none" w:sz="0" w:space="0" w:color="auto"/>
                  </w:divBdr>
                  <w:divsChild>
                    <w:div w:id="12197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42926">
      <w:bodyDiv w:val="1"/>
      <w:marLeft w:val="0"/>
      <w:marRight w:val="0"/>
      <w:marTop w:val="0"/>
      <w:marBottom w:val="0"/>
      <w:divBdr>
        <w:top w:val="none" w:sz="0" w:space="0" w:color="auto"/>
        <w:left w:val="none" w:sz="0" w:space="0" w:color="auto"/>
        <w:bottom w:val="none" w:sz="0" w:space="0" w:color="auto"/>
        <w:right w:val="none" w:sz="0" w:space="0" w:color="auto"/>
      </w:divBdr>
      <w:divsChild>
        <w:div w:id="109476468">
          <w:marLeft w:val="0"/>
          <w:marRight w:val="0"/>
          <w:marTop w:val="0"/>
          <w:marBottom w:val="0"/>
          <w:divBdr>
            <w:top w:val="none" w:sz="0" w:space="0" w:color="auto"/>
            <w:left w:val="none" w:sz="0" w:space="0" w:color="auto"/>
            <w:bottom w:val="none" w:sz="0" w:space="0" w:color="auto"/>
            <w:right w:val="none" w:sz="0" w:space="0" w:color="auto"/>
          </w:divBdr>
          <w:divsChild>
            <w:div w:id="664161639">
              <w:marLeft w:val="0"/>
              <w:marRight w:val="0"/>
              <w:marTop w:val="0"/>
              <w:marBottom w:val="0"/>
              <w:divBdr>
                <w:top w:val="none" w:sz="0" w:space="0" w:color="auto"/>
                <w:left w:val="none" w:sz="0" w:space="0" w:color="auto"/>
                <w:bottom w:val="none" w:sz="0" w:space="0" w:color="auto"/>
                <w:right w:val="none" w:sz="0" w:space="0" w:color="auto"/>
              </w:divBdr>
              <w:divsChild>
                <w:div w:id="88158182">
                  <w:marLeft w:val="0"/>
                  <w:marRight w:val="0"/>
                  <w:marTop w:val="0"/>
                  <w:marBottom w:val="0"/>
                  <w:divBdr>
                    <w:top w:val="none" w:sz="0" w:space="0" w:color="auto"/>
                    <w:left w:val="none" w:sz="0" w:space="0" w:color="auto"/>
                    <w:bottom w:val="none" w:sz="0" w:space="0" w:color="auto"/>
                    <w:right w:val="none" w:sz="0" w:space="0" w:color="auto"/>
                  </w:divBdr>
                  <w:divsChild>
                    <w:div w:id="5252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71955">
      <w:bodyDiv w:val="1"/>
      <w:marLeft w:val="0"/>
      <w:marRight w:val="0"/>
      <w:marTop w:val="0"/>
      <w:marBottom w:val="0"/>
      <w:divBdr>
        <w:top w:val="none" w:sz="0" w:space="0" w:color="auto"/>
        <w:left w:val="none" w:sz="0" w:space="0" w:color="auto"/>
        <w:bottom w:val="none" w:sz="0" w:space="0" w:color="auto"/>
        <w:right w:val="none" w:sz="0" w:space="0" w:color="auto"/>
      </w:divBdr>
      <w:divsChild>
        <w:div w:id="634793059">
          <w:marLeft w:val="0"/>
          <w:marRight w:val="0"/>
          <w:marTop w:val="0"/>
          <w:marBottom w:val="0"/>
          <w:divBdr>
            <w:top w:val="none" w:sz="0" w:space="0" w:color="auto"/>
            <w:left w:val="none" w:sz="0" w:space="0" w:color="auto"/>
            <w:bottom w:val="none" w:sz="0" w:space="0" w:color="auto"/>
            <w:right w:val="none" w:sz="0" w:space="0" w:color="auto"/>
          </w:divBdr>
          <w:divsChild>
            <w:div w:id="1241016065">
              <w:marLeft w:val="0"/>
              <w:marRight w:val="0"/>
              <w:marTop w:val="0"/>
              <w:marBottom w:val="0"/>
              <w:divBdr>
                <w:top w:val="none" w:sz="0" w:space="0" w:color="auto"/>
                <w:left w:val="none" w:sz="0" w:space="0" w:color="auto"/>
                <w:bottom w:val="none" w:sz="0" w:space="0" w:color="auto"/>
                <w:right w:val="none" w:sz="0" w:space="0" w:color="auto"/>
              </w:divBdr>
              <w:divsChild>
                <w:div w:id="5079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5369">
      <w:bodyDiv w:val="1"/>
      <w:marLeft w:val="0"/>
      <w:marRight w:val="0"/>
      <w:marTop w:val="0"/>
      <w:marBottom w:val="0"/>
      <w:divBdr>
        <w:top w:val="none" w:sz="0" w:space="0" w:color="auto"/>
        <w:left w:val="none" w:sz="0" w:space="0" w:color="auto"/>
        <w:bottom w:val="none" w:sz="0" w:space="0" w:color="auto"/>
        <w:right w:val="none" w:sz="0" w:space="0" w:color="auto"/>
      </w:divBdr>
      <w:divsChild>
        <w:div w:id="1938557705">
          <w:marLeft w:val="0"/>
          <w:marRight w:val="0"/>
          <w:marTop w:val="0"/>
          <w:marBottom w:val="0"/>
          <w:divBdr>
            <w:top w:val="none" w:sz="0" w:space="0" w:color="auto"/>
            <w:left w:val="none" w:sz="0" w:space="0" w:color="auto"/>
            <w:bottom w:val="none" w:sz="0" w:space="0" w:color="auto"/>
            <w:right w:val="none" w:sz="0" w:space="0" w:color="auto"/>
          </w:divBdr>
          <w:divsChild>
            <w:div w:id="894971790">
              <w:marLeft w:val="0"/>
              <w:marRight w:val="0"/>
              <w:marTop w:val="0"/>
              <w:marBottom w:val="0"/>
              <w:divBdr>
                <w:top w:val="none" w:sz="0" w:space="0" w:color="auto"/>
                <w:left w:val="none" w:sz="0" w:space="0" w:color="auto"/>
                <w:bottom w:val="none" w:sz="0" w:space="0" w:color="auto"/>
                <w:right w:val="none" w:sz="0" w:space="0" w:color="auto"/>
              </w:divBdr>
              <w:divsChild>
                <w:div w:id="2044138075">
                  <w:marLeft w:val="0"/>
                  <w:marRight w:val="0"/>
                  <w:marTop w:val="0"/>
                  <w:marBottom w:val="0"/>
                  <w:divBdr>
                    <w:top w:val="none" w:sz="0" w:space="0" w:color="auto"/>
                    <w:left w:val="none" w:sz="0" w:space="0" w:color="auto"/>
                    <w:bottom w:val="none" w:sz="0" w:space="0" w:color="auto"/>
                    <w:right w:val="none" w:sz="0" w:space="0" w:color="auto"/>
                  </w:divBdr>
                  <w:divsChild>
                    <w:div w:id="890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4982">
      <w:bodyDiv w:val="1"/>
      <w:marLeft w:val="0"/>
      <w:marRight w:val="0"/>
      <w:marTop w:val="0"/>
      <w:marBottom w:val="0"/>
      <w:divBdr>
        <w:top w:val="none" w:sz="0" w:space="0" w:color="auto"/>
        <w:left w:val="none" w:sz="0" w:space="0" w:color="auto"/>
        <w:bottom w:val="none" w:sz="0" w:space="0" w:color="auto"/>
        <w:right w:val="none" w:sz="0" w:space="0" w:color="auto"/>
      </w:divBdr>
      <w:divsChild>
        <w:div w:id="479537675">
          <w:marLeft w:val="0"/>
          <w:marRight w:val="0"/>
          <w:marTop w:val="0"/>
          <w:marBottom w:val="0"/>
          <w:divBdr>
            <w:top w:val="none" w:sz="0" w:space="0" w:color="auto"/>
            <w:left w:val="none" w:sz="0" w:space="0" w:color="auto"/>
            <w:bottom w:val="none" w:sz="0" w:space="0" w:color="auto"/>
            <w:right w:val="none" w:sz="0" w:space="0" w:color="auto"/>
          </w:divBdr>
          <w:divsChild>
            <w:div w:id="59982396">
              <w:marLeft w:val="0"/>
              <w:marRight w:val="0"/>
              <w:marTop w:val="0"/>
              <w:marBottom w:val="0"/>
              <w:divBdr>
                <w:top w:val="none" w:sz="0" w:space="0" w:color="auto"/>
                <w:left w:val="none" w:sz="0" w:space="0" w:color="auto"/>
                <w:bottom w:val="none" w:sz="0" w:space="0" w:color="auto"/>
                <w:right w:val="none" w:sz="0" w:space="0" w:color="auto"/>
              </w:divBdr>
              <w:divsChild>
                <w:div w:id="1220823018">
                  <w:marLeft w:val="0"/>
                  <w:marRight w:val="0"/>
                  <w:marTop w:val="0"/>
                  <w:marBottom w:val="0"/>
                  <w:divBdr>
                    <w:top w:val="none" w:sz="0" w:space="0" w:color="auto"/>
                    <w:left w:val="none" w:sz="0" w:space="0" w:color="auto"/>
                    <w:bottom w:val="none" w:sz="0" w:space="0" w:color="auto"/>
                    <w:right w:val="none" w:sz="0" w:space="0" w:color="auto"/>
                  </w:divBdr>
                  <w:divsChild>
                    <w:div w:id="5299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06521">
      <w:bodyDiv w:val="1"/>
      <w:marLeft w:val="0"/>
      <w:marRight w:val="0"/>
      <w:marTop w:val="0"/>
      <w:marBottom w:val="0"/>
      <w:divBdr>
        <w:top w:val="none" w:sz="0" w:space="0" w:color="auto"/>
        <w:left w:val="none" w:sz="0" w:space="0" w:color="auto"/>
        <w:bottom w:val="none" w:sz="0" w:space="0" w:color="auto"/>
        <w:right w:val="none" w:sz="0" w:space="0" w:color="auto"/>
      </w:divBdr>
      <w:divsChild>
        <w:div w:id="1380594564">
          <w:marLeft w:val="0"/>
          <w:marRight w:val="0"/>
          <w:marTop w:val="0"/>
          <w:marBottom w:val="0"/>
          <w:divBdr>
            <w:top w:val="none" w:sz="0" w:space="0" w:color="auto"/>
            <w:left w:val="none" w:sz="0" w:space="0" w:color="auto"/>
            <w:bottom w:val="none" w:sz="0" w:space="0" w:color="auto"/>
            <w:right w:val="none" w:sz="0" w:space="0" w:color="auto"/>
          </w:divBdr>
          <w:divsChild>
            <w:div w:id="1922907859">
              <w:marLeft w:val="0"/>
              <w:marRight w:val="0"/>
              <w:marTop w:val="0"/>
              <w:marBottom w:val="0"/>
              <w:divBdr>
                <w:top w:val="none" w:sz="0" w:space="0" w:color="auto"/>
                <w:left w:val="none" w:sz="0" w:space="0" w:color="auto"/>
                <w:bottom w:val="none" w:sz="0" w:space="0" w:color="auto"/>
                <w:right w:val="none" w:sz="0" w:space="0" w:color="auto"/>
              </w:divBdr>
              <w:divsChild>
                <w:div w:id="5180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Ellie Pickthall</cp:lastModifiedBy>
  <cp:revision>73</cp:revision>
  <dcterms:created xsi:type="dcterms:W3CDTF">2020-02-20T15:26:00Z</dcterms:created>
  <dcterms:modified xsi:type="dcterms:W3CDTF">2020-06-03T13:10:00Z</dcterms:modified>
</cp:coreProperties>
</file>