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3" w:rsidRDefault="00247C53">
      <w:pPr>
        <w:pStyle w:val="Heading"/>
      </w:pPr>
    </w:p>
    <w:p w:rsidR="00247C53" w:rsidRDefault="005B6ABE">
      <w:pPr>
        <w:pStyle w:val="Heading"/>
        <w:jc w:val="center"/>
      </w:pPr>
      <w:r>
        <w:rPr>
          <w:lang w:val="en-US"/>
        </w:rPr>
        <w:t>HE</w:t>
      </w:r>
      <w:r w:rsidR="00DB581D">
        <w:rPr>
          <w:lang w:val="en-US"/>
        </w:rPr>
        <w:t>ALTH ENDUCATION ENGLAND WORKING ACROSS KENT, SURREY &amp; SUSSEX (HEE</w:t>
      </w:r>
      <w:r>
        <w:rPr>
          <w:lang w:val="en-US"/>
        </w:rPr>
        <w:t>KSS</w:t>
      </w:r>
      <w:r w:rsidR="00DB581D">
        <w:rPr>
          <w:lang w:val="en-US"/>
        </w:rPr>
        <w:t>)</w:t>
      </w:r>
      <w:r>
        <w:rPr>
          <w:lang w:val="en-US"/>
        </w:rPr>
        <w:t xml:space="preserve"> GP School Transfer of information (TOI) </w:t>
      </w:r>
      <w:bookmarkStart w:id="0" w:name="_GoBack"/>
      <w:bookmarkEnd w:id="0"/>
    </w:p>
    <w:p w:rsidR="00247C53" w:rsidRDefault="005B6ABE">
      <w:pPr>
        <w:pStyle w:val="Heading"/>
        <w:jc w:val="center"/>
      </w:pPr>
      <w:r>
        <w:t>GP trainee PLACEMENT ALTERATION</w:t>
      </w:r>
    </w:p>
    <w:p w:rsidR="00247C53" w:rsidRDefault="005B6ABE">
      <w:pPr>
        <w:pStyle w:val="Body"/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This transfer form is intended to support both trainees and educators when trainees move between </w:t>
      </w:r>
      <w:r w:rsidR="00DB581D">
        <w:rPr>
          <w:i/>
          <w:iCs/>
          <w:sz w:val="20"/>
          <w:szCs w:val="20"/>
          <w:lang w:val="en-US"/>
        </w:rPr>
        <w:t>programs</w:t>
      </w:r>
      <w:r>
        <w:rPr>
          <w:i/>
          <w:iCs/>
          <w:sz w:val="20"/>
          <w:szCs w:val="20"/>
          <w:lang w:val="en-US"/>
        </w:rPr>
        <w:t xml:space="preserve"> and where appropriate within </w:t>
      </w:r>
      <w:r w:rsidR="00DB581D">
        <w:rPr>
          <w:i/>
          <w:iCs/>
          <w:sz w:val="20"/>
          <w:szCs w:val="20"/>
          <w:lang w:val="en-US"/>
        </w:rPr>
        <w:t>programs</w:t>
      </w:r>
      <w:r>
        <w:rPr>
          <w:i/>
          <w:iCs/>
          <w:sz w:val="20"/>
          <w:szCs w:val="20"/>
          <w:lang w:val="en-US"/>
        </w:rPr>
        <w:t xml:space="preserve"> </w:t>
      </w:r>
    </w:p>
    <w:p w:rsidR="00995E01" w:rsidRDefault="005B6ABE">
      <w:pPr>
        <w:pStyle w:val="Body"/>
        <w:spacing w:after="2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The form SHOULD be completed by Training Programme Directors (TPDs) where a trainee is transferring </w:t>
      </w:r>
      <w:r w:rsidR="00DB581D">
        <w:rPr>
          <w:sz w:val="20"/>
          <w:szCs w:val="20"/>
          <w:lang w:val="en-US"/>
        </w:rPr>
        <w:t>programs</w:t>
      </w:r>
      <w:r>
        <w:rPr>
          <w:sz w:val="20"/>
          <w:szCs w:val="20"/>
          <w:lang w:val="en-US"/>
        </w:rPr>
        <w:t xml:space="preserve"> and sent to the receiving </w:t>
      </w:r>
      <w:r w:rsidR="00DB581D">
        <w:rPr>
          <w:sz w:val="20"/>
          <w:szCs w:val="20"/>
          <w:lang w:val="en-US"/>
        </w:rPr>
        <w:t>program</w:t>
      </w:r>
      <w:r>
        <w:rPr>
          <w:sz w:val="20"/>
          <w:szCs w:val="20"/>
          <w:lang w:val="en-US"/>
        </w:rPr>
        <w:t xml:space="preserve"> TPDs. A copy should also be submitted to the GP Training Department at </w:t>
      </w:r>
      <w:hyperlink r:id="rId7" w:history="1">
        <w:r>
          <w:rPr>
            <w:rStyle w:val="Hyperlink0"/>
            <w:lang w:val="en-US"/>
          </w:rPr>
          <w:t>gptrainingmanager@kss.hee.nhs.uk</w:t>
        </w:r>
      </w:hyperlink>
      <w:r>
        <w:rPr>
          <w:sz w:val="20"/>
          <w:szCs w:val="20"/>
        </w:rPr>
        <w:t xml:space="preserve"> </w:t>
      </w:r>
    </w:p>
    <w:p w:rsidR="00247C53" w:rsidRDefault="005B6ABE">
      <w:pPr>
        <w:pStyle w:val="Body"/>
        <w:spacing w:after="2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The receiving TPDs are responsible for sharing information with the new Educational Supervisor and new employer. </w:t>
      </w:r>
    </w:p>
    <w:p w:rsidR="00247C53" w:rsidRDefault="005B6ABE">
      <w:pPr>
        <w:pStyle w:val="Body"/>
        <w:spacing w:after="2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 transfers between Supervisors in a </w:t>
      </w:r>
      <w:r w:rsidR="00DB581D">
        <w:rPr>
          <w:sz w:val="20"/>
          <w:szCs w:val="20"/>
          <w:lang w:val="en-US"/>
        </w:rPr>
        <w:t>program</w:t>
      </w:r>
      <w:r>
        <w:rPr>
          <w:sz w:val="20"/>
          <w:szCs w:val="20"/>
          <w:lang w:val="en-US"/>
        </w:rPr>
        <w:t xml:space="preserve"> TPDs are advised to consider if sharing of information between parties and where appropriate </w:t>
      </w:r>
      <w:r w:rsidR="00DB581D">
        <w:rPr>
          <w:sz w:val="20"/>
          <w:szCs w:val="20"/>
          <w:lang w:val="en-US"/>
        </w:rPr>
        <w:t>utilize</w:t>
      </w:r>
      <w:r>
        <w:rPr>
          <w:sz w:val="20"/>
          <w:szCs w:val="20"/>
          <w:lang w:val="en-US"/>
        </w:rPr>
        <w:t xml:space="preserve"> the TOI form</w:t>
      </w:r>
    </w:p>
    <w:p w:rsidR="00247C53" w:rsidRDefault="005B6ABE" w:rsidP="00ED5C55">
      <w:pPr>
        <w:pStyle w:val="Body"/>
        <w:spacing w:after="240"/>
        <w:rPr>
          <w:sz w:val="20"/>
          <w:szCs w:val="20"/>
        </w:rPr>
      </w:pPr>
      <w:r>
        <w:rPr>
          <w:sz w:val="20"/>
          <w:szCs w:val="20"/>
          <w:lang w:val="en-US"/>
        </w:rPr>
        <w:t>Trainees should be advised of the use of the TOI form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120"/>
        <w:gridCol w:w="2123"/>
        <w:gridCol w:w="2664"/>
      </w:tblGrid>
      <w:tr w:rsidR="00247C53">
        <w:trPr>
          <w:trHeight w:val="4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Trainee Name: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Anticipated Transfer date: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247C53">
        <w:trPr>
          <w:trHeight w:val="8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</w:p>
          <w:p w:rsidR="00247C53" w:rsidRDefault="005B6AB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GP </w:t>
            </w:r>
            <w:r w:rsidR="00DB581D">
              <w:rPr>
                <w:lang w:val="en-US"/>
              </w:rPr>
              <w:t>Program</w:t>
            </w:r>
            <w:r>
              <w:rPr>
                <w:lang w:val="en-US"/>
              </w:rPr>
              <w:t xml:space="preserve"> (Scheme)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 xml:space="preserve">New GP </w:t>
            </w:r>
            <w:r w:rsidR="00DB581D">
              <w:rPr>
                <w:lang w:val="en-US"/>
              </w:rPr>
              <w:t>Program</w:t>
            </w:r>
            <w:r>
              <w:rPr>
                <w:lang w:val="en-US"/>
              </w:rPr>
              <w:t xml:space="preserve"> (Scheme)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247C53">
        <w:trPr>
          <w:trHeight w:val="4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Original Lead TPD: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New TPD: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</w:tr>
      <w:tr w:rsidR="00247C53">
        <w:trPr>
          <w:trHeight w:val="6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 xml:space="preserve">Original Educational Supervisor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New ES (if known)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Click here to enter text.</w:t>
            </w:r>
          </w:p>
        </w:tc>
      </w:tr>
    </w:tbl>
    <w:p w:rsidR="00247C53" w:rsidRDefault="00247C53" w:rsidP="008F4382">
      <w:pPr>
        <w:pStyle w:val="Body"/>
        <w:rPr>
          <w:sz w:val="20"/>
          <w:szCs w:val="20"/>
        </w:rPr>
      </w:pPr>
    </w:p>
    <w:p w:rsidR="00247C53" w:rsidRDefault="00247C53" w:rsidP="008F4382">
      <w:pPr>
        <w:pStyle w:val="Body"/>
        <w:widowControl w:val="0"/>
        <w:rPr>
          <w:sz w:val="10"/>
          <w:szCs w:val="10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Body"/>
            </w:pPr>
            <w:r>
              <w:rPr>
                <w:lang w:val="en-US"/>
              </w:rPr>
              <w:t>REASON FOR TRANSFER</w:t>
            </w:r>
          </w:p>
        </w:tc>
      </w:tr>
      <w:tr w:rsidR="00247C53">
        <w:trPr>
          <w:trHeight w:val="8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</w:tc>
      </w:tr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Body"/>
            </w:pPr>
            <w:r>
              <w:rPr>
                <w:caps/>
                <w:lang w:val="en-US"/>
              </w:rPr>
              <w:t xml:space="preserve">SUMMARY OF PROGRESS IN TRANING TO DATE (INCl arcp outcomes, MRCGP, GP OOH) </w:t>
            </w:r>
          </w:p>
        </w:tc>
      </w:tr>
      <w:tr w:rsidR="00247C53">
        <w:trPr>
          <w:trHeight w:val="8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</w:tc>
      </w:tr>
      <w:tr w:rsidR="00672BDF" w:rsidTr="00142CCD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BDF" w:rsidRDefault="00672BDF" w:rsidP="00142CCD">
            <w:pPr>
              <w:pStyle w:val="Body"/>
            </w:pPr>
            <w:r>
              <w:rPr>
                <w:lang w:val="en-US"/>
              </w:rPr>
              <w:t>DETAILS OF ANY CLINICAL / DISCIPLINARY / EMPLOYER / PROFESSIONAL / HEALTH CONCERNS</w:t>
            </w:r>
          </w:p>
        </w:tc>
      </w:tr>
      <w:tr w:rsidR="00672BDF" w:rsidTr="00142CCD">
        <w:trPr>
          <w:trHeight w:val="8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672BDF" w:rsidRDefault="00672BDF" w:rsidP="00142CCD">
            <w:pPr>
              <w:pStyle w:val="ListParagraph"/>
              <w:ind w:left="288"/>
            </w:pPr>
          </w:p>
          <w:p w:rsidR="00672BDF" w:rsidRDefault="00672BDF" w:rsidP="00142CCD">
            <w:pPr>
              <w:pStyle w:val="ListParagraph"/>
              <w:ind w:left="288"/>
            </w:pPr>
          </w:p>
          <w:p w:rsidR="00672BDF" w:rsidRDefault="00672BDF" w:rsidP="00142CCD">
            <w:pPr>
              <w:pStyle w:val="ListParagraph"/>
              <w:ind w:left="288"/>
            </w:pPr>
          </w:p>
        </w:tc>
      </w:tr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672BDF">
            <w:pPr>
              <w:pStyle w:val="Body"/>
            </w:pPr>
            <w:r>
              <w:rPr>
                <w:kern w:val="32"/>
                <w:lang w:val="en-US"/>
              </w:rPr>
              <w:t>WILL THE TRAINEE</w:t>
            </w:r>
            <w:r>
              <w:rPr>
                <w:kern w:val="32"/>
                <w:lang w:val="en-US"/>
              </w:rPr>
              <w:t>’</w:t>
            </w:r>
            <w:r>
              <w:rPr>
                <w:kern w:val="32"/>
                <w:lang w:val="en-US"/>
              </w:rPr>
              <w:t>S EMPLOYER CHANGE AS A CONSEQUENCE OF THIS TRANSFER?</w:t>
            </w:r>
          </w:p>
        </w:tc>
      </w:tr>
      <w:tr w:rsidR="00247C53">
        <w:trPr>
          <w:trHeight w:val="8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672BDF" w:rsidRPr="00672BDF" w:rsidRDefault="00672BDF" w:rsidP="00672BDF">
            <w:pPr>
              <w:pStyle w:val="Body"/>
              <w:keepNext/>
              <w:outlineLvl w:val="0"/>
              <w:rPr>
                <w:kern w:val="32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  <w:lang w:val="en-US"/>
              </w:rPr>
              <w:t xml:space="preserve">No                                                                                        </w:t>
            </w:r>
            <w:r>
              <w:rPr>
                <w:kern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Mincho" w:eastAsia="MS Mincho" w:hAnsi="MS Mincho" w:cs="MS Mincho"/>
                <w:kern w:val="32"/>
                <w:sz w:val="20"/>
                <w:szCs w:val="20"/>
                <w:lang w:val="en-US"/>
              </w:rPr>
              <w:t>☐</w:t>
            </w:r>
            <w:r>
              <w:rPr>
                <w:kern w:val="32"/>
                <w:sz w:val="20"/>
                <w:szCs w:val="20"/>
                <w:lang w:val="en-US"/>
              </w:rPr>
              <w:t>Yes,</w:t>
            </w:r>
          </w:p>
          <w:p w:rsidR="00247C53" w:rsidRDefault="00672BDF">
            <w:pPr>
              <w:pStyle w:val="ListParagraph"/>
              <w:ind w:left="288"/>
            </w:pPr>
            <w:r>
              <w:t xml:space="preserve">(Guidance: SEAT ST1 ST2 and trainees entering ST3 would usually change employer. ST3 SEAT employed trainees entering an extension to training would usually remain with their current employer and non- SEAT ST3 extensions will change employer) </w:t>
            </w:r>
          </w:p>
        </w:tc>
      </w:tr>
      <w:tr w:rsidR="00247C53">
        <w:trPr>
          <w:trHeight w:val="463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Body"/>
              <w:keepNext/>
              <w:outlineLvl w:val="0"/>
              <w:rPr>
                <w:kern w:val="32"/>
                <w:lang w:val="en-US"/>
              </w:rPr>
            </w:pPr>
            <w:r>
              <w:rPr>
                <w:kern w:val="32"/>
                <w:lang w:val="en-US"/>
              </w:rPr>
              <w:t>HAS THERE BEEN ANY REASONABLE ADJUSTMENT MADE THAT MAY NEED TO BE CONTINUED?</w:t>
            </w:r>
          </w:p>
          <w:p w:rsidR="00247C53" w:rsidRDefault="005B6ABE">
            <w:pPr>
              <w:pStyle w:val="Body"/>
            </w:pPr>
            <w:r>
              <w:rPr>
                <w:kern w:val="32"/>
                <w:sz w:val="20"/>
                <w:szCs w:val="20"/>
                <w:lang w:val="en-US"/>
              </w:rPr>
              <w:t xml:space="preserve"> </w:t>
            </w:r>
          </w:p>
        </w:tc>
      </w:tr>
      <w:tr w:rsidR="00247C53">
        <w:trPr>
          <w:trHeight w:val="1241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Body"/>
              <w:keepNext/>
              <w:outlineLvl w:val="0"/>
              <w:rPr>
                <w:kern w:val="32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lang w:val="en-US"/>
              </w:rPr>
              <w:t>☐</w:t>
            </w:r>
            <w:r>
              <w:rPr>
                <w:sz w:val="20"/>
                <w:szCs w:val="20"/>
                <w:lang w:val="en-US"/>
              </w:rPr>
              <w:t xml:space="preserve">No                                                                                        </w:t>
            </w:r>
            <w:r>
              <w:rPr>
                <w:kern w:val="3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S Mincho" w:eastAsia="MS Mincho" w:hAnsi="MS Mincho" w:cs="MS Mincho"/>
                <w:kern w:val="32"/>
                <w:sz w:val="20"/>
                <w:szCs w:val="20"/>
                <w:lang w:val="en-US"/>
              </w:rPr>
              <w:t>☐</w:t>
            </w:r>
            <w:r>
              <w:rPr>
                <w:kern w:val="32"/>
                <w:sz w:val="20"/>
                <w:szCs w:val="20"/>
                <w:lang w:val="en-US"/>
              </w:rPr>
              <w:t>Yes, please give details in the box below</w:t>
            </w:r>
          </w:p>
          <w:p w:rsidR="00247C53" w:rsidRDefault="005B6ABE">
            <w:pPr>
              <w:pStyle w:val="Body"/>
              <w:rPr>
                <w:kern w:val="32"/>
                <w:sz w:val="20"/>
                <w:szCs w:val="20"/>
                <w:lang w:val="en-US"/>
              </w:rPr>
            </w:pPr>
            <w:r>
              <w:rPr>
                <w:kern w:val="32"/>
                <w:sz w:val="20"/>
                <w:szCs w:val="20"/>
                <w:lang w:val="en-US"/>
              </w:rPr>
              <w:t>Details of any adjustments (enter below)</w:t>
            </w:r>
          </w:p>
          <w:p w:rsidR="00247C53" w:rsidRDefault="00247C53">
            <w:pPr>
              <w:pStyle w:val="ListParagraph"/>
            </w:pPr>
          </w:p>
        </w:tc>
      </w:tr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Heading2"/>
            </w:pPr>
            <w:r>
              <w:t xml:space="preserve">DETAILS OF ANY VERBAL HANDOVER </w:t>
            </w:r>
            <w:r>
              <w:rPr>
                <w:rFonts w:ascii="Arial Unicode MS" w:hAnsi="Arial"/>
              </w:rPr>
              <w:t>–</w:t>
            </w:r>
            <w:r>
              <w:rPr>
                <w:rFonts w:ascii="Arial Unicode MS" w:hAnsi="Arial"/>
              </w:rPr>
              <w:t xml:space="preserve"> </w:t>
            </w:r>
            <w:r>
              <w:t>BETWEEN PADS / PDS / ESs</w:t>
            </w:r>
          </w:p>
        </w:tc>
      </w:tr>
      <w:tr w:rsidR="00247C53">
        <w:trPr>
          <w:trHeight w:val="8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  <w:p w:rsidR="00247C53" w:rsidRDefault="00247C53">
            <w:pPr>
              <w:pStyle w:val="ListParagraph"/>
              <w:ind w:left="288"/>
            </w:pPr>
          </w:p>
        </w:tc>
      </w:tr>
    </w:tbl>
    <w:p w:rsidR="00247C53" w:rsidRDefault="00247C53">
      <w:pPr>
        <w:pStyle w:val="Body"/>
      </w:pPr>
    </w:p>
    <w:p w:rsidR="00247C53" w:rsidRDefault="00247C53">
      <w:pPr>
        <w:pStyle w:val="Body"/>
        <w:rPr>
          <w:sz w:val="10"/>
          <w:szCs w:val="10"/>
        </w:rPr>
      </w:pPr>
    </w:p>
    <w:p w:rsidR="00247C53" w:rsidRDefault="005B6ABE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 confirm that this form will be shared with the new TPD</w:t>
      </w:r>
      <w:r w:rsidR="00ED5C5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and copied to </w:t>
      </w:r>
      <w:hyperlink r:id="rId8" w:history="1">
        <w:r>
          <w:rPr>
            <w:rStyle w:val="Hyperlink1"/>
            <w:rFonts w:eastAsia="Arial Unicode MS" w:hAnsi="Arial Unicode MS" w:cs="Arial Unicode MS"/>
            <w:lang w:val="en-US"/>
          </w:rPr>
          <w:t>GPTrainingManager@kss.hee.nhs.uk</w:t>
        </w:r>
      </w:hyperlink>
      <w:r>
        <w:rPr>
          <w:b/>
          <w:bCs/>
          <w:sz w:val="20"/>
          <w:szCs w:val="20"/>
        </w:rPr>
        <w:t xml:space="preserve"> </w:t>
      </w:r>
    </w:p>
    <w:p w:rsidR="00247C53" w:rsidRDefault="00247C53">
      <w:pPr>
        <w:pStyle w:val="Body"/>
        <w:widowControl w:val="0"/>
        <w:rPr>
          <w:sz w:val="10"/>
          <w:szCs w:val="10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C53" w:rsidRDefault="005B6ABE">
            <w:pPr>
              <w:pStyle w:val="Heading2"/>
            </w:pPr>
            <w:r>
              <w:t>original tpd signature</w:t>
            </w:r>
          </w:p>
        </w:tc>
      </w:tr>
      <w:tr w:rsidR="00247C53">
        <w:trPr>
          <w:trHeight w:val="416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247C53"/>
        </w:tc>
      </w:tr>
      <w:tr w:rsidR="00247C53">
        <w:trPr>
          <w:trHeight w:val="204"/>
        </w:trPr>
        <w:tc>
          <w:tcPr>
            <w:tcW w:w="9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Heading3"/>
              <w:jc w:val="left"/>
            </w:pPr>
            <w:r>
              <w:t>Date</w:t>
            </w:r>
          </w:p>
        </w:tc>
      </w:tr>
    </w:tbl>
    <w:p w:rsidR="00247C53" w:rsidRDefault="00247C53">
      <w:pPr>
        <w:pStyle w:val="Body"/>
        <w:widowControl w:val="0"/>
        <w:rPr>
          <w:sz w:val="10"/>
          <w:szCs w:val="10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4241"/>
      </w:tblGrid>
      <w:tr w:rsidR="00247C53" w:rsidTr="005B6ABE">
        <w:trPr>
          <w:trHeight w:hRule="exact" w:val="72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  <w:keepNext/>
              <w:outlineLvl w:val="0"/>
            </w:pPr>
            <w:r>
              <w:rPr>
                <w:rFonts w:ascii="MS Mincho" w:eastAsia="MS Mincho" w:hAnsi="MS Mincho" w:cs="MS Mincho"/>
                <w:i/>
                <w:iCs/>
                <w:kern w:val="32"/>
                <w:sz w:val="20"/>
                <w:szCs w:val="20"/>
                <w:lang w:val="en-US"/>
              </w:rPr>
              <w:t>☐</w:t>
            </w:r>
            <w:r>
              <w:rPr>
                <w:kern w:val="3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kern w:val="32"/>
                <w:sz w:val="22"/>
                <w:szCs w:val="22"/>
                <w:lang w:val="en-US"/>
              </w:rPr>
              <w:t>I confirm that the trainee has been informed of this in</w:t>
            </w:r>
            <w:r w:rsidR="00672BDF">
              <w:rPr>
                <w:b/>
                <w:bCs/>
                <w:kern w:val="32"/>
                <w:sz w:val="22"/>
                <w:szCs w:val="22"/>
                <w:lang w:val="en-US"/>
              </w:rPr>
              <w:t xml:space="preserve">formation transfer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7C53" w:rsidRDefault="005B6ABE">
            <w:pPr>
              <w:pStyle w:val="Body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Date of form completion:</w:t>
            </w:r>
          </w:p>
          <w:p w:rsidR="00247C53" w:rsidRDefault="005B6ABE">
            <w:pPr>
              <w:pStyle w:val="Body"/>
            </w:pPr>
            <w:r>
              <w:rPr>
                <w:i/>
                <w:iCs/>
                <w:color w:val="808080"/>
                <w:sz w:val="22"/>
                <w:szCs w:val="22"/>
                <w:u w:color="808080"/>
                <w:lang w:val="en-US"/>
              </w:rPr>
              <w:t>Click here to enter a date.</w:t>
            </w:r>
          </w:p>
        </w:tc>
      </w:tr>
      <w:tr w:rsidR="00AA4198" w:rsidTr="00142CCD">
        <w:trPr>
          <w:trHeight w:hRule="exact" w:val="72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98" w:rsidRDefault="00AA4198" w:rsidP="00142CCD">
            <w:pPr>
              <w:pStyle w:val="Body"/>
              <w:keepNext/>
              <w:outlineLvl w:val="0"/>
              <w:rPr>
                <w:rFonts w:ascii="MS Mincho" w:eastAsia="MS Mincho" w:hAnsi="MS Mincho" w:cs="MS Mincho"/>
                <w:i/>
                <w:iCs/>
                <w:kern w:val="32"/>
                <w:sz w:val="20"/>
                <w:szCs w:val="20"/>
                <w:lang w:val="en-US"/>
              </w:rPr>
            </w:pPr>
            <w:r>
              <w:rPr>
                <w:rFonts w:ascii="MS Mincho" w:eastAsia="MS Mincho" w:hAnsi="MS Mincho" w:cs="MS Mincho"/>
                <w:i/>
                <w:iCs/>
                <w:kern w:val="32"/>
                <w:sz w:val="20"/>
                <w:szCs w:val="20"/>
                <w:lang w:val="en-US"/>
              </w:rPr>
              <w:t xml:space="preserve">For </w:t>
            </w:r>
            <w:r w:rsidR="00ED5C55">
              <w:rPr>
                <w:rFonts w:ascii="MS Mincho" w:eastAsia="MS Mincho" w:hAnsi="MS Mincho" w:cs="MS Mincho"/>
                <w:i/>
                <w:iCs/>
                <w:kern w:val="32"/>
                <w:sz w:val="20"/>
                <w:szCs w:val="20"/>
                <w:lang w:val="en-US"/>
              </w:rPr>
              <w:t>Office Use: Information Updated:</w:t>
            </w:r>
          </w:p>
          <w:p w:rsidR="00ED5C55" w:rsidRDefault="00ED5C55" w:rsidP="00142CCD">
            <w:pPr>
              <w:pStyle w:val="Body"/>
              <w:keepNext/>
              <w:outlineLvl w:val="0"/>
            </w:pPr>
            <w:r>
              <w:rPr>
                <w:rFonts w:ascii="MS Mincho" w:eastAsia="MS Mincho" w:hAnsi="MS Mincho" w:cs="MS Mincho"/>
                <w:i/>
                <w:iCs/>
                <w:kern w:val="32"/>
                <w:sz w:val="20"/>
                <w:szCs w:val="20"/>
                <w:lang w:val="en-US"/>
              </w:rPr>
              <w:t xml:space="preserve">Intrepid       Insite          E-Portfolio  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C55" w:rsidRDefault="00ED5C55" w:rsidP="00142CCD">
            <w:pPr>
              <w:pStyle w:val="Body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Signature: </w:t>
            </w:r>
          </w:p>
          <w:p w:rsidR="00AA4198" w:rsidRDefault="00ED5C55" w:rsidP="00142CCD">
            <w:pPr>
              <w:pStyle w:val="Body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Date:</w:t>
            </w:r>
          </w:p>
          <w:p w:rsidR="00AA4198" w:rsidRDefault="00AA4198" w:rsidP="00142CCD">
            <w:pPr>
              <w:pStyle w:val="Body"/>
            </w:pPr>
            <w:r>
              <w:rPr>
                <w:i/>
                <w:iCs/>
                <w:color w:val="808080"/>
                <w:sz w:val="22"/>
                <w:szCs w:val="22"/>
                <w:u w:color="808080"/>
                <w:lang w:val="en-US"/>
              </w:rPr>
              <w:t>Click here to enter a date.</w:t>
            </w:r>
          </w:p>
        </w:tc>
      </w:tr>
    </w:tbl>
    <w:p w:rsidR="00247C53" w:rsidRDefault="00247C53">
      <w:pPr>
        <w:pStyle w:val="Body"/>
      </w:pPr>
    </w:p>
    <w:sectPr w:rsidR="00247C53">
      <w:headerReference w:type="default" r:id="rId9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61" w:rsidRDefault="005B6ABE">
      <w:r>
        <w:separator/>
      </w:r>
    </w:p>
  </w:endnote>
  <w:endnote w:type="continuationSeparator" w:id="0">
    <w:p w:rsidR="008A2D61" w:rsidRDefault="005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61" w:rsidRDefault="005B6ABE">
      <w:r>
        <w:separator/>
      </w:r>
    </w:p>
  </w:footnote>
  <w:footnote w:type="continuationSeparator" w:id="0">
    <w:p w:rsidR="008A2D61" w:rsidRDefault="005B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1D" w:rsidRDefault="00DB581D" w:rsidP="00DB58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6694A" wp14:editId="41520BAF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53" w:rsidRDefault="00247C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7C53"/>
    <w:rsid w:val="00247C53"/>
    <w:rsid w:val="005B6ABE"/>
    <w:rsid w:val="00672BDF"/>
    <w:rsid w:val="008A2D61"/>
    <w:rsid w:val="008F4382"/>
    <w:rsid w:val="00995E01"/>
    <w:rsid w:val="00AA4198"/>
    <w:rsid w:val="00DB581D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spacing w:before="40" w:after="40"/>
      <w:outlineLvl w:val="1"/>
    </w:pPr>
    <w:rPr>
      <w:rFonts w:ascii="Arial" w:hAnsi="Arial Unicode MS" w:cs="Arial Unicode MS"/>
      <w:caps/>
      <w:color w:val="000000"/>
      <w:sz w:val="18"/>
      <w:szCs w:val="18"/>
      <w:u w:color="000000"/>
      <w:lang w:val="en-US"/>
    </w:rPr>
  </w:style>
  <w:style w:type="paragraph" w:styleId="Heading3">
    <w:name w:val="heading 3"/>
    <w:next w:val="Body"/>
    <w:pPr>
      <w:spacing w:before="40" w:after="40"/>
      <w:jc w:val="right"/>
      <w:outlineLvl w:val="2"/>
    </w:pPr>
    <w:rPr>
      <w:rFonts w:ascii="Arial" w:hAnsi="Arial Unicode MS" w:cs="Arial Unicode MS"/>
      <w:i/>
      <w:i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120"/>
      <w:outlineLvl w:val="0"/>
    </w:pPr>
    <w:rPr>
      <w:rFonts w:ascii="Arial" w:hAnsi="Arial Unicode MS" w:cs="Arial Unicode MS"/>
      <w:b/>
      <w:bCs/>
      <w:caps/>
      <w:color w:val="000000"/>
      <w:kern w:val="32"/>
      <w:sz w:val="24"/>
      <w:szCs w:val="24"/>
      <w:u w:color="000000"/>
    </w:rPr>
  </w:style>
  <w:style w:type="paragraph" w:customStyle="1" w:styleId="Body">
    <w:name w:val="Body"/>
    <w:pPr>
      <w:spacing w:before="40" w:after="40"/>
    </w:pPr>
    <w:rPr>
      <w:rFonts w:ascii="Arial" w:hAnsi="Arial Unicode MS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ListParagraph">
    <w:name w:val="List Paragraph"/>
    <w:pPr>
      <w:tabs>
        <w:tab w:val="left" w:pos="288"/>
      </w:tabs>
      <w:spacing w:before="100" w:after="200"/>
      <w:ind w:left="432" w:hanging="288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0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55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581D"/>
    <w:rPr>
      <w:rFonts w:ascii="Arial" w:hAnsi="Arial Unicode MS" w:cs="Arial Unicode MS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spacing w:before="40" w:after="40"/>
      <w:outlineLvl w:val="1"/>
    </w:pPr>
    <w:rPr>
      <w:rFonts w:ascii="Arial" w:hAnsi="Arial Unicode MS" w:cs="Arial Unicode MS"/>
      <w:caps/>
      <w:color w:val="000000"/>
      <w:sz w:val="18"/>
      <w:szCs w:val="18"/>
      <w:u w:color="000000"/>
      <w:lang w:val="en-US"/>
    </w:rPr>
  </w:style>
  <w:style w:type="paragraph" w:styleId="Heading3">
    <w:name w:val="heading 3"/>
    <w:next w:val="Body"/>
    <w:pPr>
      <w:spacing w:before="40" w:after="40"/>
      <w:jc w:val="right"/>
      <w:outlineLvl w:val="2"/>
    </w:pPr>
    <w:rPr>
      <w:rFonts w:ascii="Arial" w:hAnsi="Arial Unicode MS" w:cs="Arial Unicode MS"/>
      <w:i/>
      <w:i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120"/>
      <w:outlineLvl w:val="0"/>
    </w:pPr>
    <w:rPr>
      <w:rFonts w:ascii="Arial" w:hAnsi="Arial Unicode MS" w:cs="Arial Unicode MS"/>
      <w:b/>
      <w:bCs/>
      <w:caps/>
      <w:color w:val="000000"/>
      <w:kern w:val="32"/>
      <w:sz w:val="24"/>
      <w:szCs w:val="24"/>
      <w:u w:color="000000"/>
    </w:rPr>
  </w:style>
  <w:style w:type="paragraph" w:customStyle="1" w:styleId="Body">
    <w:name w:val="Body"/>
    <w:pPr>
      <w:spacing w:before="40" w:after="40"/>
    </w:pPr>
    <w:rPr>
      <w:rFonts w:ascii="Arial" w:hAnsi="Arial Unicode MS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ListParagraph">
    <w:name w:val="List Paragraph"/>
    <w:pPr>
      <w:tabs>
        <w:tab w:val="left" w:pos="288"/>
      </w:tabs>
      <w:spacing w:before="100" w:after="200"/>
      <w:ind w:left="432" w:hanging="288"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0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5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55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581D"/>
    <w:rPr>
      <w:rFonts w:ascii="Arial" w:hAnsi="Arial Unicode MS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rainingManager@kss.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trainingmanager@kss.he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 Deanery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Diack, Hilary</dc:creator>
  <cp:lastModifiedBy>DONNELLY, Clare</cp:lastModifiedBy>
  <cp:revision>2</cp:revision>
  <dcterms:created xsi:type="dcterms:W3CDTF">2016-03-22T16:04:00Z</dcterms:created>
  <dcterms:modified xsi:type="dcterms:W3CDTF">2016-03-22T16:04:00Z</dcterms:modified>
</cp:coreProperties>
</file>